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4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84"/>
        <w:gridCol w:w="116"/>
        <w:gridCol w:w="951"/>
        <w:gridCol w:w="347"/>
        <w:gridCol w:w="259"/>
        <w:gridCol w:w="111"/>
        <w:gridCol w:w="425"/>
        <w:gridCol w:w="729"/>
        <w:gridCol w:w="547"/>
        <w:gridCol w:w="142"/>
        <w:gridCol w:w="284"/>
        <w:gridCol w:w="566"/>
        <w:gridCol w:w="141"/>
        <w:gridCol w:w="1135"/>
        <w:gridCol w:w="125"/>
        <w:gridCol w:w="442"/>
        <w:gridCol w:w="143"/>
        <w:gridCol w:w="141"/>
        <w:gridCol w:w="850"/>
        <w:gridCol w:w="538"/>
        <w:gridCol w:w="310"/>
        <w:gridCol w:w="735"/>
      </w:tblGrid>
      <w:tr w:rsidR="00CA4264" w:rsidRPr="00AD6901" w14:paraId="229EBA57" w14:textId="77777777" w:rsidTr="00A46237">
        <w:trPr>
          <w:trHeight w:val="671"/>
        </w:trPr>
        <w:tc>
          <w:tcPr>
            <w:tcW w:w="10774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1E519" w14:textId="77777777" w:rsidR="00CA4264" w:rsidRPr="002974AA" w:rsidRDefault="00CA4264" w:rsidP="00A46237">
            <w:pPr>
              <w:pStyle w:val="3"/>
              <w:framePr w:hSpace="0" w:wrap="auto" w:vAnchor="margin" w:hAnchor="text" w:yAlign="inline"/>
              <w:spacing w:line="440" w:lineRule="exact"/>
              <w:ind w:leftChars="-46" w:left="-110" w:rightChars="-100" w:right="-240"/>
              <w:jc w:val="center"/>
              <w:rPr>
                <w:rFonts w:hAnsi="標楷體"/>
                <w:kern w:val="2"/>
                <w:szCs w:val="36"/>
                <w:lang w:val="en-US" w:eastAsia="zh-TW"/>
              </w:rPr>
            </w:pPr>
            <w:bookmarkStart w:id="0" w:name="_Hlk160609029"/>
            <w:r>
              <w:rPr>
                <w:rFonts w:hAnsi="標楷體" w:hint="eastAsia"/>
                <w:kern w:val="2"/>
                <w:szCs w:val="36"/>
                <w:lang w:val="en-US" w:eastAsia="zh-TW"/>
              </w:rPr>
              <w:t>教育部</w:t>
            </w:r>
            <w:r w:rsidR="0021236B" w:rsidRPr="0021236B">
              <w:rPr>
                <w:rFonts w:hAnsi="標楷體" w:hint="eastAsia"/>
                <w:kern w:val="2"/>
                <w:szCs w:val="36"/>
                <w:lang w:val="en-US" w:eastAsia="zh-TW"/>
              </w:rPr>
              <w:t>涉及國家機密人員</w:t>
            </w:r>
            <w:r>
              <w:rPr>
                <w:rFonts w:hAnsi="標楷體" w:hint="eastAsia"/>
                <w:kern w:val="2"/>
                <w:szCs w:val="36"/>
                <w:lang w:val="en-US" w:eastAsia="zh-TW"/>
              </w:rPr>
              <w:t>出境</w:t>
            </w:r>
            <w:r w:rsidRPr="00B61F47">
              <w:rPr>
                <w:rFonts w:hAnsi="標楷體" w:hint="eastAsia"/>
                <w:kern w:val="2"/>
                <w:szCs w:val="36"/>
                <w:lang w:val="en-US" w:eastAsia="zh-TW"/>
              </w:rPr>
              <w:t>(赴大陸地區除外)</w:t>
            </w:r>
            <w:r w:rsidRPr="002974AA">
              <w:rPr>
                <w:rFonts w:hAnsi="標楷體" w:hint="eastAsia"/>
                <w:kern w:val="2"/>
                <w:szCs w:val="36"/>
                <w:lang w:val="en-US" w:eastAsia="zh-TW"/>
              </w:rPr>
              <w:t>申請表</w:t>
            </w:r>
          </w:p>
        </w:tc>
      </w:tr>
      <w:tr w:rsidR="00CA4264" w:rsidRPr="00AD6901" w14:paraId="38061F9F" w14:textId="77777777" w:rsidTr="00A46237">
        <w:trPr>
          <w:trHeight w:val="976"/>
        </w:trPr>
        <w:tc>
          <w:tcPr>
            <w:tcW w:w="2804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5F4F4E" w14:textId="77777777" w:rsidR="00CA4264" w:rsidRPr="0053223D" w:rsidRDefault="00CA4264" w:rsidP="00A4623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申請人身分</w:t>
            </w:r>
          </w:p>
        </w:tc>
        <w:tc>
          <w:tcPr>
            <w:tcW w:w="797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14:paraId="697249E9" w14:textId="77777777" w:rsidR="00CA4264" w:rsidRPr="008C3BE2" w:rsidRDefault="00CA4264" w:rsidP="00A462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51D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國家機密保護法第26條</w:t>
            </w:r>
            <w:r w:rsidRPr="008C3BE2">
              <w:rPr>
                <w:rFonts w:ascii="標楷體" w:eastAsia="標楷體" w:hAnsi="標楷體" w:hint="eastAsia"/>
                <w:szCs w:val="24"/>
              </w:rPr>
              <w:t>涉及國家機密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2507FE">
              <w:rPr>
                <w:rFonts w:ascii="標楷體" w:eastAsia="標楷體" w:hAnsi="標楷體" w:hint="eastAsia"/>
                <w:szCs w:val="24"/>
                <w:u w:val="single"/>
              </w:rPr>
              <w:t>現職</w:t>
            </w:r>
            <w:r w:rsidRPr="008C3BE2">
              <w:rPr>
                <w:rFonts w:ascii="標楷體" w:eastAsia="標楷體" w:hAnsi="標楷體" w:hint="eastAsia"/>
                <w:szCs w:val="24"/>
              </w:rPr>
              <w:t>人員</w:t>
            </w:r>
          </w:p>
          <w:p w14:paraId="608A6308" w14:textId="77777777" w:rsidR="00CA4264" w:rsidRPr="00D951D3" w:rsidRDefault="00CA4264" w:rsidP="00A4623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C3B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國家機密保護法第26條</w:t>
            </w:r>
            <w:r w:rsidRPr="00D951D3">
              <w:rPr>
                <w:rFonts w:ascii="標楷體" w:eastAsia="標楷體" w:hAnsi="標楷體" w:hint="eastAsia"/>
                <w:szCs w:val="24"/>
              </w:rPr>
              <w:t>涉及國家機密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9244A2">
              <w:rPr>
                <w:rFonts w:ascii="標楷體" w:eastAsia="標楷體" w:hAnsi="標楷體" w:hint="eastAsia"/>
                <w:szCs w:val="24"/>
                <w:u w:val="single"/>
              </w:rPr>
              <w:t>退離職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或移交國家機密未滿3年</w:t>
            </w:r>
            <w:r w:rsidRPr="00D951D3">
              <w:rPr>
                <w:rFonts w:ascii="標楷體" w:eastAsia="標楷體" w:hAnsi="標楷體" w:hint="eastAsia"/>
                <w:szCs w:val="24"/>
              </w:rPr>
              <w:t>人員</w:t>
            </w:r>
            <w:r w:rsidRPr="004804F6">
              <w:rPr>
                <w:rFonts w:ascii="標楷體" w:eastAsia="標楷體" w:hAnsi="標楷體" w:hint="eastAsia"/>
                <w:szCs w:val="24"/>
                <w:u w:val="single"/>
              </w:rPr>
              <w:t xml:space="preserve">(管制截止日期：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Pr="004804F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Pr="004804F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日</w:t>
            </w:r>
            <w:r w:rsidRPr="004804F6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16C5E" w:rsidRPr="00AD6901" w14:paraId="768A11C2" w14:textId="77777777" w:rsidTr="00A46237">
        <w:trPr>
          <w:trHeight w:val="565"/>
        </w:trPr>
        <w:tc>
          <w:tcPr>
            <w:tcW w:w="2804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F7D7F3" w14:textId="77777777" w:rsidR="00916C5E" w:rsidRPr="0053223D" w:rsidRDefault="00916C5E" w:rsidP="00A4623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797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14:paraId="0824602B" w14:textId="77777777" w:rsidR="00916C5E" w:rsidRPr="00387FF2" w:rsidRDefault="00916C5E" w:rsidP="00A462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3D" w:rsidRPr="00AD6901" w14:paraId="15AD848B" w14:textId="77777777" w:rsidTr="00A46237">
        <w:trPr>
          <w:trHeight w:val="559"/>
        </w:trPr>
        <w:tc>
          <w:tcPr>
            <w:tcW w:w="2804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D82BE6" w14:textId="77777777" w:rsidR="0053223D" w:rsidRPr="0053223D" w:rsidRDefault="0053223D" w:rsidP="00A4623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  <w:r w:rsidRPr="0053223D">
              <w:rPr>
                <w:rFonts w:ascii="標楷體" w:eastAsia="標楷體" w:hAnsi="標楷體" w:hint="eastAsia"/>
                <w:b/>
                <w:sz w:val="20"/>
                <w:szCs w:val="20"/>
              </w:rPr>
              <w:t>（yyyy/mm/dd）</w:t>
            </w:r>
          </w:p>
        </w:tc>
        <w:tc>
          <w:tcPr>
            <w:tcW w:w="24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518EA19" w14:textId="77777777" w:rsidR="0053223D" w:rsidRPr="00DE2667" w:rsidRDefault="0053223D" w:rsidP="00A46237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7D9AF3B" w14:textId="77777777" w:rsidR="0053223D" w:rsidRPr="00DE2667" w:rsidRDefault="0053223D" w:rsidP="00A46237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身分證統一編號</w:t>
            </w:r>
          </w:p>
        </w:tc>
        <w:tc>
          <w:tcPr>
            <w:tcW w:w="3284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5241E5C" w14:textId="77777777" w:rsidR="0053223D" w:rsidRPr="00DE2667" w:rsidRDefault="0053223D" w:rsidP="00A46237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3223D" w:rsidRPr="00AD6901" w14:paraId="5D30C4ED" w14:textId="77777777" w:rsidTr="00A46237">
        <w:tc>
          <w:tcPr>
            <w:tcW w:w="2804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C28929" w14:textId="77777777" w:rsidR="0053223D" w:rsidRPr="0053223D" w:rsidRDefault="0053223D" w:rsidP="00A4623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現(原)服務單位</w:t>
            </w:r>
          </w:p>
        </w:tc>
        <w:tc>
          <w:tcPr>
            <w:tcW w:w="24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E14BA5F" w14:textId="77777777" w:rsidR="0053223D" w:rsidRPr="00387FF2" w:rsidRDefault="0053223D" w:rsidP="00A462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C3E8522" w14:textId="77777777" w:rsidR="0053223D" w:rsidRPr="0053223D" w:rsidRDefault="0053223D" w:rsidP="00A4623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現職(或退離職時)職稱</w:t>
            </w:r>
          </w:p>
        </w:tc>
        <w:tc>
          <w:tcPr>
            <w:tcW w:w="2433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5865327" w14:textId="77777777" w:rsidR="0053223D" w:rsidRPr="00387FF2" w:rsidRDefault="0053223D" w:rsidP="00A462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3D" w:rsidRPr="00AD6901" w14:paraId="394048EE" w14:textId="77777777" w:rsidTr="00A46237">
        <w:tc>
          <w:tcPr>
            <w:tcW w:w="2804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FF960F" w14:textId="77777777" w:rsidR="0053223D" w:rsidRPr="0053223D" w:rsidRDefault="0053223D" w:rsidP="00A4623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目前單位(機關)電話</w:t>
            </w:r>
          </w:p>
        </w:tc>
        <w:tc>
          <w:tcPr>
            <w:tcW w:w="24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22C8EC0" w14:textId="77777777" w:rsidR="0053223D" w:rsidRPr="00387FF2" w:rsidRDefault="0053223D" w:rsidP="00A462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26D124C" w14:textId="77777777" w:rsidR="0053223D" w:rsidRPr="0053223D" w:rsidRDefault="0053223D" w:rsidP="00A4623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申請人聯絡電話(手機)</w:t>
            </w:r>
          </w:p>
        </w:tc>
        <w:tc>
          <w:tcPr>
            <w:tcW w:w="2433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63D071" w14:textId="77777777" w:rsidR="0053223D" w:rsidRPr="00387FF2" w:rsidRDefault="0053223D" w:rsidP="00A462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264" w:rsidRPr="00AD6901" w14:paraId="6F4E5CDD" w14:textId="77777777" w:rsidTr="00A46237">
        <w:tc>
          <w:tcPr>
            <w:tcW w:w="2804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AB00B" w14:textId="77777777" w:rsidR="00CA4264" w:rsidRPr="0053223D" w:rsidRDefault="00CA4264" w:rsidP="00A4623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申請人電子信箱</w:t>
            </w:r>
          </w:p>
        </w:tc>
        <w:tc>
          <w:tcPr>
            <w:tcW w:w="7970" w:type="dxa"/>
            <w:gridSpan w:val="1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80912D" w14:textId="77777777" w:rsidR="00CA4264" w:rsidRPr="00387FF2" w:rsidRDefault="00CA4264" w:rsidP="00A462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E" w:rsidRPr="00AD6901" w14:paraId="4627C745" w14:textId="77777777" w:rsidTr="00A46237">
        <w:trPr>
          <w:trHeight w:val="773"/>
        </w:trPr>
        <w:tc>
          <w:tcPr>
            <w:tcW w:w="2804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4D6B3E" w14:textId="77777777" w:rsidR="00916C5E" w:rsidRPr="0053223D" w:rsidRDefault="00916C5E" w:rsidP="00A4623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23D">
              <w:rPr>
                <w:rFonts w:ascii="標楷體" w:eastAsia="標楷體" w:hAnsi="標楷體" w:hint="eastAsia"/>
                <w:b/>
                <w:sz w:val="28"/>
                <w:szCs w:val="28"/>
              </w:rPr>
              <w:t>出境事由</w:t>
            </w:r>
          </w:p>
        </w:tc>
        <w:tc>
          <w:tcPr>
            <w:tcW w:w="7970" w:type="dxa"/>
            <w:gridSpan w:val="19"/>
            <w:tcBorders>
              <w:right w:val="single" w:sz="18" w:space="0" w:color="auto"/>
            </w:tcBorders>
            <w:shd w:val="clear" w:color="auto" w:fill="auto"/>
          </w:tcPr>
          <w:p w14:paraId="31180529" w14:textId="77777777" w:rsidR="00916C5E" w:rsidRDefault="00916C5E" w:rsidP="00A462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51D3">
              <w:rPr>
                <w:rFonts w:ascii="標楷體" w:eastAsia="標楷體" w:hAnsi="標楷體" w:hint="eastAsia"/>
                <w:szCs w:val="24"/>
              </w:rPr>
              <w:t>□與業務相關活動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12B3">
              <w:rPr>
                <w:rFonts w:ascii="標楷體" w:eastAsia="標楷體" w:hAnsi="標楷體" w:hint="eastAsia"/>
                <w:szCs w:val="24"/>
              </w:rPr>
              <w:t>□參觀訪問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51D3">
              <w:rPr>
                <w:rFonts w:ascii="標楷體" w:eastAsia="標楷體" w:hAnsi="標楷體" w:hint="eastAsia"/>
                <w:szCs w:val="24"/>
              </w:rPr>
              <w:t>□參加會議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51D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學術文教</w:t>
            </w:r>
          </w:p>
          <w:p w14:paraId="018AD55B" w14:textId="77777777" w:rsidR="00916C5E" w:rsidRPr="00D951D3" w:rsidRDefault="00916C5E" w:rsidP="00A462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51D3">
              <w:rPr>
                <w:rFonts w:ascii="標楷體" w:eastAsia="標楷體" w:hAnsi="標楷體" w:hint="eastAsia"/>
                <w:szCs w:val="24"/>
              </w:rPr>
              <w:t>□探親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51D3">
              <w:rPr>
                <w:rFonts w:ascii="標楷體" w:eastAsia="標楷體" w:hAnsi="標楷體" w:hint="eastAsia"/>
                <w:szCs w:val="24"/>
              </w:rPr>
              <w:t>□探病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51D3">
              <w:rPr>
                <w:rFonts w:ascii="標楷體" w:eastAsia="標楷體" w:hAnsi="標楷體" w:hint="eastAsia"/>
                <w:szCs w:val="24"/>
              </w:rPr>
              <w:t>□奔喪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65A58">
              <w:rPr>
                <w:rFonts w:ascii="標楷體" w:eastAsia="標楷體" w:hAnsi="標楷體" w:hint="eastAsia"/>
                <w:szCs w:val="24"/>
              </w:rPr>
              <w:t>□觀光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51D3">
              <w:rPr>
                <w:rFonts w:ascii="標楷體" w:eastAsia="標楷體" w:hAnsi="標楷體" w:hint="eastAsia"/>
                <w:szCs w:val="24"/>
              </w:rPr>
              <w:t>□其他</w:t>
            </w:r>
            <w:r w:rsidRPr="00D951D3">
              <w:rPr>
                <w:rFonts w:ascii="標楷體" w:eastAsia="標楷體" w:hAnsi="標楷體" w:hint="eastAsia"/>
                <w:szCs w:val="24"/>
                <w:u w:val="single"/>
              </w:rPr>
              <w:t xml:space="preserve">事由：  </w:t>
            </w:r>
            <w:r w:rsidRPr="00D951D3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     </w:t>
            </w:r>
          </w:p>
        </w:tc>
      </w:tr>
      <w:tr w:rsidR="00CA4264" w:rsidRPr="00AD6901" w14:paraId="4F7DB4F1" w14:textId="77777777" w:rsidTr="00A46237">
        <w:tc>
          <w:tcPr>
            <w:tcW w:w="10774" w:type="dxa"/>
            <w:gridSpan w:val="2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147948" w14:textId="77777777" w:rsidR="00CA4264" w:rsidRPr="008C3BE2" w:rsidRDefault="00CA4264" w:rsidP="00A462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181E">
              <w:rPr>
                <w:rFonts w:ascii="標楷體" w:eastAsia="標楷體" w:hAnsi="標楷體" w:hint="eastAsia"/>
                <w:b/>
                <w:sz w:val="28"/>
                <w:szCs w:val="28"/>
              </w:rPr>
              <w:t>活動主旨：</w:t>
            </w:r>
          </w:p>
        </w:tc>
      </w:tr>
      <w:tr w:rsidR="00AE1AA4" w:rsidRPr="00AD6901" w14:paraId="69BF69FA" w14:textId="77777777" w:rsidTr="00A46237">
        <w:tc>
          <w:tcPr>
            <w:tcW w:w="17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937012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預定時間(起)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473F394E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預定時間(迄)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14:paraId="5F864C36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停留地點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</w:tcPr>
          <w:p w14:paraId="3E269C84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行程內容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6A4F592E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邀請單位</w:t>
            </w:r>
          </w:p>
          <w:p w14:paraId="011D22C4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探訪對象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55CB5FA4" w14:textId="77777777" w:rsidR="00AE1AA4" w:rsidRPr="00ED7BE8" w:rsidRDefault="00AE1AA4" w:rsidP="00A46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20F762" w14:textId="77777777" w:rsidR="00AE1AA4" w:rsidRPr="00ED7BE8" w:rsidRDefault="00AE1AA4" w:rsidP="00A46237">
            <w:pPr>
              <w:spacing w:line="360" w:lineRule="exact"/>
              <w:ind w:leftChars="-80" w:left="-192" w:rightChars="-92" w:right="-2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ED7BE8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</w:p>
        </w:tc>
      </w:tr>
      <w:tr w:rsidR="00AE1AA4" w:rsidRPr="00AD6901" w14:paraId="1095C62A" w14:textId="77777777" w:rsidTr="00A46237">
        <w:trPr>
          <w:trHeight w:val="358"/>
        </w:trPr>
        <w:tc>
          <w:tcPr>
            <w:tcW w:w="173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F5193EE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14:paraId="27A4F1D2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14:paraId="7DDDCF8A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16FE18F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7C2D11AC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14:paraId="680BF4CF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5" w:type="dxa"/>
            <w:tcBorders>
              <w:right w:val="single" w:sz="18" w:space="0" w:color="auto"/>
            </w:tcBorders>
            <w:shd w:val="clear" w:color="auto" w:fill="auto"/>
          </w:tcPr>
          <w:p w14:paraId="2DBB96D2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1AA4" w:rsidRPr="00AD6901" w14:paraId="76141E24" w14:textId="77777777" w:rsidTr="00A46237">
        <w:trPr>
          <w:trHeight w:val="358"/>
        </w:trPr>
        <w:tc>
          <w:tcPr>
            <w:tcW w:w="173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E004DC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14:paraId="19275054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14:paraId="14416948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2C709C90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77331CFF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2" w:type="dxa"/>
            <w:gridSpan w:val="5"/>
            <w:shd w:val="clear" w:color="auto" w:fill="auto"/>
          </w:tcPr>
          <w:p w14:paraId="7EEC56EC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5" w:type="dxa"/>
            <w:tcBorders>
              <w:right w:val="single" w:sz="18" w:space="0" w:color="auto"/>
            </w:tcBorders>
            <w:shd w:val="clear" w:color="auto" w:fill="auto"/>
          </w:tcPr>
          <w:p w14:paraId="4BCF9857" w14:textId="77777777" w:rsidR="00AE1AA4" w:rsidRPr="00AD6901" w:rsidRDefault="00AE1AA4" w:rsidP="00A462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4264" w:rsidRPr="00AD6901" w14:paraId="19D62799" w14:textId="77777777" w:rsidTr="00A46237">
        <w:trPr>
          <w:trHeight w:val="346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5316D" w14:textId="77777777" w:rsidR="00CA4264" w:rsidRPr="007C40DC" w:rsidRDefault="00CA4264" w:rsidP="00A4623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181E">
              <w:rPr>
                <w:rFonts w:ascii="標楷體" w:eastAsia="標楷體" w:hAnsi="標楷體" w:hint="eastAsia"/>
                <w:b/>
                <w:sz w:val="28"/>
                <w:szCs w:val="28"/>
              </w:rPr>
              <w:t>檢附文件：</w:t>
            </w:r>
            <w:r w:rsidRPr="007C40DC">
              <w:rPr>
                <w:rFonts w:ascii="標楷體" w:eastAsia="標楷體" w:hAnsi="標楷體" w:hint="eastAsia"/>
                <w:sz w:val="28"/>
                <w:szCs w:val="28"/>
              </w:rPr>
              <w:t>□行程表  □其他：</w:t>
            </w:r>
          </w:p>
        </w:tc>
      </w:tr>
      <w:tr w:rsidR="0031374F" w:rsidRPr="00F80E81" w14:paraId="5EB04A2B" w14:textId="77777777" w:rsidTr="00A46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21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DBF1" w14:textId="77777777" w:rsidR="0031374F" w:rsidRPr="00F3181E" w:rsidRDefault="0031374F" w:rsidP="00A46237">
            <w:pPr>
              <w:spacing w:line="320" w:lineRule="exact"/>
              <w:ind w:leftChars="40" w:left="96"/>
              <w:rPr>
                <w:rFonts w:ascii="標楷體" w:eastAsia="標楷體" w:hAnsi="標楷體"/>
                <w:b/>
              </w:rPr>
            </w:pPr>
            <w:r w:rsidRPr="00F3181E">
              <w:rPr>
                <w:rFonts w:ascii="標楷體" w:eastAsia="標楷體" w:hAnsi="標楷體" w:hint="eastAsia"/>
                <w:b/>
                <w:sz w:val="28"/>
              </w:rPr>
              <w:t>申請人簽章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91B4" w14:textId="77777777" w:rsidR="0031374F" w:rsidRPr="00F3181E" w:rsidRDefault="0031374F" w:rsidP="00A4623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8879" w14:textId="77777777" w:rsidR="0031374F" w:rsidRPr="00F3181E" w:rsidRDefault="0031374F" w:rsidP="00A46237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F3181E">
              <w:rPr>
                <w:rFonts w:ascii="標楷體" w:eastAsia="標楷體" w:hAnsi="標楷體" w:hint="eastAsia"/>
                <w:b/>
                <w:sz w:val="28"/>
              </w:rPr>
              <w:t>單位長官</w:t>
            </w:r>
            <w:r>
              <w:rPr>
                <w:rFonts w:ascii="標楷體" w:eastAsia="標楷體" w:hAnsi="標楷體" w:hint="eastAsia"/>
                <w:b/>
                <w:sz w:val="28"/>
              </w:rPr>
              <w:t>核</w:t>
            </w:r>
            <w:r w:rsidRPr="00F3181E">
              <w:rPr>
                <w:rFonts w:ascii="標楷體" w:eastAsia="標楷體" w:hAnsi="標楷體" w:hint="eastAsia"/>
                <w:b/>
                <w:sz w:val="28"/>
              </w:rPr>
              <w:t>章</w:t>
            </w:r>
          </w:p>
        </w:tc>
        <w:tc>
          <w:tcPr>
            <w:tcW w:w="5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95AE2" w14:textId="77777777" w:rsidR="0031374F" w:rsidRPr="00F80E81" w:rsidRDefault="0031374F" w:rsidP="00A4623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181E" w:rsidRPr="00F80E81" w14:paraId="5DEA34C9" w14:textId="77777777" w:rsidTr="00A46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21"/>
        </w:trPr>
        <w:tc>
          <w:tcPr>
            <w:tcW w:w="280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A4B0F" w14:textId="77777777" w:rsidR="00F3181E" w:rsidRPr="00F80E81" w:rsidRDefault="0031374F" w:rsidP="00A4623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業務主管</w:t>
            </w:r>
            <w:r w:rsidR="00F3181E" w:rsidRPr="00F3181E">
              <w:rPr>
                <w:rFonts w:ascii="標楷體" w:eastAsia="標楷體" w:hAnsi="標楷體" w:hint="eastAsia"/>
                <w:b/>
                <w:sz w:val="28"/>
              </w:rPr>
              <w:t>單位對所附相關資料審酌意見</w:t>
            </w:r>
          </w:p>
        </w:tc>
        <w:tc>
          <w:tcPr>
            <w:tcW w:w="7970" w:type="dxa"/>
            <w:gridSpan w:val="1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E4676" w14:textId="77777777" w:rsidR="00F3181E" w:rsidRPr="00F3181E" w:rsidRDefault="00F3181E" w:rsidP="00A46237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3181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擬同意出國</w:t>
            </w:r>
          </w:p>
          <w:p w14:paraId="29A1BF56" w14:textId="77777777" w:rsidR="00F3181E" w:rsidRPr="00F3181E" w:rsidRDefault="00F3181E" w:rsidP="00A462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3181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擬不同意出國</w:t>
            </w:r>
          </w:p>
          <w:p w14:paraId="3D360F00" w14:textId="77777777" w:rsidR="00F3181E" w:rsidRPr="00F80E81" w:rsidRDefault="00F3181E" w:rsidP="00A4623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181E">
              <w:rPr>
                <w:rFonts w:ascii="標楷體" w:eastAsia="標楷體" w:hAnsi="標楷體" w:hint="eastAsia"/>
                <w:sz w:val="28"/>
                <w:szCs w:val="24"/>
              </w:rPr>
              <w:t>備註：</w:t>
            </w:r>
            <w:r w:rsidRPr="0031374F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（</w:t>
            </w:r>
            <w:r w:rsidRPr="0031374F">
              <w:rPr>
                <w:rFonts w:ascii="標楷體" w:eastAsia="標楷體" w:hAnsi="標楷體" w:hint="eastAsia"/>
                <w:color w:val="A6A6A6" w:themeColor="background1" w:themeShade="A6"/>
              </w:rPr>
              <w:t>如有特別意見請敘明</w:t>
            </w:r>
            <w:r w:rsidRPr="0031374F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）</w:t>
            </w:r>
          </w:p>
        </w:tc>
      </w:tr>
      <w:tr w:rsidR="00A46237" w:rsidRPr="00F80E81" w14:paraId="04136571" w14:textId="4AD432D2" w:rsidTr="00A46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7EF4A" w14:textId="77777777" w:rsidR="00A46237" w:rsidRPr="00F3181E" w:rsidRDefault="00A46237" w:rsidP="00A4623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核判區分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3D5C7" w14:textId="77777777" w:rsidR="00A46237" w:rsidRPr="00F3181E" w:rsidRDefault="00A46237" w:rsidP="00A46237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D22B5" w14:textId="77777777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3181E">
              <w:rPr>
                <w:rFonts w:ascii="標楷體" w:eastAsia="標楷體" w:hAnsi="標楷體" w:hint="eastAsia"/>
                <w:szCs w:val="24"/>
              </w:rPr>
              <w:t>政風處處長</w:t>
            </w:r>
          </w:p>
          <w:p w14:paraId="70397DC6" w14:textId="77777777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3181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(退離職非主管)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B173A" w14:textId="77777777" w:rsidR="00A46237" w:rsidRDefault="00A46237" w:rsidP="00A4623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0D7077B" w14:textId="77777777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4EE92" w14:textId="77777777" w:rsidR="00A46237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14:paraId="575C64D5" w14:textId="0AB9A29F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8601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(現職非主管)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66167" w14:textId="433D3F14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821F1" w14:textId="77777777" w:rsidR="00A46237" w:rsidRPr="00F3181E" w:rsidRDefault="00A46237" w:rsidP="00A46237">
            <w:pPr>
              <w:spacing w:line="360" w:lineRule="exact"/>
              <w:ind w:left="107"/>
              <w:rPr>
                <w:rFonts w:ascii="標楷體" w:eastAsia="標楷體" w:hAnsi="標楷體"/>
                <w:szCs w:val="24"/>
              </w:rPr>
            </w:pPr>
            <w:r w:rsidRPr="009E20D3">
              <w:rPr>
                <w:rFonts w:ascii="標楷體" w:eastAsia="標楷體" w:hAnsi="標楷體" w:hint="eastAsia"/>
                <w:szCs w:val="24"/>
              </w:rPr>
              <w:t>主任秘書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2EF69" w14:textId="7A973A65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0D9A3" w14:textId="64A152E0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06A31" w14:textId="3917172D" w:rsidR="00A46237" w:rsidRPr="00F3181E" w:rsidRDefault="00A46237" w:rsidP="00A4623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AE6D24" w14:textId="77F4F964" w:rsidR="00A46237" w:rsidRPr="00F3181E" w:rsidRDefault="00A46237" w:rsidP="00A46237">
            <w:pPr>
              <w:spacing w:line="360" w:lineRule="exact"/>
              <w:ind w:left="6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部長</w:t>
            </w:r>
          </w:p>
        </w:tc>
      </w:tr>
      <w:tr w:rsidR="0036345E" w:rsidRPr="00F80E81" w14:paraId="00B6FC2F" w14:textId="77777777" w:rsidTr="00A46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22"/>
        </w:trPr>
        <w:tc>
          <w:tcPr>
            <w:tcW w:w="2804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5C4B" w14:textId="3C6C15A0" w:rsidR="0036345E" w:rsidRPr="000E06C8" w:rsidRDefault="00973A55" w:rsidP="00A462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人事</w:t>
            </w:r>
            <w:r w:rsidR="0036345E" w:rsidRPr="000E06C8">
              <w:rPr>
                <w:rFonts w:ascii="標楷體" w:eastAsia="標楷體" w:hAnsi="標楷體" w:hint="eastAsia"/>
                <w:sz w:val="32"/>
              </w:rPr>
              <w:t>處</w:t>
            </w:r>
          </w:p>
        </w:tc>
        <w:tc>
          <w:tcPr>
            <w:tcW w:w="284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015" w14:textId="60D653B2" w:rsidR="0036345E" w:rsidRPr="000E06C8" w:rsidRDefault="00973A55" w:rsidP="00A462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政風</w:t>
            </w:r>
            <w:r w:rsidR="0036345E" w:rsidRPr="000E06C8">
              <w:rPr>
                <w:rFonts w:ascii="標楷體" w:eastAsia="標楷體" w:hAnsi="標楷體" w:hint="eastAsia"/>
                <w:sz w:val="32"/>
              </w:rPr>
              <w:t>處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055" w14:textId="77777777" w:rsidR="0036345E" w:rsidRPr="000E06C8" w:rsidRDefault="0036345E" w:rsidP="00A462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核稿</w:t>
            </w:r>
          </w:p>
        </w:tc>
        <w:tc>
          <w:tcPr>
            <w:tcW w:w="257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B0DA64" w14:textId="77777777" w:rsidR="0036345E" w:rsidRPr="000E06C8" w:rsidRDefault="0036345E" w:rsidP="00A462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E06C8">
              <w:rPr>
                <w:rFonts w:ascii="標楷體" w:eastAsia="標楷體" w:hAnsi="標楷體" w:hint="eastAsia"/>
                <w:sz w:val="32"/>
              </w:rPr>
              <w:t>批示</w:t>
            </w:r>
          </w:p>
        </w:tc>
      </w:tr>
      <w:tr w:rsidR="0036345E" w:rsidRPr="00F80E81" w14:paraId="4856C600" w14:textId="77777777" w:rsidTr="00973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34"/>
        </w:trPr>
        <w:tc>
          <w:tcPr>
            <w:tcW w:w="2804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53FFD" w14:textId="77777777" w:rsidR="0036345E" w:rsidRPr="000E06C8" w:rsidRDefault="0036345E" w:rsidP="00A462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A48722" w14:textId="77777777" w:rsidR="0036345E" w:rsidRPr="000E06C8" w:rsidRDefault="0036345E" w:rsidP="00A462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E0E781" w14:textId="77777777" w:rsidR="0036345E" w:rsidRPr="000E06C8" w:rsidRDefault="0036345E" w:rsidP="00A462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A1DE7E9" w14:textId="77777777" w:rsidR="0036345E" w:rsidRPr="000E06C8" w:rsidRDefault="0036345E" w:rsidP="00A462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43F6C2D2" w14:textId="77777777" w:rsidR="00CA4264" w:rsidRDefault="00CA4264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14:paraId="6C9CBD71" w14:textId="77777777" w:rsidR="00CA4264" w:rsidRDefault="00CA4264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14:paraId="541C7902" w14:textId="77777777" w:rsidR="00652312" w:rsidRDefault="005C5390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F386B" wp14:editId="48E43F5B">
                <wp:simplePos x="0" y="0"/>
                <wp:positionH relativeFrom="page">
                  <wp:posOffset>6066790</wp:posOffset>
                </wp:positionH>
                <wp:positionV relativeFrom="topMargin">
                  <wp:posOffset>771525</wp:posOffset>
                </wp:positionV>
                <wp:extent cx="1297305" cy="280670"/>
                <wp:effectExtent l="0" t="0" r="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D694B" w14:textId="77777777" w:rsidR="00652312" w:rsidRPr="005C5390" w:rsidRDefault="00652312" w:rsidP="005C5390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6"/>
                              </w:rPr>
                            </w:pPr>
                            <w:r w:rsidRPr="005C5390">
                              <w:rPr>
                                <w:rFonts w:ascii="標楷體" w:eastAsia="標楷體" w:hAnsi="標楷體" w:hint="eastAsia"/>
                                <w:b/>
                                <w:szCs w:val="26"/>
                              </w:rPr>
                              <w:t>113年</w:t>
                            </w:r>
                            <w:r w:rsidR="00A174E4">
                              <w:rPr>
                                <w:rFonts w:ascii="標楷體" w:eastAsia="標楷體" w:hAnsi="標楷體"/>
                                <w:b/>
                                <w:szCs w:val="26"/>
                              </w:rPr>
                              <w:t>5</w:t>
                            </w:r>
                            <w:r w:rsidRPr="005C5390">
                              <w:rPr>
                                <w:rFonts w:ascii="標楷體" w:eastAsia="標楷體" w:hAnsi="標楷體" w:hint="eastAsia"/>
                                <w:b/>
                                <w:szCs w:val="26"/>
                              </w:rPr>
                              <w:t>月訂定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F38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7.7pt;margin-top:60.75pt;width:102.1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" filled="f" stroked="f">
                <v:textbox>
                  <w:txbxContent>
                    <w:p w14:paraId="5AAD694B" w14:textId="77777777" w:rsidR="00652312" w:rsidRPr="005C5390" w:rsidRDefault="00652312" w:rsidP="005C5390">
                      <w:pPr>
                        <w:adjustRightInd w:val="0"/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szCs w:val="26"/>
                        </w:rPr>
                      </w:pPr>
                      <w:r w:rsidRPr="005C5390">
                        <w:rPr>
                          <w:rFonts w:ascii="標楷體" w:eastAsia="標楷體" w:hAnsi="標楷體" w:hint="eastAsia"/>
                          <w:b/>
                          <w:szCs w:val="26"/>
                        </w:rPr>
                        <w:t>113年</w:t>
                      </w:r>
                      <w:r w:rsidR="00A174E4">
                        <w:rPr>
                          <w:rFonts w:ascii="標楷體" w:eastAsia="標楷體" w:hAnsi="標楷體"/>
                          <w:b/>
                          <w:szCs w:val="26"/>
                        </w:rPr>
                        <w:t>5</w:t>
                      </w:r>
                      <w:r w:rsidRPr="005C5390">
                        <w:rPr>
                          <w:rFonts w:ascii="標楷體" w:eastAsia="標楷體" w:hAnsi="標楷體" w:hint="eastAsia"/>
                          <w:b/>
                          <w:szCs w:val="26"/>
                        </w:rPr>
                        <w:t>月訂定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35B1D5D" w14:textId="102DBA35" w:rsidR="00652312" w:rsidRPr="00973A55" w:rsidRDefault="00192788" w:rsidP="007C40DC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973A55" w:rsidRPr="00973A55">
        <w:rPr>
          <w:rFonts w:ascii="標楷體" w:eastAsia="標楷體" w:hAnsi="標楷體" w:hint="eastAsia"/>
          <w:sz w:val="28"/>
          <w:szCs w:val="28"/>
        </w:rPr>
        <w:t>本件有控管</w:t>
      </w:r>
      <w:r w:rsidR="00FC3581">
        <w:rPr>
          <w:rFonts w:ascii="標楷體" w:eastAsia="標楷體" w:hAnsi="標楷體" w:hint="eastAsia"/>
          <w:sz w:val="28"/>
          <w:szCs w:val="28"/>
        </w:rPr>
        <w:t>時程</w:t>
      </w:r>
      <w:r w:rsidR="00973A55" w:rsidRPr="00973A55">
        <w:rPr>
          <w:rFonts w:ascii="標楷體" w:eastAsia="標楷體" w:hAnsi="標楷體" w:hint="eastAsia"/>
          <w:sz w:val="28"/>
          <w:szCs w:val="28"/>
        </w:rPr>
        <w:t>，建請注意陳核時</w:t>
      </w:r>
      <w:r w:rsidR="00FC3581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92788">
        <w:rPr>
          <w:rFonts w:ascii="標楷體" w:eastAsia="標楷體" w:hAnsi="標楷體" w:hint="eastAsia"/>
          <w:sz w:val="28"/>
          <w:szCs w:val="28"/>
        </w:rPr>
        <w:t>奉核後請儘速將本表擲回政風處彙辦</w:t>
      </w:r>
      <w:r w:rsidR="00973A55" w:rsidRPr="00973A55">
        <w:rPr>
          <w:rFonts w:ascii="標楷體" w:eastAsia="標楷體" w:hAnsi="標楷體" w:hint="eastAsia"/>
          <w:sz w:val="28"/>
          <w:szCs w:val="28"/>
        </w:rPr>
        <w:t>。</w:t>
      </w:r>
    </w:p>
    <w:p w14:paraId="3982583F" w14:textId="77777777" w:rsidR="005C5390" w:rsidRDefault="005C5390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14:paraId="58802C19" w14:textId="77777777" w:rsidR="005C5390" w:rsidRDefault="005C5390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14:paraId="4828924C" w14:textId="77777777" w:rsidR="005C5390" w:rsidRDefault="005C5390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14:paraId="578157EE" w14:textId="77777777" w:rsidR="007C40DC" w:rsidRPr="00276D5E" w:rsidRDefault="00BE3961" w:rsidP="007C40DC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  <w:r w:rsidRPr="00276D5E">
        <w:rPr>
          <w:rFonts w:ascii="標楷體" w:eastAsia="標楷體" w:hAnsi="標楷體" w:hint="eastAsia"/>
          <w:sz w:val="32"/>
          <w:szCs w:val="32"/>
        </w:rPr>
        <w:t>相關規定</w:t>
      </w:r>
      <w:r w:rsidR="007C40DC" w:rsidRPr="00276D5E">
        <w:rPr>
          <w:rFonts w:ascii="標楷體" w:eastAsia="標楷體" w:hAnsi="標楷體" w:hint="eastAsia"/>
          <w:sz w:val="32"/>
          <w:szCs w:val="32"/>
        </w:rPr>
        <w:t>：</w:t>
      </w:r>
    </w:p>
    <w:p w14:paraId="18173C00" w14:textId="77777777" w:rsidR="00BE3961" w:rsidRPr="008B0A7E" w:rsidRDefault="007C40DC" w:rsidP="008B0A7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B0A7E">
        <w:rPr>
          <w:rFonts w:ascii="標楷體" w:eastAsia="標楷體" w:hAnsi="標楷體" w:hint="eastAsia"/>
          <w:sz w:val="28"/>
        </w:rPr>
        <w:t>一、依</w:t>
      </w:r>
      <w:bookmarkStart w:id="1" w:name="_Hlk163754689"/>
      <w:r w:rsidRPr="008B0A7E">
        <w:rPr>
          <w:rFonts w:ascii="標楷體" w:eastAsia="標楷體" w:hAnsi="標楷體" w:hint="eastAsia"/>
          <w:sz w:val="28"/>
        </w:rPr>
        <w:t>「國家機密保護法」</w:t>
      </w:r>
      <w:bookmarkEnd w:id="1"/>
      <w:r w:rsidRPr="008B0A7E">
        <w:rPr>
          <w:rFonts w:ascii="標楷體" w:eastAsia="標楷體" w:hAnsi="標楷體" w:hint="eastAsia"/>
          <w:sz w:val="28"/>
        </w:rPr>
        <w:t>第</w:t>
      </w:r>
      <w:r w:rsidR="00CA4264" w:rsidRPr="008B0A7E">
        <w:rPr>
          <w:rFonts w:ascii="標楷體" w:eastAsia="標楷體" w:hAnsi="標楷體" w:hint="eastAsia"/>
          <w:sz w:val="28"/>
        </w:rPr>
        <w:t>26</w:t>
      </w:r>
      <w:r w:rsidRPr="008B0A7E">
        <w:rPr>
          <w:rFonts w:ascii="標楷體" w:eastAsia="標楷體" w:hAnsi="標楷體" w:hint="eastAsia"/>
          <w:sz w:val="28"/>
        </w:rPr>
        <w:t>條第</w:t>
      </w:r>
      <w:r w:rsidR="00CA4264" w:rsidRPr="008B0A7E">
        <w:rPr>
          <w:rFonts w:ascii="標楷體" w:eastAsia="標楷體" w:hAnsi="標楷體" w:hint="eastAsia"/>
          <w:sz w:val="28"/>
        </w:rPr>
        <w:t>1</w:t>
      </w:r>
      <w:r w:rsidRPr="008B0A7E">
        <w:rPr>
          <w:rFonts w:ascii="標楷體" w:eastAsia="標楷體" w:hAnsi="標楷體" w:hint="eastAsia"/>
          <w:sz w:val="28"/>
        </w:rPr>
        <w:t>項及第</w:t>
      </w:r>
      <w:r w:rsidR="00CA4264" w:rsidRPr="008B0A7E">
        <w:rPr>
          <w:rFonts w:ascii="標楷體" w:eastAsia="標楷體" w:hAnsi="標楷體" w:hint="eastAsia"/>
          <w:sz w:val="28"/>
        </w:rPr>
        <w:t>36</w:t>
      </w:r>
      <w:r w:rsidRPr="008B0A7E">
        <w:rPr>
          <w:rFonts w:ascii="標楷體" w:eastAsia="標楷體" w:hAnsi="標楷體" w:hint="eastAsia"/>
          <w:sz w:val="28"/>
        </w:rPr>
        <w:t>條規定，辦理或核定國家機密人員</w:t>
      </w:r>
      <w:r w:rsidR="00CA4264" w:rsidRPr="008B0A7E">
        <w:rPr>
          <w:rFonts w:ascii="標楷體" w:eastAsia="標楷體" w:hAnsi="標楷體" w:hint="eastAsia"/>
          <w:sz w:val="28"/>
        </w:rPr>
        <w:t>(</w:t>
      </w:r>
      <w:r w:rsidRPr="008B0A7E">
        <w:rPr>
          <w:rFonts w:ascii="標楷體" w:eastAsia="標楷體" w:hAnsi="標楷體" w:hint="eastAsia"/>
          <w:sz w:val="28"/>
        </w:rPr>
        <w:t>含退離職及移交人員</w:t>
      </w:r>
      <w:r w:rsidR="00CA4264" w:rsidRPr="008B0A7E">
        <w:rPr>
          <w:rFonts w:ascii="標楷體" w:eastAsia="標楷體" w:hAnsi="標楷體" w:hint="eastAsia"/>
          <w:sz w:val="28"/>
        </w:rPr>
        <w:t>)</w:t>
      </w:r>
      <w:r w:rsidRPr="008B0A7E">
        <w:rPr>
          <w:rFonts w:ascii="標楷體" w:eastAsia="標楷體" w:hAnsi="標楷體" w:hint="eastAsia"/>
          <w:sz w:val="28"/>
        </w:rPr>
        <w:t>未經</w:t>
      </w:r>
      <w:r w:rsidR="00CA4264" w:rsidRPr="008B0A7E">
        <w:rPr>
          <w:rFonts w:ascii="標楷體" w:eastAsia="標楷體" w:hAnsi="標楷體" w:hint="eastAsia"/>
          <w:sz w:val="28"/>
        </w:rPr>
        <w:t>(</w:t>
      </w:r>
      <w:r w:rsidRPr="008B0A7E">
        <w:rPr>
          <w:rFonts w:ascii="標楷體" w:eastAsia="標楷體" w:hAnsi="標楷體" w:hint="eastAsia"/>
          <w:sz w:val="28"/>
        </w:rPr>
        <w:t>原</w:t>
      </w:r>
      <w:r w:rsidR="00CA4264" w:rsidRPr="008B0A7E">
        <w:rPr>
          <w:rFonts w:ascii="標楷體" w:eastAsia="標楷體" w:hAnsi="標楷體" w:hint="eastAsia"/>
          <w:sz w:val="28"/>
        </w:rPr>
        <w:t>)</w:t>
      </w:r>
      <w:r w:rsidRPr="008B0A7E">
        <w:rPr>
          <w:rFonts w:ascii="標楷體" w:eastAsia="標楷體" w:hAnsi="標楷體" w:hint="eastAsia"/>
          <w:sz w:val="28"/>
        </w:rPr>
        <w:t>服務機關或委託機關核准</w:t>
      </w:r>
      <w:r w:rsidR="00CA4264" w:rsidRPr="008B0A7E">
        <w:rPr>
          <w:rFonts w:ascii="標楷體" w:eastAsia="標楷體" w:hAnsi="標楷體" w:hint="eastAsia"/>
          <w:sz w:val="28"/>
        </w:rPr>
        <w:t>(</w:t>
      </w:r>
      <w:r w:rsidRPr="008B0A7E">
        <w:rPr>
          <w:rFonts w:ascii="標楷體" w:eastAsia="標楷體" w:hAnsi="標楷體" w:hint="eastAsia"/>
          <w:sz w:val="28"/>
        </w:rPr>
        <w:t>機關首長出境應經所屬上級機關核准</w:t>
      </w:r>
      <w:r w:rsidR="00CA4264" w:rsidRPr="008B0A7E">
        <w:rPr>
          <w:rFonts w:ascii="標楷體" w:eastAsia="標楷體" w:hAnsi="標楷體" w:hint="eastAsia"/>
          <w:sz w:val="28"/>
        </w:rPr>
        <w:t>)</w:t>
      </w:r>
      <w:r w:rsidRPr="008B0A7E">
        <w:rPr>
          <w:rFonts w:ascii="標楷體" w:eastAsia="標楷體" w:hAnsi="標楷體" w:hint="eastAsia"/>
          <w:sz w:val="28"/>
        </w:rPr>
        <w:t>，而擅自出境或逾越核准地區者，處</w:t>
      </w:r>
      <w:r w:rsidR="00CA4264" w:rsidRPr="008B0A7E">
        <w:rPr>
          <w:rFonts w:ascii="標楷體" w:eastAsia="標楷體" w:hAnsi="標楷體" w:hint="eastAsia"/>
          <w:sz w:val="28"/>
        </w:rPr>
        <w:t>2</w:t>
      </w:r>
      <w:r w:rsidRPr="008B0A7E">
        <w:rPr>
          <w:rFonts w:ascii="標楷體" w:eastAsia="標楷體" w:hAnsi="標楷體" w:hint="eastAsia"/>
          <w:sz w:val="28"/>
        </w:rPr>
        <w:t>年以下有期徒刑、拘役或科或併科新臺幣</w:t>
      </w:r>
      <w:r w:rsidR="00CA4264" w:rsidRPr="008B0A7E">
        <w:rPr>
          <w:rFonts w:ascii="標楷體" w:eastAsia="標楷體" w:hAnsi="標楷體" w:hint="eastAsia"/>
          <w:sz w:val="28"/>
        </w:rPr>
        <w:t>20</w:t>
      </w:r>
      <w:r w:rsidRPr="008B0A7E">
        <w:rPr>
          <w:rFonts w:ascii="標楷體" w:eastAsia="標楷體" w:hAnsi="標楷體" w:hint="eastAsia"/>
          <w:sz w:val="28"/>
        </w:rPr>
        <w:t>萬元以下罰金。</w:t>
      </w:r>
    </w:p>
    <w:bookmarkEnd w:id="0"/>
    <w:p w14:paraId="4E658D1D" w14:textId="77777777" w:rsidR="008B0A7E" w:rsidRPr="008B0A7E" w:rsidRDefault="00BE3961" w:rsidP="008B0A7E">
      <w:pPr>
        <w:spacing w:line="400" w:lineRule="exact"/>
        <w:ind w:left="560" w:rightChars="-10" w:right="-24" w:hangingChars="200" w:hanging="560"/>
        <w:jc w:val="both"/>
        <w:rPr>
          <w:rFonts w:ascii="標楷體" w:eastAsia="標楷體" w:hAnsi="標楷體"/>
          <w:bCs/>
          <w:sz w:val="28"/>
        </w:rPr>
      </w:pPr>
      <w:r w:rsidRPr="008B0A7E">
        <w:rPr>
          <w:rFonts w:ascii="標楷體" w:eastAsia="標楷體" w:hAnsi="標楷體" w:hint="eastAsia"/>
          <w:bCs/>
          <w:sz w:val="28"/>
        </w:rPr>
        <w:t>二、</w:t>
      </w:r>
      <w:r w:rsidR="008B0A7E" w:rsidRPr="008B0A7E">
        <w:rPr>
          <w:rFonts w:ascii="標楷體" w:eastAsia="標楷體" w:hAnsi="標楷體" w:hint="eastAsia"/>
          <w:bCs/>
          <w:sz w:val="28"/>
        </w:rPr>
        <w:t>請勿從事洩漏、交付、刺探、收集、毀棄、損壞或隱匿等妨害國家安全或利益之活動，違者依「國家機密保護法」第32條至第35條規定處罰。</w:t>
      </w:r>
    </w:p>
    <w:p w14:paraId="28E36575" w14:textId="77777777" w:rsidR="00D43B3A" w:rsidRDefault="008B0A7E" w:rsidP="008B0A7E">
      <w:pPr>
        <w:spacing w:line="400" w:lineRule="exact"/>
        <w:ind w:left="560" w:rightChars="-10" w:right="-24" w:hangingChars="200" w:hanging="560"/>
        <w:jc w:val="both"/>
        <w:rPr>
          <w:rFonts w:ascii="標楷體" w:eastAsia="標楷體" w:hAnsi="標楷體"/>
          <w:sz w:val="28"/>
        </w:rPr>
      </w:pPr>
      <w:r w:rsidRPr="008B0A7E">
        <w:rPr>
          <w:rFonts w:ascii="標楷體" w:eastAsia="標楷體" w:hAnsi="標楷體" w:hint="eastAsia"/>
          <w:sz w:val="28"/>
        </w:rPr>
        <w:t>三、</w:t>
      </w:r>
      <w:r w:rsidR="00BE3961" w:rsidRPr="008B0A7E">
        <w:rPr>
          <w:rFonts w:ascii="標楷體" w:eastAsia="標楷體" w:hAnsi="標楷體" w:hint="eastAsia"/>
          <w:sz w:val="28"/>
        </w:rPr>
        <w:t>依「國家機密保護法施行細則」第</w:t>
      </w:r>
      <w:r w:rsidR="00CA4264" w:rsidRPr="008B0A7E">
        <w:rPr>
          <w:rFonts w:ascii="標楷體" w:eastAsia="標楷體" w:hAnsi="標楷體" w:hint="eastAsia"/>
          <w:sz w:val="28"/>
        </w:rPr>
        <w:t>32</w:t>
      </w:r>
      <w:r w:rsidR="00BE3961" w:rsidRPr="008B0A7E">
        <w:rPr>
          <w:rFonts w:ascii="標楷體" w:eastAsia="標楷體" w:hAnsi="標楷體" w:hint="eastAsia"/>
          <w:sz w:val="28"/>
        </w:rPr>
        <w:t>條規定</w:t>
      </w:r>
      <w:r w:rsidR="00D43B3A">
        <w:rPr>
          <w:rFonts w:ascii="標楷體" w:eastAsia="標楷體" w:hAnsi="標楷體" w:hint="eastAsia"/>
          <w:sz w:val="28"/>
        </w:rPr>
        <w:t>：</w:t>
      </w:r>
    </w:p>
    <w:p w14:paraId="36B7FDC4" w14:textId="77777777" w:rsidR="007C40DC" w:rsidRDefault="00D43B3A" w:rsidP="00D43B3A">
      <w:pPr>
        <w:spacing w:line="400" w:lineRule="exact"/>
        <w:ind w:leftChars="121" w:left="850" w:rightChars="-10" w:right="-24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 w:rsidR="00BE3961" w:rsidRPr="008B0A7E">
        <w:rPr>
          <w:rFonts w:ascii="標楷體" w:eastAsia="標楷體" w:hAnsi="標楷體"/>
          <w:sz w:val="28"/>
        </w:rPr>
        <w:t>本法第</w:t>
      </w:r>
      <w:r w:rsidR="00CA4264" w:rsidRPr="008B0A7E">
        <w:rPr>
          <w:rFonts w:ascii="標楷體" w:eastAsia="標楷體" w:hAnsi="標楷體" w:hint="eastAsia"/>
          <w:sz w:val="28"/>
        </w:rPr>
        <w:t>26</w:t>
      </w:r>
      <w:r w:rsidR="00BE3961" w:rsidRPr="008B0A7E">
        <w:rPr>
          <w:rFonts w:ascii="標楷體" w:eastAsia="標楷體" w:hAnsi="標楷體"/>
          <w:sz w:val="28"/>
        </w:rPr>
        <w:t>條第</w:t>
      </w:r>
      <w:r w:rsidR="00CA4264" w:rsidRPr="008B0A7E">
        <w:rPr>
          <w:rFonts w:ascii="標楷體" w:eastAsia="標楷體" w:hAnsi="標楷體" w:hint="eastAsia"/>
          <w:sz w:val="28"/>
        </w:rPr>
        <w:t>1</w:t>
      </w:r>
      <w:r w:rsidR="00BE3961" w:rsidRPr="008B0A7E">
        <w:rPr>
          <w:rFonts w:ascii="標楷體" w:eastAsia="標楷體" w:hAnsi="標楷體"/>
          <w:sz w:val="28"/>
        </w:rPr>
        <w:t>項各款所定人員出境，</w:t>
      </w:r>
      <w:r w:rsidR="00BE3961" w:rsidRPr="008B0A7E">
        <w:rPr>
          <w:rFonts w:ascii="標楷體" w:eastAsia="標楷體" w:hAnsi="標楷體"/>
          <w:b/>
          <w:sz w:val="28"/>
        </w:rPr>
        <w:t>應於出境</w:t>
      </w:r>
      <w:r w:rsidR="00CA4264" w:rsidRPr="008B0A7E">
        <w:rPr>
          <w:rFonts w:ascii="標楷體" w:eastAsia="標楷體" w:hAnsi="標楷體" w:hint="eastAsia"/>
          <w:b/>
          <w:sz w:val="28"/>
        </w:rPr>
        <w:t>20</w:t>
      </w:r>
      <w:r w:rsidR="00BE3961" w:rsidRPr="008B0A7E">
        <w:rPr>
          <w:rFonts w:ascii="標楷體" w:eastAsia="標楷體" w:hAnsi="標楷體"/>
          <w:b/>
          <w:sz w:val="28"/>
        </w:rPr>
        <w:t>日前</w:t>
      </w:r>
      <w:r w:rsidR="00BE3961" w:rsidRPr="008B0A7E">
        <w:rPr>
          <w:rFonts w:ascii="標楷體" w:eastAsia="標楷體" w:hAnsi="標楷體"/>
          <w:sz w:val="28"/>
        </w:rPr>
        <w:t>檢具出境行程、所到國家或地區、從事活動及會晤之人員等書面資料，向</w:t>
      </w:r>
      <w:r w:rsidR="00CA4264" w:rsidRPr="008B0A7E">
        <w:rPr>
          <w:rFonts w:ascii="標楷體" w:eastAsia="標楷體" w:hAnsi="標楷體" w:hint="eastAsia"/>
          <w:sz w:val="28"/>
        </w:rPr>
        <w:t>(</w:t>
      </w:r>
      <w:r w:rsidR="00BE3961" w:rsidRPr="008B0A7E">
        <w:rPr>
          <w:rFonts w:ascii="標楷體" w:eastAsia="標楷體" w:hAnsi="標楷體"/>
          <w:sz w:val="28"/>
        </w:rPr>
        <w:t>原</w:t>
      </w:r>
      <w:r w:rsidR="00CA4264" w:rsidRPr="008B0A7E">
        <w:rPr>
          <w:rFonts w:ascii="標楷體" w:eastAsia="標楷體" w:hAnsi="標楷體" w:hint="eastAsia"/>
          <w:sz w:val="28"/>
        </w:rPr>
        <w:t>)</w:t>
      </w:r>
      <w:r w:rsidR="00BE3961" w:rsidRPr="008B0A7E">
        <w:rPr>
          <w:rFonts w:ascii="標楷體" w:eastAsia="標楷體" w:hAnsi="標楷體"/>
          <w:sz w:val="28"/>
        </w:rPr>
        <w:t>服務機關或委託機關提出申請，由該機關審酌申請人之涉密、守密程度等相關事由後據以准駁，</w:t>
      </w:r>
      <w:r w:rsidR="00BE3961" w:rsidRPr="008B0A7E">
        <w:rPr>
          <w:rFonts w:ascii="標楷體" w:eastAsia="標楷體" w:hAnsi="標楷體"/>
          <w:b/>
          <w:sz w:val="28"/>
        </w:rPr>
        <w:t>並將審核結果於申請人提出申請後</w:t>
      </w:r>
      <w:r w:rsidR="00CA4264" w:rsidRPr="008B0A7E">
        <w:rPr>
          <w:rFonts w:ascii="標楷體" w:eastAsia="標楷體" w:hAnsi="標楷體" w:hint="eastAsia"/>
          <w:b/>
          <w:sz w:val="28"/>
        </w:rPr>
        <w:t>10</w:t>
      </w:r>
      <w:r w:rsidR="00BE3961" w:rsidRPr="008B0A7E">
        <w:rPr>
          <w:rFonts w:ascii="標楷體" w:eastAsia="標楷體" w:hAnsi="標楷體"/>
          <w:b/>
          <w:sz w:val="28"/>
        </w:rPr>
        <w:t>日內以書面通知之</w:t>
      </w:r>
      <w:r w:rsidR="00BE3961" w:rsidRPr="008B0A7E">
        <w:rPr>
          <w:rFonts w:ascii="標楷體" w:eastAsia="標楷體" w:hAnsi="標楷體"/>
          <w:sz w:val="28"/>
        </w:rPr>
        <w:t>。但申請人為機關首長，或現任職原服務機關或委託機關之上級機關者，其申請應向上級機關提出，並由該上級機關首長或其授權人員予以准駁。</w:t>
      </w:r>
    </w:p>
    <w:p w14:paraId="4B8F0DE3" w14:textId="77777777" w:rsidR="005D6800" w:rsidRPr="005D6800" w:rsidRDefault="005D6800" w:rsidP="005D6800">
      <w:pPr>
        <w:spacing w:line="400" w:lineRule="exact"/>
        <w:ind w:leftChars="121" w:left="850" w:rightChars="-10" w:right="-24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5D6800">
        <w:rPr>
          <w:rFonts w:ascii="標楷體" w:eastAsia="標楷體" w:hAnsi="標楷體" w:hint="eastAsia"/>
          <w:sz w:val="28"/>
        </w:rPr>
        <w:t>申請出國，如係因探親、探病或奔喪等緊急事由，其提出申請期限不受20日之限制</w:t>
      </w:r>
      <w:r>
        <w:rPr>
          <w:rFonts w:ascii="標楷體" w:eastAsia="標楷體" w:hAnsi="標楷體" w:hint="eastAsia"/>
          <w:sz w:val="28"/>
        </w:rPr>
        <w:t>。</w:t>
      </w:r>
    </w:p>
    <w:p w14:paraId="4A149475" w14:textId="77777777" w:rsidR="00CA4264" w:rsidRPr="008B0A7E" w:rsidRDefault="00CA4264" w:rsidP="008B0A7E">
      <w:pPr>
        <w:spacing w:line="400" w:lineRule="exact"/>
        <w:ind w:left="560" w:rightChars="-10" w:right="-24" w:hangingChars="200" w:hanging="560"/>
        <w:jc w:val="both"/>
        <w:rPr>
          <w:rFonts w:ascii="標楷體" w:eastAsia="標楷體"/>
          <w:bCs/>
          <w:sz w:val="28"/>
        </w:rPr>
      </w:pPr>
      <w:r w:rsidRPr="008B0A7E">
        <w:rPr>
          <w:rFonts w:ascii="標楷體" w:eastAsia="標楷體" w:hint="eastAsia"/>
          <w:bCs/>
          <w:sz w:val="28"/>
        </w:rPr>
        <w:t>四、</w:t>
      </w:r>
      <w:r w:rsidR="008B0A7E" w:rsidRPr="008B0A7E">
        <w:rPr>
          <w:rFonts w:ascii="標楷體" w:eastAsia="標楷體" w:hint="eastAsia"/>
          <w:bCs/>
          <w:sz w:val="28"/>
        </w:rPr>
        <w:t>依「國家機密保護法」第26條第3項規定，返臺後7個工作日內，應向(原)服務機關或委託機關通報。</w:t>
      </w:r>
    </w:p>
    <w:p w14:paraId="129021ED" w14:textId="77777777" w:rsidR="00420D06" w:rsidRPr="008B0A7E" w:rsidRDefault="00420D06" w:rsidP="00CA4264">
      <w:pPr>
        <w:spacing w:line="300" w:lineRule="exact"/>
        <w:ind w:left="480" w:rightChars="80" w:right="192" w:hangingChars="200" w:hanging="480"/>
        <w:jc w:val="both"/>
        <w:rPr>
          <w:rFonts w:ascii="標楷體" w:eastAsia="標楷體"/>
          <w:bCs/>
        </w:rPr>
      </w:pPr>
    </w:p>
    <w:p w14:paraId="05EACD72" w14:textId="5819924F" w:rsidR="00192788" w:rsidRDefault="00192788" w:rsidP="00CA4264">
      <w:pPr>
        <w:spacing w:line="300" w:lineRule="exact"/>
        <w:ind w:left="640" w:rightChars="80" w:right="192" w:hangingChars="200" w:hanging="640"/>
        <w:jc w:val="both"/>
        <w:rPr>
          <w:rFonts w:ascii="標楷體" w:eastAsia="標楷體"/>
          <w:bCs/>
          <w:sz w:val="32"/>
          <w:szCs w:val="32"/>
          <w:u w:val="single"/>
        </w:rPr>
      </w:pPr>
    </w:p>
    <w:p w14:paraId="680EB9B6" w14:textId="3E79F85F" w:rsidR="00192788" w:rsidRPr="00192788" w:rsidRDefault="00192788" w:rsidP="00192788">
      <w:pPr>
        <w:spacing w:line="300" w:lineRule="exact"/>
        <w:ind w:rightChars="80" w:right="192"/>
        <w:jc w:val="both"/>
        <w:rPr>
          <w:rFonts w:ascii="標楷體" w:eastAsia="標楷體" w:hint="eastAsia"/>
          <w:bCs/>
          <w:sz w:val="32"/>
          <w:szCs w:val="32"/>
        </w:rPr>
      </w:pPr>
      <w:r w:rsidRPr="00192788">
        <w:rPr>
          <w:rFonts w:ascii="標楷體" w:eastAsia="標楷體" w:hAnsi="標楷體" w:hint="eastAsia"/>
          <w:bCs/>
          <w:sz w:val="32"/>
          <w:szCs w:val="32"/>
        </w:rPr>
        <w:t>※</w:t>
      </w:r>
      <w:r w:rsidRPr="00192788">
        <w:rPr>
          <w:rFonts w:ascii="標楷體" w:eastAsia="標楷體" w:hint="eastAsia"/>
          <w:bCs/>
          <w:sz w:val="32"/>
          <w:szCs w:val="32"/>
        </w:rPr>
        <w:t>教育部涉及國家機密人員出境核准權限表</w:t>
      </w:r>
    </w:p>
    <w:tbl>
      <w:tblPr>
        <w:tblW w:w="864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192788" w:rsidRPr="00192788" w14:paraId="7852F60C" w14:textId="77777777" w:rsidTr="00192788">
        <w:trPr>
          <w:trHeight w:val="543"/>
        </w:trPr>
        <w:tc>
          <w:tcPr>
            <w:tcW w:w="4394" w:type="dxa"/>
            <w:shd w:val="clear" w:color="auto" w:fill="auto"/>
            <w:vAlign w:val="center"/>
          </w:tcPr>
          <w:p w14:paraId="48FE4FE4" w14:textId="77777777" w:rsidR="00192788" w:rsidRPr="00192788" w:rsidRDefault="00192788" w:rsidP="0019278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32"/>
                <w:szCs w:val="24"/>
              </w:rPr>
              <w:t>辦理或核定國家機密人員身分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4BAA67" w14:textId="77777777" w:rsidR="00192788" w:rsidRPr="00192788" w:rsidRDefault="00192788" w:rsidP="0019278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24"/>
              </w:rPr>
            </w:pPr>
            <w:r w:rsidRPr="00192788">
              <w:rPr>
                <w:rFonts w:ascii="標楷體" w:eastAsia="標楷體" w:hAnsi="標楷體" w:hint="eastAsia"/>
                <w:kern w:val="0"/>
                <w:sz w:val="32"/>
                <w:szCs w:val="24"/>
              </w:rPr>
              <w:t>核准權限</w:t>
            </w:r>
          </w:p>
          <w:p w14:paraId="74D523AE" w14:textId="77777777" w:rsidR="00192788" w:rsidRPr="00192788" w:rsidRDefault="00192788" w:rsidP="00192788">
            <w:pPr>
              <w:spacing w:line="400" w:lineRule="exact"/>
              <w:jc w:val="center"/>
              <w:rPr>
                <w:rFonts w:ascii="標楷體" w:eastAsia="標楷體" w:hAnsi="標楷體"/>
                <w:color w:val="808080"/>
                <w:sz w:val="32"/>
                <w:szCs w:val="24"/>
              </w:rPr>
            </w:pPr>
            <w:r w:rsidRPr="00192788">
              <w:rPr>
                <w:rFonts w:ascii="標楷體" w:eastAsia="標楷體" w:hAnsi="標楷體" w:hint="eastAsia"/>
                <w:color w:val="808080"/>
                <w:kern w:val="0"/>
                <w:sz w:val="32"/>
                <w:szCs w:val="24"/>
              </w:rPr>
              <w:t>(逐層核章)</w:t>
            </w:r>
          </w:p>
        </w:tc>
      </w:tr>
      <w:tr w:rsidR="00192788" w:rsidRPr="00192788" w14:paraId="380A47D3" w14:textId="77777777" w:rsidTr="00192788">
        <w:tc>
          <w:tcPr>
            <w:tcW w:w="4394" w:type="dxa"/>
            <w:shd w:val="clear" w:color="auto" w:fill="auto"/>
            <w:vAlign w:val="center"/>
          </w:tcPr>
          <w:p w14:paraId="21B625FE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本部次長、主任秘書</w:t>
            </w:r>
          </w:p>
        </w:tc>
        <w:tc>
          <w:tcPr>
            <w:tcW w:w="4252" w:type="dxa"/>
            <w:shd w:val="clear" w:color="auto" w:fill="auto"/>
          </w:tcPr>
          <w:p w14:paraId="63DC5005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部長核定</w:t>
            </w:r>
          </w:p>
        </w:tc>
      </w:tr>
      <w:tr w:rsidR="00192788" w:rsidRPr="00192788" w14:paraId="40744717" w14:textId="77777777" w:rsidTr="00192788">
        <w:tc>
          <w:tcPr>
            <w:tcW w:w="4394" w:type="dxa"/>
            <w:shd w:val="clear" w:color="auto" w:fill="auto"/>
            <w:vAlign w:val="center"/>
          </w:tcPr>
          <w:p w14:paraId="7D724D27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本部單位主管</w:t>
            </w:r>
          </w:p>
        </w:tc>
        <w:tc>
          <w:tcPr>
            <w:tcW w:w="4252" w:type="dxa"/>
            <w:shd w:val="clear" w:color="auto" w:fill="auto"/>
          </w:tcPr>
          <w:p w14:paraId="2506D9C4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授權次長核定</w:t>
            </w:r>
          </w:p>
        </w:tc>
      </w:tr>
      <w:tr w:rsidR="00192788" w:rsidRPr="00192788" w14:paraId="6F6FFEBA" w14:textId="77777777" w:rsidTr="00192788">
        <w:tc>
          <w:tcPr>
            <w:tcW w:w="4394" w:type="dxa"/>
            <w:shd w:val="clear" w:color="auto" w:fill="auto"/>
          </w:tcPr>
          <w:p w14:paraId="47D80B0E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本部單位同仁</w:t>
            </w:r>
          </w:p>
        </w:tc>
        <w:tc>
          <w:tcPr>
            <w:tcW w:w="4252" w:type="dxa"/>
            <w:shd w:val="clear" w:color="auto" w:fill="auto"/>
          </w:tcPr>
          <w:p w14:paraId="462CFFC9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授權單位主管核定</w:t>
            </w:r>
          </w:p>
        </w:tc>
      </w:tr>
      <w:tr w:rsidR="00192788" w:rsidRPr="00192788" w14:paraId="27686FD3" w14:textId="77777777" w:rsidTr="00192788">
        <w:tc>
          <w:tcPr>
            <w:tcW w:w="4394" w:type="dxa"/>
            <w:shd w:val="clear" w:color="auto" w:fill="auto"/>
          </w:tcPr>
          <w:p w14:paraId="368C12BE" w14:textId="77777777" w:rsidR="00192788" w:rsidRPr="00192788" w:rsidRDefault="00192788" w:rsidP="00192788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退離職前擔任本部單位主管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14:paraId="36B7CF87" w14:textId="77777777" w:rsidR="00192788" w:rsidRPr="00192788" w:rsidRDefault="00192788" w:rsidP="00192788">
            <w:pPr>
              <w:spacing w:line="400" w:lineRule="exact"/>
              <w:ind w:leftChars="-45" w:left="-108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(經退離職前單位主管核章)</w:t>
            </w:r>
          </w:p>
          <w:p w14:paraId="44A132FA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授權次長核定</w:t>
            </w:r>
          </w:p>
        </w:tc>
      </w:tr>
      <w:tr w:rsidR="00192788" w:rsidRPr="00192788" w14:paraId="7F15BDC9" w14:textId="77777777" w:rsidTr="00192788"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14:paraId="6C96CA97" w14:textId="77777777" w:rsidR="00192788" w:rsidRPr="00192788" w:rsidRDefault="00192788" w:rsidP="00192788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退離職前未擔任本部單位主管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14:paraId="6FE6F3FF" w14:textId="77777777" w:rsidR="00192788" w:rsidRPr="00192788" w:rsidRDefault="00192788" w:rsidP="00192788">
            <w:pPr>
              <w:spacing w:line="400" w:lineRule="exact"/>
              <w:ind w:leftChars="-45" w:left="-108"/>
              <w:rPr>
                <w:rFonts w:ascii="標楷體" w:eastAsia="標楷體" w:hAnsi="標楷體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(經退離職前單位主管核章)</w:t>
            </w:r>
          </w:p>
          <w:p w14:paraId="0A2B6245" w14:textId="77777777" w:rsidR="00192788" w:rsidRPr="00192788" w:rsidRDefault="00192788" w:rsidP="0019278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192788">
              <w:rPr>
                <w:rFonts w:ascii="標楷體" w:eastAsia="標楷體" w:hAnsi="標楷體" w:hint="eastAsia"/>
                <w:sz w:val="28"/>
                <w:szCs w:val="24"/>
              </w:rPr>
              <w:t>授權政風處處長核定</w:t>
            </w:r>
          </w:p>
        </w:tc>
      </w:tr>
    </w:tbl>
    <w:p w14:paraId="2CFB50FD" w14:textId="77777777" w:rsidR="00192788" w:rsidRPr="00420D06" w:rsidRDefault="00192788" w:rsidP="00CA4264">
      <w:pPr>
        <w:spacing w:line="300" w:lineRule="exact"/>
        <w:ind w:left="640" w:rightChars="80" w:right="192" w:hangingChars="200" w:hanging="640"/>
        <w:jc w:val="both"/>
        <w:rPr>
          <w:rFonts w:ascii="標楷體" w:eastAsia="標楷體" w:hint="eastAsia"/>
          <w:bCs/>
          <w:sz w:val="32"/>
          <w:szCs w:val="32"/>
          <w:u w:val="single"/>
        </w:rPr>
      </w:pPr>
    </w:p>
    <w:sectPr w:rsidR="00192788" w:rsidRPr="00420D06" w:rsidSect="00CA4264">
      <w:footerReference w:type="default" r:id="rId8"/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1E23" w14:textId="77777777" w:rsidR="005E4225" w:rsidRDefault="005E4225" w:rsidP="00F80E81">
      <w:r>
        <w:separator/>
      </w:r>
    </w:p>
  </w:endnote>
  <w:endnote w:type="continuationSeparator" w:id="0">
    <w:p w14:paraId="34890F6D" w14:textId="77777777" w:rsidR="005E4225" w:rsidRDefault="005E4225" w:rsidP="00F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42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0D5554" w14:textId="77777777" w:rsidR="00CA4264" w:rsidRDefault="00CA4264" w:rsidP="00CA4264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87F3" w14:textId="77777777" w:rsidR="005E4225" w:rsidRDefault="005E4225" w:rsidP="00F80E81">
      <w:r>
        <w:separator/>
      </w:r>
    </w:p>
  </w:footnote>
  <w:footnote w:type="continuationSeparator" w:id="0">
    <w:p w14:paraId="3A080086" w14:textId="77777777" w:rsidR="005E4225" w:rsidRDefault="005E4225" w:rsidP="00F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407"/>
    <w:multiLevelType w:val="multilevel"/>
    <w:tmpl w:val="478647BA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51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851" w:hanging="397"/>
      </w:pPr>
      <w:rPr>
        <w:sz w:val="24"/>
        <w:szCs w:val="24"/>
      </w:rPr>
    </w:lvl>
    <w:lvl w:ilvl="2">
      <w:start w:val="1"/>
      <w:numFmt w:val="decimalFullWidth"/>
      <w:lvlText w:val="%3."/>
      <w:lvlJc w:val="right"/>
      <w:pPr>
        <w:tabs>
          <w:tab w:val="num" w:pos="1440"/>
        </w:tabs>
        <w:ind w:left="1134" w:firstLine="0"/>
      </w:pPr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418" w:hanging="284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bullet"/>
      <w:lvlText w:val=""/>
      <w:lvlJc w:val="left"/>
      <w:pPr>
        <w:tabs>
          <w:tab w:val="num" w:pos="4320"/>
        </w:tabs>
        <w:ind w:left="4320" w:hanging="480"/>
      </w:pPr>
      <w:rPr>
        <w:rFonts w:ascii="Wingdings 2" w:hAnsi="Wingdings 2" w:hint="default"/>
        <w:color w:val="auto"/>
      </w:rPr>
    </w:lvl>
  </w:abstractNum>
  <w:abstractNum w:abstractNumId="1" w15:restartNumberingAfterBreak="0">
    <w:nsid w:val="57226F70"/>
    <w:multiLevelType w:val="multilevel"/>
    <w:tmpl w:val="48C89A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2">
      <w:start w:val="1"/>
      <w:numFmt w:val="taiwaneseCountingThousand"/>
      <w:lvlText w:val="(%3)"/>
      <w:lvlJc w:val="left"/>
      <w:pPr>
        <w:tabs>
          <w:tab w:val="num" w:pos="1392"/>
        </w:tabs>
        <w:ind w:left="1392" w:hanging="43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15"/>
    <w:rsid w:val="00005E33"/>
    <w:rsid w:val="00010889"/>
    <w:rsid w:val="00035BD8"/>
    <w:rsid w:val="00041F72"/>
    <w:rsid w:val="00056241"/>
    <w:rsid w:val="000649F9"/>
    <w:rsid w:val="000712B3"/>
    <w:rsid w:val="00074833"/>
    <w:rsid w:val="000B1C16"/>
    <w:rsid w:val="000E06C8"/>
    <w:rsid w:val="0011636E"/>
    <w:rsid w:val="001208EC"/>
    <w:rsid w:val="0012207D"/>
    <w:rsid w:val="00131643"/>
    <w:rsid w:val="0013342F"/>
    <w:rsid w:val="0016493B"/>
    <w:rsid w:val="00177F36"/>
    <w:rsid w:val="001869B5"/>
    <w:rsid w:val="00186F77"/>
    <w:rsid w:val="00190743"/>
    <w:rsid w:val="00192788"/>
    <w:rsid w:val="0021236B"/>
    <w:rsid w:val="00231D08"/>
    <w:rsid w:val="00236EDF"/>
    <w:rsid w:val="00242D72"/>
    <w:rsid w:val="0024355C"/>
    <w:rsid w:val="00246133"/>
    <w:rsid w:val="002507FE"/>
    <w:rsid w:val="00276D5E"/>
    <w:rsid w:val="00294382"/>
    <w:rsid w:val="002974AA"/>
    <w:rsid w:val="002A474A"/>
    <w:rsid w:val="002C5F18"/>
    <w:rsid w:val="002E0DBA"/>
    <w:rsid w:val="0031374F"/>
    <w:rsid w:val="0032395A"/>
    <w:rsid w:val="00330C22"/>
    <w:rsid w:val="003579BB"/>
    <w:rsid w:val="0036345E"/>
    <w:rsid w:val="003637B8"/>
    <w:rsid w:val="00387FF2"/>
    <w:rsid w:val="00392A4A"/>
    <w:rsid w:val="003A7CA8"/>
    <w:rsid w:val="00420D06"/>
    <w:rsid w:val="004254B4"/>
    <w:rsid w:val="00433746"/>
    <w:rsid w:val="00476215"/>
    <w:rsid w:val="004804F6"/>
    <w:rsid w:val="0049173E"/>
    <w:rsid w:val="004B204D"/>
    <w:rsid w:val="004B2A87"/>
    <w:rsid w:val="004B3F90"/>
    <w:rsid w:val="004C0267"/>
    <w:rsid w:val="004C09CB"/>
    <w:rsid w:val="004C3EB5"/>
    <w:rsid w:val="004E428D"/>
    <w:rsid w:val="004E7648"/>
    <w:rsid w:val="004F76A2"/>
    <w:rsid w:val="0050162B"/>
    <w:rsid w:val="00517B59"/>
    <w:rsid w:val="0053223D"/>
    <w:rsid w:val="0053420B"/>
    <w:rsid w:val="00550586"/>
    <w:rsid w:val="0055223D"/>
    <w:rsid w:val="00570904"/>
    <w:rsid w:val="00573893"/>
    <w:rsid w:val="005B789E"/>
    <w:rsid w:val="005C5390"/>
    <w:rsid w:val="005D2FFC"/>
    <w:rsid w:val="005D3975"/>
    <w:rsid w:val="005D6800"/>
    <w:rsid w:val="005E4225"/>
    <w:rsid w:val="00610D7C"/>
    <w:rsid w:val="006308B6"/>
    <w:rsid w:val="0063248D"/>
    <w:rsid w:val="00634383"/>
    <w:rsid w:val="00652312"/>
    <w:rsid w:val="00654A48"/>
    <w:rsid w:val="00655FDC"/>
    <w:rsid w:val="006616B6"/>
    <w:rsid w:val="0066509D"/>
    <w:rsid w:val="006721DA"/>
    <w:rsid w:val="006722E6"/>
    <w:rsid w:val="00681ED0"/>
    <w:rsid w:val="006D67C6"/>
    <w:rsid w:val="006E126E"/>
    <w:rsid w:val="006F77A1"/>
    <w:rsid w:val="00715D18"/>
    <w:rsid w:val="00716D35"/>
    <w:rsid w:val="00743C2F"/>
    <w:rsid w:val="007C22BE"/>
    <w:rsid w:val="007C40DC"/>
    <w:rsid w:val="007E4968"/>
    <w:rsid w:val="007F3B5A"/>
    <w:rsid w:val="007F493E"/>
    <w:rsid w:val="00814823"/>
    <w:rsid w:val="0081483C"/>
    <w:rsid w:val="00842315"/>
    <w:rsid w:val="00843DEE"/>
    <w:rsid w:val="00877C37"/>
    <w:rsid w:val="00880B88"/>
    <w:rsid w:val="0089119A"/>
    <w:rsid w:val="008B0A7E"/>
    <w:rsid w:val="008B504A"/>
    <w:rsid w:val="008C3BE2"/>
    <w:rsid w:val="008D40BC"/>
    <w:rsid w:val="008E2C43"/>
    <w:rsid w:val="008F53B8"/>
    <w:rsid w:val="008F5CF3"/>
    <w:rsid w:val="00914502"/>
    <w:rsid w:val="00916C5E"/>
    <w:rsid w:val="009244A2"/>
    <w:rsid w:val="00965A58"/>
    <w:rsid w:val="00967A59"/>
    <w:rsid w:val="00971205"/>
    <w:rsid w:val="00973A55"/>
    <w:rsid w:val="00984356"/>
    <w:rsid w:val="00986012"/>
    <w:rsid w:val="00995910"/>
    <w:rsid w:val="009E20D3"/>
    <w:rsid w:val="009F2829"/>
    <w:rsid w:val="009F3252"/>
    <w:rsid w:val="009F4024"/>
    <w:rsid w:val="009F5AFD"/>
    <w:rsid w:val="009F677A"/>
    <w:rsid w:val="00A01C11"/>
    <w:rsid w:val="00A06D60"/>
    <w:rsid w:val="00A1343B"/>
    <w:rsid w:val="00A174E4"/>
    <w:rsid w:val="00A46237"/>
    <w:rsid w:val="00A46F47"/>
    <w:rsid w:val="00A54BFB"/>
    <w:rsid w:val="00A96A71"/>
    <w:rsid w:val="00AA6184"/>
    <w:rsid w:val="00AB6262"/>
    <w:rsid w:val="00AC6082"/>
    <w:rsid w:val="00AD6901"/>
    <w:rsid w:val="00AE1AA4"/>
    <w:rsid w:val="00AE1FD5"/>
    <w:rsid w:val="00AE21F1"/>
    <w:rsid w:val="00AF358E"/>
    <w:rsid w:val="00B32297"/>
    <w:rsid w:val="00B335AF"/>
    <w:rsid w:val="00B52B8D"/>
    <w:rsid w:val="00B61F47"/>
    <w:rsid w:val="00B649AE"/>
    <w:rsid w:val="00B744A9"/>
    <w:rsid w:val="00B76581"/>
    <w:rsid w:val="00B9035C"/>
    <w:rsid w:val="00BB72F6"/>
    <w:rsid w:val="00BC1453"/>
    <w:rsid w:val="00BE3961"/>
    <w:rsid w:val="00BE571D"/>
    <w:rsid w:val="00BF2BB7"/>
    <w:rsid w:val="00C15FF2"/>
    <w:rsid w:val="00C23FB7"/>
    <w:rsid w:val="00C24763"/>
    <w:rsid w:val="00C33F81"/>
    <w:rsid w:val="00C35F23"/>
    <w:rsid w:val="00C3656D"/>
    <w:rsid w:val="00C75799"/>
    <w:rsid w:val="00C814D4"/>
    <w:rsid w:val="00C8619C"/>
    <w:rsid w:val="00C92038"/>
    <w:rsid w:val="00C93605"/>
    <w:rsid w:val="00CA4264"/>
    <w:rsid w:val="00CB5C1A"/>
    <w:rsid w:val="00CC4315"/>
    <w:rsid w:val="00CD0BDC"/>
    <w:rsid w:val="00CD16FC"/>
    <w:rsid w:val="00CE0B43"/>
    <w:rsid w:val="00CE6659"/>
    <w:rsid w:val="00CF0116"/>
    <w:rsid w:val="00CF0671"/>
    <w:rsid w:val="00D32E77"/>
    <w:rsid w:val="00D43B3A"/>
    <w:rsid w:val="00D45489"/>
    <w:rsid w:val="00D72E36"/>
    <w:rsid w:val="00D82A4E"/>
    <w:rsid w:val="00D85D50"/>
    <w:rsid w:val="00D951D3"/>
    <w:rsid w:val="00D97A26"/>
    <w:rsid w:val="00DB0B55"/>
    <w:rsid w:val="00DE2667"/>
    <w:rsid w:val="00E125C1"/>
    <w:rsid w:val="00E173D8"/>
    <w:rsid w:val="00E2186F"/>
    <w:rsid w:val="00E3013F"/>
    <w:rsid w:val="00E5277D"/>
    <w:rsid w:val="00E52B99"/>
    <w:rsid w:val="00E533E2"/>
    <w:rsid w:val="00E63036"/>
    <w:rsid w:val="00E75CC0"/>
    <w:rsid w:val="00E90276"/>
    <w:rsid w:val="00E90446"/>
    <w:rsid w:val="00E93CCC"/>
    <w:rsid w:val="00E94760"/>
    <w:rsid w:val="00EA1422"/>
    <w:rsid w:val="00ED7BE8"/>
    <w:rsid w:val="00EF74C8"/>
    <w:rsid w:val="00F07B9E"/>
    <w:rsid w:val="00F152CC"/>
    <w:rsid w:val="00F207C0"/>
    <w:rsid w:val="00F232DD"/>
    <w:rsid w:val="00F30C9B"/>
    <w:rsid w:val="00F3181E"/>
    <w:rsid w:val="00F3326F"/>
    <w:rsid w:val="00F36350"/>
    <w:rsid w:val="00F72255"/>
    <w:rsid w:val="00F80E81"/>
    <w:rsid w:val="00FC3581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ECD9A"/>
  <w15:chartTrackingRefBased/>
  <w15:docId w15:val="{5C654A1D-80F6-4394-8850-E84D1BD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 字元 字元 字元 字元 字元 字元2 字元 字元 字元 字元"/>
    <w:basedOn w:val="a"/>
    <w:rsid w:val="0084231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 3"/>
    <w:basedOn w:val="a"/>
    <w:link w:val="30"/>
    <w:rsid w:val="006308B6"/>
    <w:pPr>
      <w:framePr w:hSpace="180" w:wrap="around" w:vAnchor="page" w:hAnchor="margin" w:y="568"/>
      <w:spacing w:beforeLines="20" w:before="72" w:line="360" w:lineRule="exact"/>
      <w:jc w:val="both"/>
    </w:pPr>
    <w:rPr>
      <w:rFonts w:ascii="標楷體" w:eastAsia="標楷體" w:hAnsi="Times New Roman"/>
      <w:bCs/>
      <w:spacing w:val="20"/>
      <w:kern w:val="0"/>
      <w:sz w:val="36"/>
      <w:szCs w:val="40"/>
      <w:lang w:val="x-none" w:eastAsia="x-none"/>
    </w:rPr>
  </w:style>
  <w:style w:type="character" w:customStyle="1" w:styleId="30">
    <w:name w:val="本文 3 字元"/>
    <w:link w:val="3"/>
    <w:rsid w:val="006308B6"/>
    <w:rPr>
      <w:rFonts w:ascii="標楷體" w:eastAsia="標楷體" w:hAnsi="Times New Roman" w:cs="Times New Roman"/>
      <w:bCs/>
      <w:spacing w:val="20"/>
      <w:sz w:val="36"/>
      <w:szCs w:val="40"/>
    </w:rPr>
  </w:style>
  <w:style w:type="paragraph" w:styleId="a4">
    <w:name w:val="Body Text Indent"/>
    <w:basedOn w:val="a"/>
    <w:link w:val="a5"/>
    <w:uiPriority w:val="99"/>
    <w:semiHidden/>
    <w:unhideWhenUsed/>
    <w:rsid w:val="003A7CA8"/>
    <w:pPr>
      <w:spacing w:after="120"/>
      <w:ind w:leftChars="200" w:left="480"/>
    </w:pPr>
    <w:rPr>
      <w:lang w:val="x-none" w:eastAsia="x-none"/>
    </w:rPr>
  </w:style>
  <w:style w:type="character" w:customStyle="1" w:styleId="a5">
    <w:name w:val="本文縮排 字元"/>
    <w:link w:val="a4"/>
    <w:uiPriority w:val="99"/>
    <w:semiHidden/>
    <w:rsid w:val="003A7CA8"/>
    <w:rPr>
      <w:kern w:val="2"/>
      <w:sz w:val="24"/>
      <w:szCs w:val="22"/>
    </w:rPr>
  </w:style>
  <w:style w:type="character" w:styleId="a6">
    <w:name w:val="Hyperlink"/>
    <w:rsid w:val="003A7C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80E81"/>
    <w:rPr>
      <w:kern w:val="2"/>
    </w:rPr>
  </w:style>
  <w:style w:type="paragraph" w:styleId="a9">
    <w:name w:val="footer"/>
    <w:basedOn w:val="a"/>
    <w:link w:val="aa"/>
    <w:uiPriority w:val="99"/>
    <w:unhideWhenUsed/>
    <w:rsid w:val="00F8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80E81"/>
    <w:rPr>
      <w:kern w:val="2"/>
    </w:rPr>
  </w:style>
  <w:style w:type="paragraph" w:styleId="20">
    <w:name w:val="Body Text Indent 2"/>
    <w:basedOn w:val="a"/>
    <w:link w:val="21"/>
    <w:uiPriority w:val="99"/>
    <w:semiHidden/>
    <w:unhideWhenUsed/>
    <w:rsid w:val="00F80E81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semiHidden/>
    <w:rsid w:val="00F80E81"/>
    <w:rPr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E396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BE3961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48B4-3597-42F6-93FC-D443B3C9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直轄市長、縣（市）長、政務及涉密人員（含退離職）、簡任第十一職等以上公務員進入大陸地區申請表（草案）</dc:title>
  <dc:subject/>
  <dc:creator>陳鴻旻</dc:creator>
  <cp:keywords/>
  <cp:lastModifiedBy>林協進</cp:lastModifiedBy>
  <cp:revision>17</cp:revision>
  <cp:lastPrinted>2024-10-22T05:47:00Z</cp:lastPrinted>
  <dcterms:created xsi:type="dcterms:W3CDTF">2024-04-25T01:48:00Z</dcterms:created>
  <dcterms:modified xsi:type="dcterms:W3CDTF">2024-10-22T05:48:00Z</dcterms:modified>
</cp:coreProperties>
</file>