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1F" w:rsidRPr="001F702F" w:rsidRDefault="00E72E09" w:rsidP="00177B5F">
      <w:pPr>
        <w:adjustRightInd w:val="0"/>
        <w:snapToGrid w:val="0"/>
        <w:spacing w:afterLines="50" w:after="180" w:line="480" w:lineRule="exact"/>
        <w:ind w:left="1682" w:hangingChars="525" w:hanging="1682"/>
        <w:rPr>
          <w:rFonts w:ascii="細明體" w:eastAsia="細明體" w:hAnsi="細明體" w:hint="eastAsia"/>
          <w:b/>
          <w:color w:val="FF0000"/>
          <w:sz w:val="32"/>
          <w:szCs w:val="32"/>
        </w:rPr>
      </w:pPr>
      <w:r w:rsidRPr="007B45D3">
        <w:rPr>
          <w:rFonts w:ascii="細明體" w:eastAsia="細明體" w:hAnsi="細明體" w:hint="eastAsia"/>
          <w:b/>
          <w:sz w:val="32"/>
          <w:szCs w:val="32"/>
        </w:rPr>
        <w:t>1</w:t>
      </w:r>
      <w:r w:rsidR="001F6B92">
        <w:rPr>
          <w:rFonts w:ascii="細明體" w:eastAsia="細明體" w:hAnsi="細明體" w:hint="eastAsia"/>
          <w:b/>
          <w:sz w:val="32"/>
          <w:szCs w:val="32"/>
        </w:rPr>
        <w:t>06</w:t>
      </w:r>
      <w:r w:rsidR="00856B8C" w:rsidRPr="007B45D3">
        <w:rPr>
          <w:rFonts w:ascii="細明體" w:eastAsia="細明體" w:hAnsi="細明體" w:hint="eastAsia"/>
          <w:b/>
          <w:sz w:val="32"/>
          <w:szCs w:val="32"/>
        </w:rPr>
        <w:t>學年度</w:t>
      </w:r>
      <w:r w:rsidR="000E5FFC" w:rsidRPr="007B45D3">
        <w:rPr>
          <w:rFonts w:ascii="細明體" w:eastAsia="細明體" w:hAnsi="細明體" w:hint="eastAsia"/>
          <w:b/>
          <w:sz w:val="32"/>
          <w:szCs w:val="32"/>
        </w:rPr>
        <w:t>申請調整學雜費之學校，請填列本表並</w:t>
      </w:r>
      <w:r w:rsidR="00856B8C" w:rsidRPr="007B45D3">
        <w:rPr>
          <w:rFonts w:ascii="細明體" w:eastAsia="細明體" w:hAnsi="細明體" w:hint="eastAsia"/>
          <w:b/>
          <w:sz w:val="32"/>
          <w:szCs w:val="32"/>
        </w:rPr>
        <w:t>備</w:t>
      </w:r>
      <w:r w:rsidR="00EA0C6C" w:rsidRPr="007B45D3">
        <w:rPr>
          <w:rFonts w:ascii="細明體" w:eastAsia="細明體" w:hAnsi="細明體" w:hint="eastAsia"/>
          <w:b/>
          <w:sz w:val="32"/>
          <w:szCs w:val="32"/>
        </w:rPr>
        <w:t>一式20</w:t>
      </w:r>
      <w:r w:rsidR="00B03156" w:rsidRPr="007B45D3">
        <w:rPr>
          <w:rFonts w:ascii="細明體" w:eastAsia="細明體" w:hAnsi="細明體" w:hint="eastAsia"/>
          <w:b/>
          <w:sz w:val="32"/>
          <w:szCs w:val="32"/>
        </w:rPr>
        <w:t>份</w:t>
      </w:r>
    </w:p>
    <w:tbl>
      <w:tblPr>
        <w:tblW w:w="10288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5"/>
        <w:gridCol w:w="3223"/>
        <w:gridCol w:w="4320"/>
      </w:tblGrid>
      <w:tr w:rsidR="006F4C12" w:rsidRPr="007B45D3" w:rsidTr="00B23CBC">
        <w:tblPrEx>
          <w:tblCellMar>
            <w:top w:w="0" w:type="dxa"/>
            <w:bottom w:w="0" w:type="dxa"/>
          </w:tblCellMar>
        </w:tblPrEx>
        <w:trPr>
          <w:trHeight w:val="5301"/>
        </w:trPr>
        <w:tc>
          <w:tcPr>
            <w:tcW w:w="10288" w:type="dxa"/>
            <w:gridSpan w:val="3"/>
          </w:tcPr>
          <w:p w:rsidR="006F4C12" w:rsidRPr="007B45D3" w:rsidRDefault="006F4C12" w:rsidP="00B23CBC">
            <w:pPr>
              <w:spacing w:beforeLines="150" w:before="540" w:afterLines="200" w:after="720"/>
              <w:jc w:val="center"/>
              <w:rPr>
                <w:rFonts w:ascii="Arial" w:eastAsia="標楷體" w:hAnsi="Arial" w:cs="Arial"/>
                <w:sz w:val="72"/>
                <w:u w:val="single"/>
              </w:rPr>
            </w:pPr>
            <w:r w:rsidRPr="007B45D3">
              <w:rPr>
                <w:rFonts w:ascii="Arial" w:eastAsia="標楷體" w:hAnsi="Arial" w:cs="Arial"/>
                <w:sz w:val="72"/>
                <w:u w:val="single"/>
              </w:rPr>
              <w:t>【學</w:t>
            </w:r>
            <w:r w:rsidRPr="007B45D3">
              <w:rPr>
                <w:rFonts w:ascii="Arial" w:eastAsia="標楷體" w:hAnsi="Arial" w:cs="Arial"/>
                <w:sz w:val="72"/>
                <w:u w:val="single"/>
              </w:rPr>
              <w:t xml:space="preserve"> </w:t>
            </w:r>
            <w:r w:rsidRPr="007B45D3">
              <w:rPr>
                <w:rFonts w:ascii="Arial" w:eastAsia="標楷體" w:hAnsi="Arial" w:cs="Arial"/>
                <w:sz w:val="72"/>
                <w:u w:val="single"/>
              </w:rPr>
              <w:t>校</w:t>
            </w:r>
            <w:r w:rsidRPr="007B45D3">
              <w:rPr>
                <w:rFonts w:ascii="Arial" w:eastAsia="標楷體" w:hAnsi="Arial" w:cs="Arial"/>
                <w:sz w:val="72"/>
                <w:u w:val="single"/>
              </w:rPr>
              <w:t xml:space="preserve"> </w:t>
            </w:r>
            <w:r w:rsidRPr="007B45D3">
              <w:rPr>
                <w:rFonts w:ascii="Arial" w:eastAsia="標楷體" w:hAnsi="Arial" w:cs="Arial"/>
                <w:sz w:val="72"/>
                <w:u w:val="single"/>
              </w:rPr>
              <w:t>名</w:t>
            </w:r>
            <w:r w:rsidRPr="007B45D3">
              <w:rPr>
                <w:rFonts w:ascii="Arial" w:eastAsia="標楷體" w:hAnsi="Arial" w:cs="Arial"/>
                <w:sz w:val="72"/>
                <w:u w:val="single"/>
              </w:rPr>
              <w:t xml:space="preserve"> </w:t>
            </w:r>
            <w:r w:rsidRPr="007B45D3">
              <w:rPr>
                <w:rFonts w:ascii="Arial" w:eastAsia="標楷體" w:hAnsi="Arial" w:cs="Arial"/>
                <w:sz w:val="72"/>
                <w:u w:val="single"/>
              </w:rPr>
              <w:t>稱】</w:t>
            </w:r>
          </w:p>
          <w:p w:rsidR="005A78AE" w:rsidRPr="007B45D3" w:rsidRDefault="00E72E09" w:rsidP="00B23CBC">
            <w:pPr>
              <w:pStyle w:val="2"/>
              <w:ind w:leftChars="50" w:left="120" w:rightChars="50" w:right="120"/>
              <w:rPr>
                <w:rFonts w:ascii="Arial" w:hAnsi="Arial" w:cs="Arial" w:hint="eastAsia"/>
                <w:color w:val="auto"/>
                <w:sz w:val="52"/>
              </w:rPr>
            </w:pPr>
            <w:r w:rsidRPr="007B45D3">
              <w:rPr>
                <w:rFonts w:ascii="Arial" w:hAnsi="Arial" w:cs="Arial" w:hint="eastAsia"/>
                <w:color w:val="auto"/>
                <w:sz w:val="52"/>
              </w:rPr>
              <w:t>10</w:t>
            </w:r>
            <w:r w:rsidR="001F6B92">
              <w:rPr>
                <w:rFonts w:ascii="Arial" w:hAnsi="Arial" w:cs="Arial" w:hint="eastAsia"/>
                <w:color w:val="auto"/>
                <w:sz w:val="52"/>
              </w:rPr>
              <w:t>6</w:t>
            </w:r>
            <w:r w:rsidR="006F4C12" w:rsidRPr="007B45D3">
              <w:rPr>
                <w:rFonts w:ascii="Arial" w:hAnsi="Arial" w:cs="Arial" w:hint="eastAsia"/>
                <w:color w:val="auto"/>
                <w:sz w:val="52"/>
              </w:rPr>
              <w:t>學年度學雜費收費基準調整案</w:t>
            </w:r>
          </w:p>
          <w:p w:rsidR="006F4C12" w:rsidRPr="007B45D3" w:rsidRDefault="007B45D3" w:rsidP="00B23CBC">
            <w:pPr>
              <w:pStyle w:val="2"/>
              <w:ind w:leftChars="50" w:left="120" w:rightChars="50" w:right="120"/>
              <w:rPr>
                <w:rFonts w:ascii="Arial" w:hAnsi="Arial" w:cs="Arial" w:hint="eastAsia"/>
                <w:color w:val="auto"/>
                <w:sz w:val="52"/>
              </w:rPr>
            </w:pPr>
            <w:r>
              <w:rPr>
                <w:rFonts w:ascii="Arial" w:hAnsi="Arial" w:cs="Arial" w:hint="eastAsia"/>
                <w:color w:val="auto"/>
                <w:sz w:val="52"/>
              </w:rPr>
              <w:t>學校送審表件</w:t>
            </w:r>
          </w:p>
          <w:p w:rsidR="00EA0C6C" w:rsidRPr="007B45D3" w:rsidRDefault="00EA0C6C" w:rsidP="00B23CBC">
            <w:pPr>
              <w:pStyle w:val="2"/>
              <w:ind w:leftChars="50" w:left="120" w:rightChars="50" w:right="120"/>
              <w:rPr>
                <w:rFonts w:ascii="Arial" w:hAnsi="Arial" w:cs="Arial"/>
                <w:color w:val="auto"/>
                <w:sz w:val="52"/>
              </w:rPr>
            </w:pPr>
          </w:p>
          <w:p w:rsidR="006F4C12" w:rsidRPr="007B45D3" w:rsidRDefault="006F4C12" w:rsidP="00B23CBC">
            <w:pPr>
              <w:rPr>
                <w:rFonts w:ascii="Arial" w:eastAsia="標楷體" w:hAnsi="Arial" w:cs="Arial"/>
              </w:rPr>
            </w:pPr>
          </w:p>
        </w:tc>
      </w:tr>
      <w:tr w:rsidR="006F4C12" w:rsidRPr="007B45D3" w:rsidTr="00B23CBC">
        <w:tblPrEx>
          <w:tblCellMar>
            <w:top w:w="0" w:type="dxa"/>
            <w:bottom w:w="0" w:type="dxa"/>
          </w:tblCellMar>
        </w:tblPrEx>
        <w:trPr>
          <w:trHeight w:val="1864"/>
        </w:trPr>
        <w:tc>
          <w:tcPr>
            <w:tcW w:w="2745" w:type="dxa"/>
            <w:vAlign w:val="center"/>
          </w:tcPr>
          <w:p w:rsidR="006F4C12" w:rsidRPr="007B45D3" w:rsidRDefault="006F4C12" w:rsidP="00B23CBC">
            <w:pPr>
              <w:ind w:right="113"/>
              <w:jc w:val="both"/>
              <w:rPr>
                <w:rFonts w:ascii="Arial" w:eastAsia="標楷體" w:hAnsi="Arial" w:cs="Arial"/>
                <w:b/>
                <w:sz w:val="44"/>
              </w:rPr>
            </w:pPr>
            <w:r w:rsidRPr="007B45D3">
              <w:rPr>
                <w:rFonts w:ascii="Arial" w:eastAsia="標楷體" w:hAnsi="Arial" w:cs="Arial"/>
                <w:b/>
                <w:sz w:val="44"/>
              </w:rPr>
              <w:t>學</w:t>
            </w:r>
            <w:r w:rsidRPr="007B45D3">
              <w:rPr>
                <w:rFonts w:ascii="Arial" w:eastAsia="標楷體" w:hAnsi="Arial" w:cs="Arial"/>
                <w:b/>
                <w:sz w:val="44"/>
              </w:rPr>
              <w:t xml:space="preserve">    </w:t>
            </w:r>
            <w:r w:rsidRPr="007B45D3">
              <w:rPr>
                <w:rFonts w:ascii="Arial" w:eastAsia="標楷體" w:hAnsi="Arial" w:cs="Arial"/>
                <w:b/>
                <w:sz w:val="44"/>
              </w:rPr>
              <w:t>校</w:t>
            </w:r>
          </w:p>
          <w:p w:rsidR="006F4C12" w:rsidRPr="007B45D3" w:rsidRDefault="006F4C12" w:rsidP="00B23CBC">
            <w:pPr>
              <w:ind w:leftChars="47" w:left="113" w:right="113"/>
              <w:jc w:val="both"/>
              <w:rPr>
                <w:rFonts w:ascii="Arial" w:eastAsia="標楷體" w:hAnsi="Arial" w:cs="Arial"/>
                <w:b/>
                <w:sz w:val="28"/>
              </w:rPr>
            </w:pPr>
            <w:r w:rsidRPr="007B45D3">
              <w:rPr>
                <w:rFonts w:ascii="Arial" w:eastAsia="標楷體" w:hAnsi="Arial" w:cs="Arial"/>
                <w:sz w:val="28"/>
                <w:szCs w:val="20"/>
              </w:rPr>
              <w:t>（請加蓋學校</w:t>
            </w:r>
            <w:r w:rsidR="005A78AE" w:rsidRPr="007B45D3">
              <w:rPr>
                <w:rFonts w:ascii="Arial" w:eastAsia="標楷體" w:hAnsi="Arial" w:cs="Arial" w:hint="eastAsia"/>
                <w:sz w:val="28"/>
                <w:szCs w:val="20"/>
              </w:rPr>
              <w:t>關</w:t>
            </w:r>
            <w:r w:rsidRPr="007B45D3">
              <w:rPr>
                <w:rFonts w:ascii="Arial" w:eastAsia="標楷體" w:hAnsi="Arial" w:cs="Arial"/>
                <w:sz w:val="28"/>
                <w:szCs w:val="20"/>
              </w:rPr>
              <w:t>防）</w:t>
            </w:r>
          </w:p>
        </w:tc>
        <w:tc>
          <w:tcPr>
            <w:tcW w:w="7543" w:type="dxa"/>
            <w:gridSpan w:val="2"/>
          </w:tcPr>
          <w:p w:rsidR="006F4C12" w:rsidRPr="007B45D3" w:rsidRDefault="006F4C12" w:rsidP="00B23CBC">
            <w:pPr>
              <w:jc w:val="both"/>
              <w:rPr>
                <w:rFonts w:ascii="Arial" w:eastAsia="標楷體" w:hAnsi="Arial" w:cs="Arial"/>
                <w:sz w:val="48"/>
              </w:rPr>
            </w:pPr>
          </w:p>
        </w:tc>
      </w:tr>
      <w:tr w:rsidR="006F4C12" w:rsidRPr="007B45D3" w:rsidTr="00B23CBC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2745" w:type="dxa"/>
            <w:vAlign w:val="center"/>
          </w:tcPr>
          <w:p w:rsidR="006F4C12" w:rsidRPr="007B45D3" w:rsidRDefault="006F4C12" w:rsidP="00B23CBC">
            <w:pPr>
              <w:jc w:val="both"/>
              <w:rPr>
                <w:rFonts w:ascii="Arial" w:eastAsia="標楷體" w:hAnsi="Arial" w:cs="Arial"/>
                <w:sz w:val="44"/>
              </w:rPr>
            </w:pPr>
            <w:r w:rsidRPr="007B45D3">
              <w:rPr>
                <w:rFonts w:ascii="Arial" w:eastAsia="標楷體" w:hAnsi="Arial" w:cs="Arial"/>
                <w:b/>
                <w:sz w:val="44"/>
              </w:rPr>
              <w:t>校長簽章</w:t>
            </w:r>
          </w:p>
        </w:tc>
        <w:tc>
          <w:tcPr>
            <w:tcW w:w="7543" w:type="dxa"/>
            <w:gridSpan w:val="2"/>
          </w:tcPr>
          <w:p w:rsidR="006F4C12" w:rsidRPr="007B45D3" w:rsidRDefault="006F4C12" w:rsidP="00B23CBC">
            <w:pPr>
              <w:jc w:val="both"/>
              <w:rPr>
                <w:rFonts w:ascii="Arial" w:eastAsia="標楷體" w:hAnsi="Arial" w:cs="Arial"/>
                <w:sz w:val="48"/>
              </w:rPr>
            </w:pPr>
          </w:p>
        </w:tc>
      </w:tr>
      <w:tr w:rsidR="006F4C12" w:rsidRPr="007B45D3" w:rsidTr="00B23CBC">
        <w:tblPrEx>
          <w:tblCellMar>
            <w:top w:w="0" w:type="dxa"/>
            <w:bottom w:w="0" w:type="dxa"/>
          </w:tblCellMar>
        </w:tblPrEx>
        <w:trPr>
          <w:cantSplit/>
          <w:trHeight w:val="1456"/>
        </w:trPr>
        <w:tc>
          <w:tcPr>
            <w:tcW w:w="2745" w:type="dxa"/>
            <w:vAlign w:val="center"/>
          </w:tcPr>
          <w:p w:rsidR="006F4C12" w:rsidRPr="007B45D3" w:rsidRDefault="006F4C12" w:rsidP="00B23CBC">
            <w:pPr>
              <w:jc w:val="both"/>
              <w:rPr>
                <w:rFonts w:ascii="Arial" w:eastAsia="標楷體" w:hAnsi="Arial" w:cs="Arial"/>
                <w:b/>
                <w:sz w:val="44"/>
              </w:rPr>
            </w:pPr>
            <w:r w:rsidRPr="007B45D3">
              <w:rPr>
                <w:rFonts w:ascii="Arial" w:eastAsia="標楷體" w:hAnsi="Arial" w:cs="Arial"/>
                <w:b/>
                <w:sz w:val="44"/>
              </w:rPr>
              <w:t>會計單位</w:t>
            </w:r>
          </w:p>
          <w:p w:rsidR="006F4C12" w:rsidRPr="007B45D3" w:rsidRDefault="006F4C12" w:rsidP="00B23CBC">
            <w:pPr>
              <w:jc w:val="both"/>
              <w:rPr>
                <w:rFonts w:ascii="Arial" w:eastAsia="標楷體" w:hAnsi="Arial" w:cs="Arial"/>
                <w:b/>
                <w:sz w:val="44"/>
              </w:rPr>
            </w:pPr>
            <w:r w:rsidRPr="007B45D3">
              <w:rPr>
                <w:rFonts w:ascii="Arial" w:eastAsia="標楷體" w:hAnsi="Arial" w:cs="Arial"/>
                <w:b/>
                <w:sz w:val="44"/>
              </w:rPr>
              <w:t>主管簽章</w:t>
            </w:r>
          </w:p>
        </w:tc>
        <w:tc>
          <w:tcPr>
            <w:tcW w:w="7543" w:type="dxa"/>
            <w:gridSpan w:val="2"/>
          </w:tcPr>
          <w:p w:rsidR="006F4C12" w:rsidRPr="007B45D3" w:rsidRDefault="006F4C12" w:rsidP="00B23CBC">
            <w:pPr>
              <w:jc w:val="both"/>
              <w:rPr>
                <w:rFonts w:ascii="Arial" w:eastAsia="標楷體" w:hAnsi="Arial" w:cs="Arial"/>
                <w:sz w:val="48"/>
              </w:rPr>
            </w:pPr>
          </w:p>
        </w:tc>
      </w:tr>
      <w:tr w:rsidR="006F4C12" w:rsidRPr="007B45D3" w:rsidTr="00B23CBC">
        <w:tblPrEx>
          <w:tblCellMar>
            <w:top w:w="0" w:type="dxa"/>
            <w:bottom w:w="0" w:type="dxa"/>
          </w:tblCellMar>
        </w:tblPrEx>
        <w:trPr>
          <w:cantSplit/>
          <w:trHeight w:val="1435"/>
        </w:trPr>
        <w:tc>
          <w:tcPr>
            <w:tcW w:w="2745" w:type="dxa"/>
            <w:vAlign w:val="center"/>
          </w:tcPr>
          <w:p w:rsidR="006F4C12" w:rsidRPr="007B45D3" w:rsidRDefault="006F4C12" w:rsidP="00B23CBC">
            <w:pPr>
              <w:jc w:val="both"/>
              <w:rPr>
                <w:rFonts w:ascii="Arial" w:eastAsia="標楷體" w:hAnsi="Arial" w:cs="Arial"/>
                <w:b/>
                <w:sz w:val="44"/>
              </w:rPr>
            </w:pPr>
            <w:r w:rsidRPr="007B45D3">
              <w:rPr>
                <w:rFonts w:ascii="Arial" w:eastAsia="標楷體" w:hAnsi="Arial" w:cs="Arial"/>
                <w:b/>
                <w:sz w:val="44"/>
              </w:rPr>
              <w:t>填表單位</w:t>
            </w:r>
          </w:p>
          <w:p w:rsidR="006F4C12" w:rsidRPr="007B45D3" w:rsidRDefault="006F4C12" w:rsidP="00B23CBC">
            <w:pPr>
              <w:widowControl/>
              <w:ind w:right="113"/>
              <w:jc w:val="both"/>
              <w:rPr>
                <w:rFonts w:ascii="Arial" w:eastAsia="標楷體" w:hAnsi="Arial" w:cs="Arial"/>
                <w:b/>
                <w:sz w:val="44"/>
              </w:rPr>
            </w:pPr>
            <w:r w:rsidRPr="007B45D3">
              <w:rPr>
                <w:rFonts w:ascii="Arial" w:eastAsia="標楷體" w:hAnsi="Arial" w:cs="Arial"/>
                <w:b/>
                <w:sz w:val="44"/>
              </w:rPr>
              <w:t>主管簽章</w:t>
            </w:r>
          </w:p>
        </w:tc>
        <w:tc>
          <w:tcPr>
            <w:tcW w:w="7543" w:type="dxa"/>
            <w:gridSpan w:val="2"/>
          </w:tcPr>
          <w:p w:rsidR="006F4C12" w:rsidRPr="007B45D3" w:rsidRDefault="006F4C12" w:rsidP="00B23CBC">
            <w:pPr>
              <w:jc w:val="both"/>
              <w:rPr>
                <w:rFonts w:ascii="Arial" w:eastAsia="標楷體" w:hAnsi="Arial" w:cs="Arial"/>
                <w:sz w:val="48"/>
              </w:rPr>
            </w:pPr>
          </w:p>
        </w:tc>
      </w:tr>
      <w:tr w:rsidR="005A78AE" w:rsidRPr="007B45D3" w:rsidTr="0004249A">
        <w:tblPrEx>
          <w:tblCellMar>
            <w:top w:w="0" w:type="dxa"/>
            <w:bottom w:w="0" w:type="dxa"/>
          </w:tblCellMar>
        </w:tblPrEx>
        <w:trPr>
          <w:cantSplit/>
          <w:trHeight w:val="938"/>
        </w:trPr>
        <w:tc>
          <w:tcPr>
            <w:tcW w:w="2745" w:type="dxa"/>
            <w:vAlign w:val="center"/>
          </w:tcPr>
          <w:p w:rsidR="005A78AE" w:rsidRPr="007B45D3" w:rsidRDefault="005A78AE" w:rsidP="005A78AE">
            <w:pPr>
              <w:spacing w:line="400" w:lineRule="exact"/>
              <w:jc w:val="both"/>
              <w:rPr>
                <w:rFonts w:ascii="Arial" w:eastAsia="標楷體" w:hAnsi="Arial" w:cs="Arial"/>
                <w:b/>
                <w:sz w:val="44"/>
              </w:rPr>
            </w:pPr>
            <w:r w:rsidRPr="007B45D3">
              <w:rPr>
                <w:rFonts w:ascii="Arial" w:eastAsia="標楷體" w:hAnsi="Arial" w:cs="Arial" w:hint="eastAsia"/>
                <w:b/>
                <w:sz w:val="44"/>
              </w:rPr>
              <w:t>聯絡人</w:t>
            </w:r>
          </w:p>
        </w:tc>
        <w:tc>
          <w:tcPr>
            <w:tcW w:w="3223" w:type="dxa"/>
          </w:tcPr>
          <w:p w:rsidR="005A78AE" w:rsidRPr="007B45D3" w:rsidRDefault="005A78AE" w:rsidP="005A78AE">
            <w:pPr>
              <w:spacing w:line="400" w:lineRule="exact"/>
              <w:jc w:val="both"/>
              <w:rPr>
                <w:rFonts w:ascii="Arial" w:eastAsia="標楷體" w:hAnsi="Arial" w:cs="Arial"/>
                <w:sz w:val="48"/>
              </w:rPr>
            </w:pPr>
          </w:p>
        </w:tc>
        <w:tc>
          <w:tcPr>
            <w:tcW w:w="4320" w:type="dxa"/>
          </w:tcPr>
          <w:p w:rsidR="005A78AE" w:rsidRPr="007B45D3" w:rsidRDefault="005A78AE" w:rsidP="005A78AE">
            <w:pPr>
              <w:spacing w:line="400" w:lineRule="exact"/>
              <w:jc w:val="both"/>
              <w:rPr>
                <w:rFonts w:ascii="Arial" w:eastAsia="標楷體" w:hAnsi="Arial" w:cs="Arial" w:hint="eastAsia"/>
                <w:sz w:val="28"/>
                <w:szCs w:val="28"/>
              </w:rPr>
            </w:pPr>
            <w:r w:rsidRPr="007B45D3">
              <w:rPr>
                <w:rFonts w:ascii="Arial" w:eastAsia="標楷體" w:hAnsi="Arial" w:cs="Arial" w:hint="eastAsia"/>
                <w:sz w:val="28"/>
                <w:szCs w:val="28"/>
              </w:rPr>
              <w:t>聯絡電話：</w:t>
            </w:r>
          </w:p>
          <w:p w:rsidR="005A78AE" w:rsidRPr="007B45D3" w:rsidRDefault="005A78AE" w:rsidP="005A78AE">
            <w:pPr>
              <w:spacing w:line="400" w:lineRule="exact"/>
              <w:jc w:val="both"/>
              <w:rPr>
                <w:rFonts w:ascii="Arial" w:eastAsia="標楷體" w:hAnsi="Arial" w:cs="Arial" w:hint="eastAsia"/>
                <w:sz w:val="28"/>
                <w:szCs w:val="28"/>
              </w:rPr>
            </w:pPr>
            <w:r w:rsidRPr="007B45D3">
              <w:rPr>
                <w:rFonts w:ascii="Arial" w:eastAsia="標楷體" w:hAnsi="Arial" w:cs="Arial" w:hint="eastAsia"/>
                <w:sz w:val="28"/>
                <w:szCs w:val="28"/>
              </w:rPr>
              <w:t>電話及傳真：</w:t>
            </w:r>
          </w:p>
          <w:p w:rsidR="005A78AE" w:rsidRPr="007B45D3" w:rsidRDefault="005A78AE" w:rsidP="005A78AE">
            <w:pPr>
              <w:spacing w:line="400" w:lineRule="exact"/>
              <w:jc w:val="both"/>
              <w:rPr>
                <w:rFonts w:ascii="Arial" w:eastAsia="標楷體" w:hAnsi="Arial" w:cs="Arial"/>
                <w:sz w:val="48"/>
              </w:rPr>
            </w:pPr>
            <w:r w:rsidRPr="007B45D3">
              <w:rPr>
                <w:rFonts w:ascii="Arial" w:eastAsia="標楷體" w:hAnsi="Arial" w:cs="Arial" w:hint="eastAsia"/>
                <w:sz w:val="28"/>
                <w:szCs w:val="28"/>
              </w:rPr>
              <w:t>電子信箱：</w:t>
            </w:r>
          </w:p>
        </w:tc>
      </w:tr>
      <w:tr w:rsidR="006F4C12" w:rsidRPr="007B45D3" w:rsidTr="00B23CBC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2745" w:type="dxa"/>
            <w:vAlign w:val="center"/>
          </w:tcPr>
          <w:p w:rsidR="006F4C12" w:rsidRPr="007B45D3" w:rsidRDefault="006F4C12" w:rsidP="00B23CBC">
            <w:pPr>
              <w:jc w:val="both"/>
              <w:rPr>
                <w:rFonts w:ascii="Arial" w:eastAsia="標楷體" w:hAnsi="Arial" w:cs="Arial"/>
                <w:b/>
                <w:sz w:val="44"/>
              </w:rPr>
            </w:pPr>
            <w:r w:rsidRPr="007B45D3">
              <w:rPr>
                <w:rFonts w:ascii="Arial" w:eastAsia="標楷體" w:hAnsi="Arial" w:cs="Arial"/>
                <w:b/>
                <w:sz w:val="44"/>
              </w:rPr>
              <w:t>填表日期</w:t>
            </w:r>
          </w:p>
        </w:tc>
        <w:tc>
          <w:tcPr>
            <w:tcW w:w="7543" w:type="dxa"/>
            <w:gridSpan w:val="2"/>
            <w:vAlign w:val="center"/>
          </w:tcPr>
          <w:p w:rsidR="006F4C12" w:rsidRPr="007B45D3" w:rsidRDefault="006F4C12" w:rsidP="00B23CBC">
            <w:pPr>
              <w:jc w:val="both"/>
              <w:rPr>
                <w:rFonts w:ascii="Arial" w:eastAsia="標楷體" w:hAnsi="Arial" w:cs="Arial"/>
                <w:sz w:val="48"/>
              </w:rPr>
            </w:pPr>
            <w:r w:rsidRPr="007B45D3">
              <w:rPr>
                <w:rFonts w:ascii="Arial" w:eastAsia="標楷體" w:hAnsi="Arial" w:cs="Arial"/>
                <w:sz w:val="48"/>
              </w:rPr>
              <w:t>中華民國</w:t>
            </w:r>
            <w:r w:rsidR="00E72E09" w:rsidRPr="007B45D3">
              <w:rPr>
                <w:rFonts w:ascii="Arial" w:eastAsia="標楷體" w:hAnsi="Arial" w:cs="Arial"/>
                <w:sz w:val="48"/>
              </w:rPr>
              <w:t>10</w:t>
            </w:r>
            <w:r w:rsidR="001F6B92">
              <w:rPr>
                <w:rFonts w:ascii="Arial" w:eastAsia="標楷體" w:hAnsi="Arial" w:cs="Arial" w:hint="eastAsia"/>
                <w:sz w:val="48"/>
              </w:rPr>
              <w:t>6</w:t>
            </w:r>
            <w:r w:rsidRPr="007B45D3">
              <w:rPr>
                <w:rFonts w:ascii="Arial" w:eastAsia="標楷體" w:hAnsi="Arial" w:cs="Arial"/>
                <w:sz w:val="48"/>
              </w:rPr>
              <w:t>年</w:t>
            </w:r>
            <w:r w:rsidRPr="007B45D3">
              <w:rPr>
                <w:rFonts w:ascii="Arial" w:eastAsia="標楷體" w:hAnsi="Arial" w:cs="Arial"/>
                <w:sz w:val="48"/>
              </w:rPr>
              <w:t xml:space="preserve">   </w:t>
            </w:r>
            <w:r w:rsidRPr="007B45D3">
              <w:rPr>
                <w:rFonts w:ascii="Arial" w:eastAsia="標楷體" w:hAnsi="Arial" w:cs="Arial"/>
                <w:sz w:val="48"/>
              </w:rPr>
              <w:t>月</w:t>
            </w:r>
            <w:r w:rsidRPr="007B45D3">
              <w:rPr>
                <w:rFonts w:ascii="Arial" w:eastAsia="標楷體" w:hAnsi="Arial" w:cs="Arial"/>
                <w:sz w:val="48"/>
              </w:rPr>
              <w:t xml:space="preserve">     </w:t>
            </w:r>
            <w:r w:rsidRPr="007B45D3">
              <w:rPr>
                <w:rFonts w:ascii="Arial" w:eastAsia="標楷體" w:hAnsi="Arial" w:cs="Arial"/>
                <w:sz w:val="48"/>
              </w:rPr>
              <w:t>日</w:t>
            </w:r>
          </w:p>
        </w:tc>
      </w:tr>
    </w:tbl>
    <w:p w:rsidR="006F4C12" w:rsidRPr="007B45D3" w:rsidRDefault="006F4C12" w:rsidP="006F4C12">
      <w:pPr>
        <w:rPr>
          <w:rFonts w:ascii="Arial" w:eastAsia="標楷體" w:hAnsi="Arial" w:cs="Arial"/>
        </w:rPr>
        <w:sectPr w:rsidR="006F4C12" w:rsidRPr="007B45D3" w:rsidSect="00B03156">
          <w:footerReference w:type="even" r:id="rId8"/>
          <w:footerReference w:type="default" r:id="rId9"/>
          <w:pgSz w:w="11906" w:h="16838"/>
          <w:pgMar w:top="851" w:right="566" w:bottom="851" w:left="851" w:header="851" w:footer="992" w:gutter="0"/>
          <w:cols w:space="425"/>
          <w:docGrid w:type="lines" w:linePitch="360"/>
        </w:sectPr>
      </w:pPr>
    </w:p>
    <w:p w:rsidR="006F4C12" w:rsidRPr="007B45D3" w:rsidRDefault="006F4C12" w:rsidP="006F4C12">
      <w:pPr>
        <w:rPr>
          <w:rFonts w:ascii="Arial" w:eastAsia="標楷體" w:hAnsi="Arial" w:cs="Arial"/>
        </w:rPr>
        <w:sectPr w:rsidR="006F4C12" w:rsidRPr="007B45D3" w:rsidSect="00B23CBC">
          <w:type w:val="continuous"/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A30CEE" w:rsidRPr="007B45D3" w:rsidRDefault="00FB1813" w:rsidP="00D01D8C">
      <w:pPr>
        <w:spacing w:afterLines="50" w:after="180" w:line="400" w:lineRule="exact"/>
        <w:rPr>
          <w:rFonts w:ascii="細明體" w:eastAsia="細明體" w:hAnsi="細明體" w:hint="eastAsia"/>
          <w:b/>
          <w:sz w:val="28"/>
          <w:szCs w:val="28"/>
        </w:rPr>
      </w:pPr>
      <w:bookmarkStart w:id="0" w:name="_GoBack"/>
      <w:bookmarkEnd w:id="0"/>
      <w:r w:rsidRPr="007B45D3">
        <w:rPr>
          <w:rFonts w:ascii="細明體" w:eastAsia="細明體" w:hAnsi="細明體" w:hint="eastAsia"/>
          <w:b/>
          <w:sz w:val="28"/>
          <w:szCs w:val="28"/>
        </w:rPr>
        <w:lastRenderedPageBreak/>
        <w:t>一</w:t>
      </w:r>
      <w:r w:rsidR="0009641F" w:rsidRPr="007B45D3">
        <w:rPr>
          <w:rFonts w:ascii="細明體" w:eastAsia="細明體" w:hAnsi="細明體" w:hint="eastAsia"/>
          <w:b/>
          <w:sz w:val="28"/>
          <w:szCs w:val="28"/>
        </w:rPr>
        <w:t>、</w:t>
      </w:r>
      <w:r w:rsidR="002412E9" w:rsidRPr="007B45D3">
        <w:rPr>
          <w:rFonts w:ascii="細明體" w:eastAsia="細明體" w:hAnsi="細明體" w:hint="eastAsia"/>
          <w:b/>
          <w:sz w:val="28"/>
          <w:szCs w:val="28"/>
        </w:rPr>
        <w:t>學雜費收費基本調查表</w:t>
      </w:r>
    </w:p>
    <w:p w:rsidR="002412E9" w:rsidRPr="007B45D3" w:rsidRDefault="0009641F" w:rsidP="00D01D8C">
      <w:pPr>
        <w:spacing w:line="400" w:lineRule="exact"/>
        <w:rPr>
          <w:rFonts w:ascii="細明體" w:eastAsia="細明體" w:hAnsi="細明體" w:hint="eastAsia"/>
          <w:b/>
        </w:rPr>
      </w:pPr>
      <w:r w:rsidRPr="007B45D3">
        <w:rPr>
          <w:rFonts w:ascii="細明體" w:eastAsia="細明體" w:hAnsi="細明體" w:hint="eastAsia"/>
          <w:b/>
        </w:rPr>
        <w:t>(一)</w:t>
      </w:r>
      <w:r w:rsidR="002412E9" w:rsidRPr="007B45D3">
        <w:rPr>
          <w:rFonts w:ascii="細明體" w:eastAsia="細明體" w:hAnsi="細明體" w:hint="eastAsia"/>
          <w:b/>
        </w:rPr>
        <w:t>行政管理、教學研究訓輔、學生獎助學金支出與學雜費收入經費分析表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089"/>
        <w:gridCol w:w="2089"/>
        <w:gridCol w:w="2090"/>
      </w:tblGrid>
      <w:tr w:rsidR="007B45D3" w:rsidRPr="007B45D3" w:rsidTr="0053113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80" w:type="dxa"/>
            <w:tcBorders>
              <w:tl2br w:val="single" w:sz="4" w:space="0" w:color="auto"/>
            </w:tcBorders>
          </w:tcPr>
          <w:p w:rsidR="002412E9" w:rsidRPr="007B45D3" w:rsidRDefault="002412E9" w:rsidP="002412E9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  <w:tc>
          <w:tcPr>
            <w:tcW w:w="2089" w:type="dxa"/>
            <w:vAlign w:val="center"/>
          </w:tcPr>
          <w:p w:rsidR="002412E9" w:rsidRPr="007B45D3" w:rsidRDefault="00E72E09" w:rsidP="002412E9">
            <w:pPr>
              <w:jc w:val="center"/>
              <w:rPr>
                <w:rFonts w:ascii="細明體" w:eastAsia="細明體" w:hAnsi="細明體" w:hint="eastAsia"/>
                <w:b/>
              </w:rPr>
            </w:pPr>
            <w:r w:rsidRPr="007B45D3">
              <w:rPr>
                <w:rFonts w:ascii="細明體" w:eastAsia="細明體" w:hAnsi="細明體" w:hint="eastAsia"/>
                <w:b/>
                <w:u w:val="single"/>
              </w:rPr>
              <w:t>10</w:t>
            </w:r>
            <w:r w:rsidR="004C4074">
              <w:rPr>
                <w:rFonts w:ascii="細明體" w:eastAsia="細明體" w:hAnsi="細明體" w:hint="eastAsia"/>
                <w:b/>
                <w:u w:val="single"/>
              </w:rPr>
              <w:t>4</w:t>
            </w:r>
            <w:r w:rsidR="002412E9" w:rsidRPr="007B45D3">
              <w:rPr>
                <w:rFonts w:ascii="細明體" w:eastAsia="細明體" w:hAnsi="細明體" w:hint="eastAsia"/>
                <w:b/>
              </w:rPr>
              <w:t>學年度決算數</w:t>
            </w:r>
          </w:p>
        </w:tc>
        <w:tc>
          <w:tcPr>
            <w:tcW w:w="2089" w:type="dxa"/>
            <w:vAlign w:val="center"/>
          </w:tcPr>
          <w:p w:rsidR="002412E9" w:rsidRPr="007B45D3" w:rsidRDefault="00E72E09" w:rsidP="002412E9">
            <w:pPr>
              <w:jc w:val="center"/>
              <w:rPr>
                <w:rFonts w:ascii="細明體" w:eastAsia="細明體" w:hAnsi="細明體" w:hint="eastAsia"/>
                <w:b/>
              </w:rPr>
            </w:pPr>
            <w:r w:rsidRPr="007B45D3">
              <w:rPr>
                <w:rFonts w:ascii="細明體" w:eastAsia="細明體" w:hAnsi="細明體" w:hint="eastAsia"/>
                <w:b/>
                <w:u w:val="single"/>
              </w:rPr>
              <w:t>10</w:t>
            </w:r>
            <w:r w:rsidR="004C4074">
              <w:rPr>
                <w:rFonts w:ascii="細明體" w:eastAsia="細明體" w:hAnsi="細明體" w:hint="eastAsia"/>
                <w:b/>
                <w:u w:val="single"/>
              </w:rPr>
              <w:t>3</w:t>
            </w:r>
            <w:r w:rsidR="005919BA" w:rsidRPr="007B45D3">
              <w:rPr>
                <w:rFonts w:ascii="細明體" w:eastAsia="細明體" w:hAnsi="細明體" w:hint="eastAsia"/>
                <w:b/>
              </w:rPr>
              <w:t>學年度決</w:t>
            </w:r>
            <w:r w:rsidR="002412E9" w:rsidRPr="007B45D3">
              <w:rPr>
                <w:rFonts w:ascii="細明體" w:eastAsia="細明體" w:hAnsi="細明體" w:hint="eastAsia"/>
                <w:b/>
              </w:rPr>
              <w:t>算數</w:t>
            </w:r>
          </w:p>
        </w:tc>
        <w:tc>
          <w:tcPr>
            <w:tcW w:w="2090" w:type="dxa"/>
            <w:vAlign w:val="center"/>
          </w:tcPr>
          <w:p w:rsidR="002412E9" w:rsidRPr="007B45D3" w:rsidRDefault="00C63A03" w:rsidP="002412E9">
            <w:pPr>
              <w:jc w:val="center"/>
              <w:rPr>
                <w:rFonts w:ascii="細明體" w:eastAsia="細明體" w:hAnsi="細明體" w:hint="eastAsia"/>
                <w:b/>
              </w:rPr>
            </w:pPr>
            <w:r>
              <w:rPr>
                <w:rFonts w:ascii="細明體" w:eastAsia="細明體" w:hAnsi="細明體" w:hint="eastAsia"/>
                <w:b/>
                <w:u w:val="single"/>
              </w:rPr>
              <w:t>10</w:t>
            </w:r>
            <w:r w:rsidR="004C4074">
              <w:rPr>
                <w:rFonts w:ascii="細明體" w:eastAsia="細明體" w:hAnsi="細明體" w:hint="eastAsia"/>
                <w:b/>
                <w:u w:val="single"/>
              </w:rPr>
              <w:t>2</w:t>
            </w:r>
            <w:r w:rsidR="005919BA" w:rsidRPr="007B45D3">
              <w:rPr>
                <w:rFonts w:ascii="細明體" w:eastAsia="細明體" w:hAnsi="細明體" w:hint="eastAsia"/>
                <w:b/>
              </w:rPr>
              <w:t>學年度決算</w:t>
            </w:r>
            <w:r w:rsidR="002412E9" w:rsidRPr="007B45D3">
              <w:rPr>
                <w:rFonts w:ascii="細明體" w:eastAsia="細明體" w:hAnsi="細明體" w:hint="eastAsia"/>
                <w:b/>
              </w:rPr>
              <w:t>數</w:t>
            </w:r>
          </w:p>
        </w:tc>
      </w:tr>
      <w:tr w:rsidR="007B45D3" w:rsidRPr="007B45D3" w:rsidTr="0053113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580" w:type="dxa"/>
          </w:tcPr>
          <w:p w:rsidR="002412E9" w:rsidRPr="007B45D3" w:rsidRDefault="00531133" w:rsidP="002412E9">
            <w:pPr>
              <w:rPr>
                <w:rFonts w:ascii="細明體" w:eastAsia="細明體" w:hAnsi="細明體" w:hint="eastAsia"/>
              </w:rPr>
            </w:pPr>
            <w:r w:rsidRPr="007B45D3">
              <w:rPr>
                <w:rFonts w:ascii="細明體" w:eastAsia="細明體" w:hAnsi="細明體" w:hint="eastAsia"/>
              </w:rPr>
              <w:t>行政管理支出（</w:t>
            </w:r>
            <w:r w:rsidR="002412E9" w:rsidRPr="007B45D3">
              <w:rPr>
                <w:rFonts w:ascii="細明體" w:eastAsia="細明體" w:hAnsi="細明體" w:hint="eastAsia"/>
              </w:rPr>
              <w:t>A</w:t>
            </w:r>
            <w:r w:rsidRPr="007B45D3">
              <w:rPr>
                <w:rFonts w:ascii="細明體" w:eastAsia="細明體" w:hAnsi="細明體" w:hint="eastAsia"/>
              </w:rPr>
              <w:t>）</w:t>
            </w:r>
          </w:p>
        </w:tc>
        <w:tc>
          <w:tcPr>
            <w:tcW w:w="2089" w:type="dxa"/>
          </w:tcPr>
          <w:p w:rsidR="002412E9" w:rsidRPr="007B45D3" w:rsidRDefault="002412E9" w:rsidP="002412E9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2089" w:type="dxa"/>
          </w:tcPr>
          <w:p w:rsidR="002412E9" w:rsidRPr="007B45D3" w:rsidRDefault="002412E9" w:rsidP="002412E9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2090" w:type="dxa"/>
          </w:tcPr>
          <w:p w:rsidR="002412E9" w:rsidRPr="007B45D3" w:rsidRDefault="002412E9" w:rsidP="002412E9">
            <w:pPr>
              <w:rPr>
                <w:rFonts w:ascii="細明體" w:eastAsia="細明體" w:hAnsi="細明體" w:hint="eastAsia"/>
              </w:rPr>
            </w:pPr>
          </w:p>
        </w:tc>
      </w:tr>
      <w:tr w:rsidR="007B45D3" w:rsidRPr="007B45D3" w:rsidTr="00531133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580" w:type="dxa"/>
          </w:tcPr>
          <w:p w:rsidR="002412E9" w:rsidRPr="007B45D3" w:rsidRDefault="00531133" w:rsidP="002412E9">
            <w:pPr>
              <w:rPr>
                <w:rFonts w:ascii="細明體" w:eastAsia="細明體" w:hAnsi="細明體" w:hint="eastAsia"/>
              </w:rPr>
            </w:pPr>
            <w:r w:rsidRPr="007B45D3">
              <w:rPr>
                <w:rFonts w:ascii="細明體" w:eastAsia="細明體" w:hAnsi="細明體" w:hint="eastAsia"/>
              </w:rPr>
              <w:t>教學研究訓輔支出（</w:t>
            </w:r>
            <w:r w:rsidR="002412E9" w:rsidRPr="007B45D3">
              <w:rPr>
                <w:rFonts w:ascii="細明體" w:eastAsia="細明體" w:hAnsi="細明體" w:hint="eastAsia"/>
              </w:rPr>
              <w:t>B</w:t>
            </w:r>
            <w:r w:rsidRPr="007B45D3">
              <w:rPr>
                <w:rFonts w:ascii="細明體" w:eastAsia="細明體" w:hAnsi="細明體" w:hint="eastAsia"/>
              </w:rPr>
              <w:t>）</w:t>
            </w:r>
          </w:p>
        </w:tc>
        <w:tc>
          <w:tcPr>
            <w:tcW w:w="2089" w:type="dxa"/>
          </w:tcPr>
          <w:p w:rsidR="002412E9" w:rsidRPr="007B45D3" w:rsidRDefault="002412E9" w:rsidP="002412E9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2089" w:type="dxa"/>
          </w:tcPr>
          <w:p w:rsidR="002412E9" w:rsidRPr="007B45D3" w:rsidRDefault="002412E9" w:rsidP="002412E9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2090" w:type="dxa"/>
          </w:tcPr>
          <w:p w:rsidR="002412E9" w:rsidRPr="007B45D3" w:rsidRDefault="002412E9" w:rsidP="002412E9">
            <w:pPr>
              <w:rPr>
                <w:rFonts w:ascii="細明體" w:eastAsia="細明體" w:hAnsi="細明體" w:hint="eastAsia"/>
              </w:rPr>
            </w:pPr>
          </w:p>
        </w:tc>
      </w:tr>
      <w:tr w:rsidR="007B45D3" w:rsidRPr="007B45D3" w:rsidTr="00531133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80" w:type="dxa"/>
          </w:tcPr>
          <w:p w:rsidR="002412E9" w:rsidRPr="007B45D3" w:rsidRDefault="002412E9" w:rsidP="002412E9">
            <w:pPr>
              <w:rPr>
                <w:rFonts w:ascii="細明體" w:eastAsia="細明體" w:hAnsi="細明體" w:hint="eastAsia"/>
              </w:rPr>
            </w:pPr>
            <w:r w:rsidRPr="007B45D3">
              <w:rPr>
                <w:rFonts w:ascii="細明體" w:eastAsia="細明體" w:hAnsi="細明體" w:hint="eastAsia"/>
              </w:rPr>
              <w:t>學生獎助學金（不含政府補助）</w:t>
            </w:r>
            <w:r w:rsidR="00531133" w:rsidRPr="007B45D3">
              <w:rPr>
                <w:rFonts w:ascii="細明體" w:eastAsia="細明體" w:hAnsi="細明體" w:hint="eastAsia"/>
              </w:rPr>
              <w:t>（C）</w:t>
            </w:r>
          </w:p>
        </w:tc>
        <w:tc>
          <w:tcPr>
            <w:tcW w:w="2089" w:type="dxa"/>
          </w:tcPr>
          <w:p w:rsidR="002412E9" w:rsidRPr="007B45D3" w:rsidRDefault="002412E9" w:rsidP="002412E9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2089" w:type="dxa"/>
          </w:tcPr>
          <w:p w:rsidR="002412E9" w:rsidRPr="007B45D3" w:rsidRDefault="002412E9" w:rsidP="002412E9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2090" w:type="dxa"/>
          </w:tcPr>
          <w:p w:rsidR="002412E9" w:rsidRPr="007B45D3" w:rsidRDefault="002412E9" w:rsidP="002412E9">
            <w:pPr>
              <w:rPr>
                <w:rFonts w:ascii="細明體" w:eastAsia="細明體" w:hAnsi="細明體" w:hint="eastAsia"/>
              </w:rPr>
            </w:pPr>
          </w:p>
        </w:tc>
      </w:tr>
      <w:tr w:rsidR="007B45D3" w:rsidRPr="007B45D3" w:rsidTr="0053113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80" w:type="dxa"/>
          </w:tcPr>
          <w:p w:rsidR="002412E9" w:rsidRPr="007B45D3" w:rsidRDefault="002412E9" w:rsidP="002412E9">
            <w:pPr>
              <w:rPr>
                <w:rFonts w:ascii="細明體" w:eastAsia="細明體" w:hAnsi="細明體" w:hint="eastAsia"/>
              </w:rPr>
            </w:pPr>
            <w:r w:rsidRPr="007B45D3">
              <w:rPr>
                <w:rFonts w:ascii="細明體" w:eastAsia="細明體" w:hAnsi="細明體" w:hint="eastAsia"/>
              </w:rPr>
              <w:t>學雜費收入（D）</w:t>
            </w:r>
          </w:p>
        </w:tc>
        <w:tc>
          <w:tcPr>
            <w:tcW w:w="2089" w:type="dxa"/>
          </w:tcPr>
          <w:p w:rsidR="002412E9" w:rsidRPr="007B45D3" w:rsidRDefault="002412E9" w:rsidP="002412E9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2089" w:type="dxa"/>
          </w:tcPr>
          <w:p w:rsidR="002412E9" w:rsidRPr="007B45D3" w:rsidRDefault="002412E9" w:rsidP="002412E9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2090" w:type="dxa"/>
          </w:tcPr>
          <w:p w:rsidR="002412E9" w:rsidRPr="007B45D3" w:rsidRDefault="002412E9" w:rsidP="002412E9">
            <w:pPr>
              <w:rPr>
                <w:rFonts w:ascii="細明體" w:eastAsia="細明體" w:hAnsi="細明體" w:hint="eastAsia"/>
              </w:rPr>
            </w:pPr>
          </w:p>
        </w:tc>
      </w:tr>
      <w:tr w:rsidR="007B45D3" w:rsidRPr="007B45D3" w:rsidTr="0053113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80" w:type="dxa"/>
          </w:tcPr>
          <w:p w:rsidR="002412E9" w:rsidRPr="007B45D3" w:rsidRDefault="002412E9" w:rsidP="002412E9">
            <w:pPr>
              <w:rPr>
                <w:rFonts w:ascii="細明體" w:eastAsia="細明體" w:hAnsi="細明體" w:hint="eastAsia"/>
              </w:rPr>
            </w:pPr>
            <w:r w:rsidRPr="007B45D3">
              <w:rPr>
                <w:rFonts w:ascii="細明體" w:eastAsia="細明體" w:hAnsi="細明體" w:hint="eastAsia"/>
              </w:rPr>
              <w:t>（A</w:t>
            </w:r>
            <w:r w:rsidR="00531133" w:rsidRPr="007B45D3">
              <w:rPr>
                <w:rFonts w:ascii="細明體" w:eastAsia="細明體" w:hAnsi="細明體" w:hint="eastAsia"/>
              </w:rPr>
              <w:t xml:space="preserve"> </w:t>
            </w:r>
            <w:r w:rsidRPr="007B45D3">
              <w:rPr>
                <w:rFonts w:ascii="細明體" w:eastAsia="細明體" w:hAnsi="細明體" w:hint="eastAsia"/>
              </w:rPr>
              <w:t>+</w:t>
            </w:r>
            <w:r w:rsidR="00531133" w:rsidRPr="007B45D3">
              <w:rPr>
                <w:rFonts w:ascii="細明體" w:eastAsia="細明體" w:hAnsi="細明體" w:hint="eastAsia"/>
              </w:rPr>
              <w:t xml:space="preserve"> </w:t>
            </w:r>
            <w:r w:rsidRPr="007B45D3">
              <w:rPr>
                <w:rFonts w:ascii="細明體" w:eastAsia="細明體" w:hAnsi="細明體" w:hint="eastAsia"/>
              </w:rPr>
              <w:t>B</w:t>
            </w:r>
            <w:r w:rsidR="00531133" w:rsidRPr="007B45D3">
              <w:rPr>
                <w:rFonts w:ascii="細明體" w:eastAsia="細明體" w:hAnsi="細明體" w:hint="eastAsia"/>
              </w:rPr>
              <w:t xml:space="preserve"> </w:t>
            </w:r>
            <w:r w:rsidRPr="007B45D3">
              <w:rPr>
                <w:rFonts w:ascii="細明體" w:eastAsia="細明體" w:hAnsi="細明體" w:hint="eastAsia"/>
              </w:rPr>
              <w:t>+</w:t>
            </w:r>
            <w:r w:rsidR="00531133" w:rsidRPr="007B45D3">
              <w:rPr>
                <w:rFonts w:ascii="細明體" w:eastAsia="細明體" w:hAnsi="細明體" w:hint="eastAsia"/>
              </w:rPr>
              <w:t xml:space="preserve"> </w:t>
            </w:r>
            <w:r w:rsidRPr="007B45D3">
              <w:rPr>
                <w:rFonts w:ascii="細明體" w:eastAsia="細明體" w:hAnsi="細明體" w:hint="eastAsia"/>
              </w:rPr>
              <w:t>C）/</w:t>
            </w:r>
            <w:r w:rsidR="00531133" w:rsidRPr="007B45D3">
              <w:rPr>
                <w:rFonts w:ascii="細明體" w:eastAsia="細明體" w:hAnsi="細明體" w:hint="eastAsia"/>
              </w:rPr>
              <w:t xml:space="preserve"> </w:t>
            </w:r>
            <w:r w:rsidRPr="007B45D3">
              <w:rPr>
                <w:rFonts w:ascii="細明體" w:eastAsia="細明體" w:hAnsi="細明體" w:hint="eastAsia"/>
              </w:rPr>
              <w:t>D</w:t>
            </w:r>
            <w:r w:rsidR="00531133" w:rsidRPr="007B45D3">
              <w:rPr>
                <w:rFonts w:ascii="細明體" w:eastAsia="細明體" w:hAnsi="細明體" w:hint="eastAsia"/>
              </w:rPr>
              <w:t xml:space="preserve"> </w:t>
            </w:r>
            <w:r w:rsidRPr="007B45D3">
              <w:rPr>
                <w:rFonts w:ascii="細明體" w:eastAsia="細明體" w:hAnsi="細明體" w:hint="eastAsia"/>
              </w:rPr>
              <w:t>=</w:t>
            </w:r>
            <w:r w:rsidR="00531133" w:rsidRPr="007B45D3">
              <w:rPr>
                <w:rFonts w:ascii="細明體" w:eastAsia="細明體" w:hAnsi="細明體" w:hint="eastAsia"/>
              </w:rPr>
              <w:t xml:space="preserve"> </w:t>
            </w:r>
            <w:r w:rsidRPr="007B45D3">
              <w:rPr>
                <w:rFonts w:ascii="細明體" w:eastAsia="細明體" w:hAnsi="細明體" w:hint="eastAsia"/>
              </w:rPr>
              <w:t>E</w:t>
            </w:r>
          </w:p>
        </w:tc>
        <w:tc>
          <w:tcPr>
            <w:tcW w:w="2089" w:type="dxa"/>
          </w:tcPr>
          <w:p w:rsidR="002412E9" w:rsidRPr="007B45D3" w:rsidRDefault="002412E9" w:rsidP="002412E9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2089" w:type="dxa"/>
          </w:tcPr>
          <w:p w:rsidR="002412E9" w:rsidRPr="007B45D3" w:rsidRDefault="002412E9" w:rsidP="002412E9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2090" w:type="dxa"/>
          </w:tcPr>
          <w:p w:rsidR="002412E9" w:rsidRPr="007B45D3" w:rsidRDefault="002412E9" w:rsidP="002412E9">
            <w:pPr>
              <w:rPr>
                <w:rFonts w:ascii="細明體" w:eastAsia="細明體" w:hAnsi="細明體" w:hint="eastAsia"/>
              </w:rPr>
            </w:pPr>
          </w:p>
        </w:tc>
      </w:tr>
    </w:tbl>
    <w:p w:rsidR="002412E9" w:rsidRPr="007B45D3" w:rsidRDefault="002412E9" w:rsidP="002412E9">
      <w:pPr>
        <w:rPr>
          <w:rFonts w:ascii="細明體" w:eastAsia="細明體" w:hAnsi="細明體" w:hint="eastAsia"/>
          <w:sz w:val="20"/>
          <w:szCs w:val="20"/>
        </w:rPr>
      </w:pPr>
      <w:r w:rsidRPr="007B45D3">
        <w:rPr>
          <w:rFonts w:ascii="細明體" w:eastAsia="細明體" w:hAnsi="細明體" w:hint="eastAsia"/>
          <w:sz w:val="20"/>
          <w:szCs w:val="20"/>
        </w:rPr>
        <w:t>註:</w:t>
      </w:r>
    </w:p>
    <w:p w:rsidR="00A30CEE" w:rsidRPr="007B45D3" w:rsidRDefault="00A30CEE" w:rsidP="002E78B9">
      <w:pPr>
        <w:numPr>
          <w:ilvl w:val="0"/>
          <w:numId w:val="28"/>
        </w:numPr>
        <w:adjustRightInd w:val="0"/>
        <w:snapToGrid w:val="0"/>
        <w:spacing w:line="220" w:lineRule="atLeast"/>
        <w:rPr>
          <w:rFonts w:ascii="細明體" w:eastAsia="細明體" w:hAnsi="細明體" w:hint="eastAsia"/>
          <w:sz w:val="20"/>
          <w:szCs w:val="20"/>
        </w:rPr>
      </w:pPr>
      <w:r w:rsidRPr="007B45D3">
        <w:rPr>
          <w:rFonts w:ascii="細明體" w:eastAsia="細明體" w:hAnsi="細明體" w:hint="eastAsia"/>
          <w:sz w:val="20"/>
          <w:szCs w:val="20"/>
        </w:rPr>
        <w:t>國立大學免填本表。</w:t>
      </w:r>
    </w:p>
    <w:p w:rsidR="002412E9" w:rsidRPr="007B45D3" w:rsidRDefault="002412E9" w:rsidP="002E78B9">
      <w:pPr>
        <w:numPr>
          <w:ilvl w:val="0"/>
          <w:numId w:val="28"/>
        </w:numPr>
        <w:adjustRightInd w:val="0"/>
        <w:snapToGrid w:val="0"/>
        <w:spacing w:line="220" w:lineRule="atLeast"/>
        <w:rPr>
          <w:rFonts w:ascii="細明體" w:eastAsia="細明體" w:hAnsi="細明體" w:hint="eastAsia"/>
          <w:sz w:val="20"/>
          <w:szCs w:val="20"/>
        </w:rPr>
      </w:pPr>
      <w:r w:rsidRPr="007B45D3">
        <w:rPr>
          <w:rFonts w:ascii="細明體" w:eastAsia="細明體" w:hAnsi="細明體" w:hint="eastAsia"/>
          <w:sz w:val="20"/>
          <w:szCs w:val="20"/>
        </w:rPr>
        <w:t>學雜費收入係指學雜費、學分學雜費、學分費(推廣教育除外)之收入，不含各類實習</w:t>
      </w:r>
      <w:r w:rsidR="005919BA" w:rsidRPr="007B45D3">
        <w:rPr>
          <w:rFonts w:ascii="細明體" w:eastAsia="細明體" w:hAnsi="細明體" w:hint="eastAsia"/>
          <w:sz w:val="20"/>
          <w:szCs w:val="20"/>
        </w:rPr>
        <w:t>實驗</w:t>
      </w:r>
      <w:r w:rsidRPr="007B45D3">
        <w:rPr>
          <w:rFonts w:ascii="細明體" w:eastAsia="細明體" w:hAnsi="細明體" w:hint="eastAsia"/>
          <w:sz w:val="20"/>
          <w:szCs w:val="20"/>
        </w:rPr>
        <w:t>費、宿舍費等</w:t>
      </w:r>
      <w:r w:rsidR="005919BA" w:rsidRPr="007B45D3">
        <w:rPr>
          <w:rFonts w:ascii="細明體" w:eastAsia="細明體" w:hAnsi="細明體" w:hint="eastAsia"/>
          <w:sz w:val="20"/>
          <w:szCs w:val="20"/>
        </w:rPr>
        <w:t>（決算書計算公式：學雜費收入 = 學費收入 + 雜費收入）</w:t>
      </w:r>
      <w:r w:rsidRPr="007B45D3">
        <w:rPr>
          <w:rFonts w:ascii="細明體" w:eastAsia="細明體" w:hAnsi="細明體" w:hint="eastAsia"/>
          <w:sz w:val="20"/>
          <w:szCs w:val="20"/>
        </w:rPr>
        <w:t>。</w:t>
      </w:r>
    </w:p>
    <w:p w:rsidR="002412E9" w:rsidRPr="007B45D3" w:rsidRDefault="002412E9" w:rsidP="002E78B9">
      <w:pPr>
        <w:numPr>
          <w:ilvl w:val="0"/>
          <w:numId w:val="28"/>
        </w:numPr>
        <w:adjustRightInd w:val="0"/>
        <w:snapToGrid w:val="0"/>
        <w:spacing w:line="220" w:lineRule="atLeast"/>
        <w:rPr>
          <w:rFonts w:ascii="細明體" w:eastAsia="細明體" w:hAnsi="細明體" w:hint="eastAsia"/>
          <w:sz w:val="20"/>
          <w:szCs w:val="20"/>
        </w:rPr>
      </w:pPr>
      <w:r w:rsidRPr="007B45D3">
        <w:rPr>
          <w:rFonts w:ascii="細明體" w:eastAsia="細明體" w:hAnsi="細明體" w:hint="eastAsia"/>
          <w:sz w:val="20"/>
          <w:szCs w:val="20"/>
        </w:rPr>
        <w:t>學生獎助學金不含政府補助</w:t>
      </w:r>
      <w:r w:rsidR="005919BA" w:rsidRPr="007B45D3">
        <w:rPr>
          <w:rFonts w:ascii="細明體" w:eastAsia="細明體" w:hAnsi="細明體" w:hint="eastAsia"/>
          <w:sz w:val="20"/>
          <w:szCs w:val="20"/>
        </w:rPr>
        <w:t>各項獎助學金（決算書計算公式：學生獎助學金 = 民間捐贈獎學金支出 + 學校自付獎學金支出 + 民間捐贈助學金支出 + 學校自付助學金支出）</w:t>
      </w:r>
      <w:r w:rsidRPr="007B45D3">
        <w:rPr>
          <w:rFonts w:ascii="細明體" w:eastAsia="細明體" w:hAnsi="細明體" w:hint="eastAsia"/>
          <w:sz w:val="20"/>
          <w:szCs w:val="20"/>
        </w:rPr>
        <w:t>。</w:t>
      </w:r>
    </w:p>
    <w:p w:rsidR="00797841" w:rsidRPr="007B45D3" w:rsidRDefault="002412E9" w:rsidP="002412E9">
      <w:pPr>
        <w:numPr>
          <w:ilvl w:val="0"/>
          <w:numId w:val="28"/>
        </w:numPr>
        <w:adjustRightInd w:val="0"/>
        <w:snapToGrid w:val="0"/>
        <w:spacing w:line="220" w:lineRule="atLeast"/>
        <w:rPr>
          <w:rFonts w:ascii="細明體" w:eastAsia="細明體" w:hAnsi="細明體" w:hint="eastAsia"/>
          <w:sz w:val="20"/>
          <w:szCs w:val="20"/>
        </w:rPr>
      </w:pPr>
      <w:r w:rsidRPr="007B45D3">
        <w:rPr>
          <w:rFonts w:ascii="細明體" w:eastAsia="細明體" w:hAnsi="細明體" w:hint="eastAsia"/>
          <w:sz w:val="20"/>
          <w:szCs w:val="20"/>
        </w:rPr>
        <w:t>教學研究訓輔之支出數</w:t>
      </w:r>
      <w:r w:rsidR="00B8217A" w:rsidRPr="007B45D3">
        <w:rPr>
          <w:rFonts w:ascii="細明體" w:eastAsia="細明體" w:hAnsi="細明體" w:hint="eastAsia"/>
          <w:sz w:val="20"/>
          <w:szCs w:val="20"/>
        </w:rPr>
        <w:t>不</w:t>
      </w:r>
      <w:r w:rsidRPr="007B45D3">
        <w:rPr>
          <w:rFonts w:ascii="細明體" w:eastAsia="細明體" w:hAnsi="細明體" w:hint="eastAsia"/>
          <w:sz w:val="20"/>
          <w:szCs w:val="20"/>
        </w:rPr>
        <w:t>含</w:t>
      </w:r>
      <w:r w:rsidR="00D94AA5">
        <w:rPr>
          <w:rFonts w:ascii="細明體" w:eastAsia="細明體" w:hAnsi="細明體" w:hint="eastAsia"/>
          <w:sz w:val="20"/>
          <w:szCs w:val="20"/>
        </w:rPr>
        <w:t>資本支出</w:t>
      </w:r>
      <w:r w:rsidRPr="007B45D3">
        <w:rPr>
          <w:rFonts w:ascii="細明體" w:eastAsia="細明體" w:hAnsi="細明體" w:hint="eastAsia"/>
          <w:sz w:val="20"/>
          <w:szCs w:val="20"/>
        </w:rPr>
        <w:t>。</w:t>
      </w:r>
      <w:r w:rsidR="00D01D8C" w:rsidRPr="007B45D3">
        <w:rPr>
          <w:rFonts w:ascii="細明體" w:eastAsia="細明體" w:hAnsi="細明體" w:hint="eastAsia"/>
          <w:sz w:val="20"/>
          <w:szCs w:val="20"/>
        </w:rPr>
        <w:t xml:space="preserve">（決算書計算公式= </w:t>
      </w:r>
      <w:r w:rsidR="00D01D8C">
        <w:rPr>
          <w:rFonts w:ascii="細明體" w:eastAsia="細明體" w:hAnsi="細明體" w:hint="eastAsia"/>
          <w:sz w:val="20"/>
          <w:szCs w:val="20"/>
        </w:rPr>
        <w:t>教學研究及訓輔支出</w:t>
      </w:r>
      <w:r w:rsidR="00D01D8C" w:rsidRPr="007B45D3">
        <w:rPr>
          <w:rFonts w:ascii="細明體" w:eastAsia="細明體" w:hAnsi="細明體" w:hint="eastAsia"/>
          <w:sz w:val="20"/>
          <w:szCs w:val="20"/>
        </w:rPr>
        <w:t xml:space="preserve"> </w:t>
      </w:r>
      <w:r w:rsidR="00D01D8C">
        <w:rPr>
          <w:rFonts w:ascii="細明體" w:eastAsia="細明體" w:hAnsi="細明體"/>
          <w:sz w:val="20"/>
          <w:szCs w:val="20"/>
        </w:rPr>
        <w:t>–</w:t>
      </w:r>
      <w:r w:rsidR="00D01D8C" w:rsidRPr="007B45D3">
        <w:rPr>
          <w:rFonts w:ascii="細明體" w:eastAsia="細明體" w:hAnsi="細明體" w:hint="eastAsia"/>
          <w:sz w:val="20"/>
          <w:szCs w:val="20"/>
        </w:rPr>
        <w:t xml:space="preserve"> </w:t>
      </w:r>
      <w:r w:rsidR="00D01D8C">
        <w:rPr>
          <w:rFonts w:ascii="細明體" w:eastAsia="細明體" w:hAnsi="細明體" w:hint="eastAsia"/>
          <w:sz w:val="20"/>
          <w:szCs w:val="20"/>
        </w:rPr>
        <w:t>折舊及攤銷</w:t>
      </w:r>
      <w:r w:rsidR="00D01D8C" w:rsidRPr="007B45D3">
        <w:rPr>
          <w:rFonts w:ascii="細明體" w:eastAsia="細明體" w:hAnsi="細明體" w:hint="eastAsia"/>
          <w:sz w:val="20"/>
          <w:szCs w:val="20"/>
        </w:rPr>
        <w:t>）</w:t>
      </w:r>
    </w:p>
    <w:p w:rsidR="000E4D7B" w:rsidRPr="00D01D8C" w:rsidRDefault="000E4D7B" w:rsidP="00A30CEE">
      <w:pPr>
        <w:adjustRightInd w:val="0"/>
        <w:snapToGrid w:val="0"/>
        <w:spacing w:line="220" w:lineRule="atLeast"/>
        <w:ind w:left="720"/>
        <w:rPr>
          <w:rFonts w:ascii="細明體" w:eastAsia="細明體" w:hAnsi="細明體" w:hint="eastAsia"/>
          <w:sz w:val="20"/>
          <w:szCs w:val="20"/>
        </w:rPr>
      </w:pPr>
    </w:p>
    <w:p w:rsidR="002412E9" w:rsidRPr="00B84E52" w:rsidRDefault="0009641F" w:rsidP="00887E12">
      <w:pPr>
        <w:spacing w:afterLines="50" w:after="180"/>
        <w:rPr>
          <w:rFonts w:ascii="新細明體" w:hAnsi="新細明體" w:hint="eastAsia"/>
          <w:b/>
        </w:rPr>
      </w:pPr>
      <w:r w:rsidRPr="00B84E52">
        <w:rPr>
          <w:rFonts w:ascii="新細明體" w:hAnsi="新細明體" w:hint="eastAsia"/>
          <w:b/>
        </w:rPr>
        <w:t>(二)</w:t>
      </w:r>
      <w:r w:rsidR="00E72E09" w:rsidRPr="00B84E52">
        <w:rPr>
          <w:rFonts w:ascii="新細明體" w:hAnsi="新細明體" w:hint="eastAsia"/>
          <w:b/>
        </w:rPr>
        <w:t>10</w:t>
      </w:r>
      <w:r w:rsidR="00AD5791">
        <w:rPr>
          <w:rFonts w:ascii="新細明體" w:hAnsi="新細明體" w:hint="eastAsia"/>
          <w:b/>
        </w:rPr>
        <w:t>6</w:t>
      </w:r>
      <w:r w:rsidR="002412E9" w:rsidRPr="00B84E52">
        <w:rPr>
          <w:rFonts w:ascii="新細明體" w:hAnsi="新細明體" w:hint="eastAsia"/>
          <w:b/>
        </w:rPr>
        <w:t>學年度學雜費調整後</w:t>
      </w:r>
      <w:r w:rsidR="00B85AD2" w:rsidRPr="00B84E52">
        <w:rPr>
          <w:rFonts w:ascii="新細明體" w:hAnsi="新細明體" w:hint="eastAsia"/>
          <w:b/>
        </w:rPr>
        <w:t>收費基準</w:t>
      </w:r>
      <w:r w:rsidR="002412E9" w:rsidRPr="00B84E52">
        <w:rPr>
          <w:rFonts w:ascii="新細明體" w:hAnsi="新細明體" w:hint="eastAsia"/>
          <w:b/>
        </w:rPr>
        <w:t>一覽表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"/>
        <w:gridCol w:w="923"/>
        <w:gridCol w:w="1054"/>
        <w:gridCol w:w="1054"/>
        <w:gridCol w:w="1054"/>
        <w:gridCol w:w="1055"/>
        <w:gridCol w:w="1054"/>
        <w:gridCol w:w="1054"/>
        <w:gridCol w:w="1055"/>
      </w:tblGrid>
      <w:tr w:rsidR="003C3547" w:rsidRPr="00B84E52" w:rsidTr="003C3547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725" w:type="dxa"/>
            <w:tcBorders>
              <w:bottom w:val="double" w:sz="4" w:space="0" w:color="auto"/>
            </w:tcBorders>
            <w:vAlign w:val="center"/>
          </w:tcPr>
          <w:p w:rsidR="003C3547" w:rsidRPr="00B84E52" w:rsidRDefault="003C3547" w:rsidP="00887E12">
            <w:pPr>
              <w:jc w:val="center"/>
              <w:rPr>
                <w:rFonts w:ascii="新細明體" w:hAnsi="新細明體" w:hint="eastAsia"/>
                <w:b/>
              </w:rPr>
            </w:pPr>
            <w:r w:rsidRPr="00B84E52">
              <w:rPr>
                <w:rFonts w:ascii="新細明體" w:hAnsi="新細明體" w:hint="eastAsia"/>
                <w:b/>
              </w:rPr>
              <w:t>學制</w:t>
            </w:r>
          </w:p>
        </w:tc>
        <w:tc>
          <w:tcPr>
            <w:tcW w:w="923" w:type="dxa"/>
            <w:tcBorders>
              <w:bottom w:val="double" w:sz="4" w:space="0" w:color="auto"/>
            </w:tcBorders>
            <w:vAlign w:val="center"/>
          </w:tcPr>
          <w:p w:rsidR="003C3547" w:rsidRPr="00B84E52" w:rsidRDefault="003C3547" w:rsidP="00887E12">
            <w:pPr>
              <w:jc w:val="center"/>
              <w:rPr>
                <w:rFonts w:ascii="新細明體" w:hAnsi="新細明體" w:hint="eastAsia"/>
                <w:b/>
              </w:rPr>
            </w:pPr>
            <w:r w:rsidRPr="00B84E52">
              <w:rPr>
                <w:rFonts w:ascii="新細明體" w:hAnsi="新細明體" w:hint="eastAsia"/>
                <w:b/>
              </w:rPr>
              <w:t>金額</w:t>
            </w:r>
          </w:p>
        </w:tc>
        <w:tc>
          <w:tcPr>
            <w:tcW w:w="1054" w:type="dxa"/>
            <w:tcBorders>
              <w:bottom w:val="double" w:sz="4" w:space="0" w:color="auto"/>
            </w:tcBorders>
            <w:vAlign w:val="center"/>
          </w:tcPr>
          <w:p w:rsidR="003C3547" w:rsidRPr="00B84E52" w:rsidRDefault="003C3547" w:rsidP="002412E9">
            <w:pPr>
              <w:jc w:val="center"/>
              <w:rPr>
                <w:rFonts w:ascii="新細明體" w:hAnsi="新細明體" w:hint="eastAsia"/>
                <w:b/>
              </w:rPr>
            </w:pPr>
            <w:r w:rsidRPr="00B84E52">
              <w:rPr>
                <w:rFonts w:ascii="新細明體" w:hAnsi="新細明體" w:hint="eastAsia"/>
                <w:b/>
              </w:rPr>
              <w:t>醫學系</w:t>
            </w:r>
          </w:p>
        </w:tc>
        <w:tc>
          <w:tcPr>
            <w:tcW w:w="1054" w:type="dxa"/>
            <w:tcBorders>
              <w:bottom w:val="double" w:sz="4" w:space="0" w:color="auto"/>
            </w:tcBorders>
            <w:vAlign w:val="center"/>
          </w:tcPr>
          <w:p w:rsidR="003C3547" w:rsidRPr="00B84E52" w:rsidRDefault="003C3547" w:rsidP="002412E9">
            <w:pPr>
              <w:jc w:val="center"/>
              <w:rPr>
                <w:rFonts w:ascii="新細明體" w:hAnsi="新細明體" w:hint="eastAsia"/>
                <w:b/>
              </w:rPr>
            </w:pPr>
            <w:r w:rsidRPr="00B84E52">
              <w:rPr>
                <w:rFonts w:ascii="新細明體" w:hAnsi="新細明體" w:hint="eastAsia"/>
                <w:b/>
              </w:rPr>
              <w:t>牙醫</w:t>
            </w:r>
          </w:p>
          <w:p w:rsidR="003C3547" w:rsidRPr="00B84E52" w:rsidRDefault="003C3547" w:rsidP="002412E9">
            <w:pPr>
              <w:jc w:val="center"/>
              <w:rPr>
                <w:rFonts w:ascii="新細明體" w:hAnsi="新細明體" w:hint="eastAsia"/>
                <w:b/>
              </w:rPr>
            </w:pPr>
            <w:r w:rsidRPr="00B84E52">
              <w:rPr>
                <w:rFonts w:ascii="新細明體" w:hAnsi="新細明體" w:hint="eastAsia"/>
                <w:b/>
              </w:rPr>
              <w:t>學系</w:t>
            </w:r>
          </w:p>
        </w:tc>
        <w:tc>
          <w:tcPr>
            <w:tcW w:w="1054" w:type="dxa"/>
            <w:tcBorders>
              <w:bottom w:val="double" w:sz="4" w:space="0" w:color="auto"/>
            </w:tcBorders>
            <w:vAlign w:val="center"/>
          </w:tcPr>
          <w:p w:rsidR="003C3547" w:rsidRPr="00B84E52" w:rsidRDefault="003C3547" w:rsidP="002412E9">
            <w:pPr>
              <w:jc w:val="center"/>
              <w:rPr>
                <w:rFonts w:ascii="新細明體" w:hAnsi="新細明體" w:hint="eastAsia"/>
                <w:b/>
              </w:rPr>
            </w:pPr>
            <w:r w:rsidRPr="00B84E52">
              <w:rPr>
                <w:rFonts w:ascii="新細明體" w:hAnsi="新細明體" w:hint="eastAsia"/>
                <w:b/>
              </w:rPr>
              <w:t>醫學院</w:t>
            </w:r>
          </w:p>
        </w:tc>
        <w:tc>
          <w:tcPr>
            <w:tcW w:w="1055" w:type="dxa"/>
            <w:tcBorders>
              <w:bottom w:val="double" w:sz="4" w:space="0" w:color="auto"/>
            </w:tcBorders>
            <w:vAlign w:val="center"/>
          </w:tcPr>
          <w:p w:rsidR="003C3547" w:rsidRPr="00B84E52" w:rsidRDefault="003C3547" w:rsidP="002412E9">
            <w:pPr>
              <w:jc w:val="center"/>
              <w:rPr>
                <w:rFonts w:ascii="新細明體" w:hAnsi="新細明體" w:hint="eastAsia"/>
                <w:b/>
              </w:rPr>
            </w:pPr>
            <w:r w:rsidRPr="00B84E52">
              <w:rPr>
                <w:rFonts w:ascii="新細明體" w:hAnsi="新細明體" w:hint="eastAsia"/>
                <w:b/>
              </w:rPr>
              <w:t>工學院</w:t>
            </w:r>
          </w:p>
        </w:tc>
        <w:tc>
          <w:tcPr>
            <w:tcW w:w="1054" w:type="dxa"/>
            <w:tcBorders>
              <w:bottom w:val="double" w:sz="4" w:space="0" w:color="auto"/>
            </w:tcBorders>
            <w:vAlign w:val="center"/>
          </w:tcPr>
          <w:p w:rsidR="003C3547" w:rsidRPr="00B84E52" w:rsidRDefault="003C3547" w:rsidP="002412E9">
            <w:pPr>
              <w:jc w:val="center"/>
              <w:rPr>
                <w:rFonts w:ascii="新細明體" w:hAnsi="新細明體" w:hint="eastAsia"/>
                <w:b/>
              </w:rPr>
            </w:pPr>
            <w:r w:rsidRPr="00B84E52">
              <w:rPr>
                <w:rFonts w:ascii="新細明體" w:hAnsi="新細明體" w:hint="eastAsia"/>
                <w:b/>
              </w:rPr>
              <w:t>理農</w:t>
            </w:r>
          </w:p>
          <w:p w:rsidR="003C3547" w:rsidRPr="00B84E52" w:rsidRDefault="003C3547" w:rsidP="002412E9">
            <w:pPr>
              <w:jc w:val="center"/>
              <w:rPr>
                <w:rFonts w:ascii="新細明體" w:hAnsi="新細明體" w:hint="eastAsia"/>
                <w:b/>
              </w:rPr>
            </w:pPr>
            <w:r w:rsidRPr="00B84E52">
              <w:rPr>
                <w:rFonts w:ascii="新細明體" w:hAnsi="新細明體" w:hint="eastAsia"/>
                <w:b/>
              </w:rPr>
              <w:t>學院</w:t>
            </w:r>
          </w:p>
        </w:tc>
        <w:tc>
          <w:tcPr>
            <w:tcW w:w="1054" w:type="dxa"/>
            <w:tcBorders>
              <w:bottom w:val="double" w:sz="4" w:space="0" w:color="auto"/>
            </w:tcBorders>
            <w:vAlign w:val="center"/>
          </w:tcPr>
          <w:p w:rsidR="003C3547" w:rsidRPr="00B84E52" w:rsidRDefault="003C3547" w:rsidP="002412E9">
            <w:pPr>
              <w:jc w:val="center"/>
              <w:rPr>
                <w:rFonts w:ascii="新細明體" w:hAnsi="新細明體" w:hint="eastAsia"/>
                <w:b/>
              </w:rPr>
            </w:pPr>
            <w:r w:rsidRPr="00B84E52">
              <w:rPr>
                <w:rFonts w:ascii="新細明體" w:hAnsi="新細明體" w:hint="eastAsia"/>
                <w:b/>
              </w:rPr>
              <w:t>商學院</w:t>
            </w:r>
          </w:p>
        </w:tc>
        <w:tc>
          <w:tcPr>
            <w:tcW w:w="1055" w:type="dxa"/>
            <w:tcBorders>
              <w:bottom w:val="double" w:sz="4" w:space="0" w:color="auto"/>
            </w:tcBorders>
            <w:vAlign w:val="center"/>
          </w:tcPr>
          <w:p w:rsidR="003C3547" w:rsidRPr="00B84E52" w:rsidRDefault="003C3547" w:rsidP="002412E9">
            <w:pPr>
              <w:jc w:val="center"/>
              <w:rPr>
                <w:rFonts w:ascii="新細明體" w:hAnsi="新細明體" w:hint="eastAsia"/>
                <w:b/>
              </w:rPr>
            </w:pPr>
            <w:r w:rsidRPr="00B84E52">
              <w:rPr>
                <w:rFonts w:ascii="新細明體" w:hAnsi="新細明體" w:hint="eastAsia"/>
                <w:b/>
              </w:rPr>
              <w:t>文法</w:t>
            </w:r>
          </w:p>
          <w:p w:rsidR="003C3547" w:rsidRPr="00B84E52" w:rsidRDefault="003C3547" w:rsidP="002412E9">
            <w:pPr>
              <w:jc w:val="center"/>
              <w:rPr>
                <w:rFonts w:ascii="新細明體" w:hAnsi="新細明體" w:hint="eastAsia"/>
                <w:b/>
              </w:rPr>
            </w:pPr>
            <w:r w:rsidRPr="00B84E52">
              <w:rPr>
                <w:rFonts w:ascii="新細明體" w:hAnsi="新細明體" w:hint="eastAsia"/>
                <w:b/>
              </w:rPr>
              <w:t>學院</w:t>
            </w:r>
          </w:p>
        </w:tc>
      </w:tr>
      <w:tr w:rsidR="003C3547" w:rsidRPr="00B84E52" w:rsidTr="00DE297D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547" w:rsidRPr="00B84E52" w:rsidRDefault="003C3547" w:rsidP="002412E9">
            <w:pPr>
              <w:jc w:val="center"/>
              <w:rPr>
                <w:rFonts w:ascii="新細明體" w:hAnsi="新細明體" w:hint="eastAsia"/>
              </w:rPr>
            </w:pPr>
            <w:r w:rsidRPr="00B84E52">
              <w:rPr>
                <w:rFonts w:ascii="新細明體" w:hAnsi="新細明體" w:hint="eastAsia"/>
              </w:rPr>
              <w:t>日</w:t>
            </w:r>
          </w:p>
          <w:p w:rsidR="003C3547" w:rsidRPr="00B84E52" w:rsidRDefault="003C3547" w:rsidP="002412E9">
            <w:pPr>
              <w:jc w:val="center"/>
              <w:rPr>
                <w:rFonts w:ascii="新細明體" w:hAnsi="新細明體" w:hint="eastAsia"/>
              </w:rPr>
            </w:pPr>
            <w:r w:rsidRPr="00B84E52">
              <w:rPr>
                <w:rFonts w:ascii="新細明體" w:hAnsi="新細明體" w:hint="eastAsia"/>
              </w:rPr>
              <w:t>間</w:t>
            </w:r>
          </w:p>
          <w:p w:rsidR="003C3547" w:rsidRPr="00B84E52" w:rsidRDefault="003C3547" w:rsidP="002412E9">
            <w:pPr>
              <w:jc w:val="center"/>
              <w:rPr>
                <w:rFonts w:ascii="新細明體" w:hAnsi="新細明體" w:hint="eastAsia"/>
              </w:rPr>
            </w:pPr>
            <w:r w:rsidRPr="00B84E52">
              <w:rPr>
                <w:rFonts w:ascii="新細明體" w:hAnsi="新細明體" w:hint="eastAsia"/>
              </w:rPr>
              <w:t>學</w:t>
            </w:r>
          </w:p>
          <w:p w:rsidR="003C3547" w:rsidRPr="00B84E52" w:rsidRDefault="003C3547" w:rsidP="002412E9">
            <w:pPr>
              <w:jc w:val="center"/>
              <w:rPr>
                <w:rFonts w:ascii="新細明體" w:hAnsi="新細明體" w:hint="eastAsia"/>
              </w:rPr>
            </w:pPr>
            <w:r w:rsidRPr="00B84E52">
              <w:rPr>
                <w:rFonts w:ascii="新細明體" w:hAnsi="新細明體" w:hint="eastAsia"/>
              </w:rPr>
              <w:t>制</w:t>
            </w:r>
          </w:p>
          <w:p w:rsidR="003C3547" w:rsidRPr="00B84E52" w:rsidRDefault="003C3547" w:rsidP="002412E9">
            <w:pPr>
              <w:jc w:val="center"/>
              <w:rPr>
                <w:rFonts w:ascii="新細明體" w:hAnsi="新細明體" w:hint="eastAsia"/>
              </w:rPr>
            </w:pPr>
            <w:r w:rsidRPr="00B84E52">
              <w:rPr>
                <w:rFonts w:ascii="新細明體" w:hAnsi="新細明體" w:hint="eastAsia"/>
              </w:rPr>
              <w:t>學</w:t>
            </w:r>
          </w:p>
          <w:p w:rsidR="003C3547" w:rsidRPr="00B84E52" w:rsidRDefault="003C3547" w:rsidP="002412E9">
            <w:pPr>
              <w:jc w:val="center"/>
              <w:rPr>
                <w:rFonts w:ascii="新細明體" w:hAnsi="新細明體" w:hint="eastAsia"/>
              </w:rPr>
            </w:pPr>
            <w:r w:rsidRPr="00B84E52">
              <w:rPr>
                <w:rFonts w:ascii="新細明體" w:hAnsi="新細明體" w:hint="eastAsia"/>
              </w:rPr>
              <w:t>士</w:t>
            </w:r>
          </w:p>
          <w:p w:rsidR="003C3547" w:rsidRPr="00B84E52" w:rsidRDefault="003C3547" w:rsidP="002412E9">
            <w:pPr>
              <w:jc w:val="center"/>
              <w:rPr>
                <w:rFonts w:ascii="新細明體" w:hAnsi="新細明體" w:hint="eastAsia"/>
              </w:rPr>
            </w:pPr>
            <w:r w:rsidRPr="00B84E52">
              <w:rPr>
                <w:rFonts w:ascii="新細明體" w:hAnsi="新細明體" w:hint="eastAsia"/>
              </w:rPr>
              <w:t>班</w:t>
            </w:r>
          </w:p>
        </w:tc>
        <w:tc>
          <w:tcPr>
            <w:tcW w:w="9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7" w:rsidRPr="00B84E52" w:rsidRDefault="003C3547" w:rsidP="002412E9">
            <w:pPr>
              <w:jc w:val="center"/>
              <w:rPr>
                <w:rFonts w:ascii="新細明體" w:hAnsi="新細明體" w:hint="eastAsia"/>
              </w:rPr>
            </w:pPr>
            <w:r w:rsidRPr="00B84E52">
              <w:rPr>
                <w:rFonts w:ascii="新細明體" w:hAnsi="新細明體" w:hint="eastAsia"/>
              </w:rPr>
              <w:t>調幅</w:t>
            </w:r>
          </w:p>
        </w:tc>
        <w:tc>
          <w:tcPr>
            <w:tcW w:w="1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84E52" w:rsidRDefault="003C3547" w:rsidP="002412E9">
            <w:pPr>
              <w:rPr>
                <w:rFonts w:ascii="新細明體" w:hAnsi="新細明體" w:hint="eastAsia"/>
              </w:rPr>
            </w:pPr>
          </w:p>
        </w:tc>
        <w:tc>
          <w:tcPr>
            <w:tcW w:w="1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84E52" w:rsidRDefault="003C3547" w:rsidP="002412E9">
            <w:pPr>
              <w:rPr>
                <w:rFonts w:ascii="新細明體" w:hAnsi="新細明體" w:hint="eastAsia"/>
              </w:rPr>
            </w:pPr>
          </w:p>
        </w:tc>
        <w:tc>
          <w:tcPr>
            <w:tcW w:w="1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84E52" w:rsidRDefault="003C3547" w:rsidP="002412E9">
            <w:pPr>
              <w:rPr>
                <w:rFonts w:ascii="新細明體" w:hAnsi="新細明體" w:hint="eastAsia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84E52" w:rsidRDefault="003C3547" w:rsidP="002412E9">
            <w:pPr>
              <w:rPr>
                <w:rFonts w:ascii="新細明體" w:hAnsi="新細明體" w:hint="eastAsia"/>
              </w:rPr>
            </w:pPr>
          </w:p>
        </w:tc>
        <w:tc>
          <w:tcPr>
            <w:tcW w:w="1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84E52" w:rsidRDefault="003C3547" w:rsidP="002412E9">
            <w:pPr>
              <w:rPr>
                <w:rFonts w:ascii="新細明體" w:hAnsi="新細明體" w:hint="eastAsia"/>
              </w:rPr>
            </w:pPr>
          </w:p>
        </w:tc>
        <w:tc>
          <w:tcPr>
            <w:tcW w:w="1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84E52" w:rsidRDefault="003C3547" w:rsidP="002412E9">
            <w:pPr>
              <w:rPr>
                <w:rFonts w:ascii="新細明體" w:hAnsi="新細明體" w:hint="eastAsia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3547" w:rsidRPr="00B84E52" w:rsidRDefault="003C3547" w:rsidP="002412E9">
            <w:pPr>
              <w:rPr>
                <w:rFonts w:ascii="新細明體" w:hAnsi="新細明體" w:hint="eastAsia"/>
              </w:rPr>
            </w:pPr>
          </w:p>
        </w:tc>
      </w:tr>
      <w:tr w:rsidR="003C3547" w:rsidRPr="00B84E52" w:rsidTr="00DE297D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725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547" w:rsidRPr="00B84E52" w:rsidRDefault="003C3547" w:rsidP="002412E9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7" w:rsidRPr="00B84E52" w:rsidRDefault="003C3547" w:rsidP="002412E9">
            <w:pPr>
              <w:jc w:val="center"/>
              <w:rPr>
                <w:rFonts w:ascii="新細明體" w:hAnsi="新細明體" w:hint="eastAsia"/>
              </w:rPr>
            </w:pPr>
            <w:r w:rsidRPr="00B84E52">
              <w:rPr>
                <w:rFonts w:ascii="新細明體" w:hAnsi="新細明體" w:hint="eastAsia"/>
              </w:rPr>
              <w:t>學費</w:t>
            </w:r>
          </w:p>
          <w:p w:rsidR="003C3547" w:rsidRPr="00B84E52" w:rsidRDefault="003C3547" w:rsidP="002412E9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84E52" w:rsidRDefault="003C3547" w:rsidP="002412E9">
            <w:pPr>
              <w:rPr>
                <w:rFonts w:ascii="新細明體" w:hAnsi="新細明體" w:hint="eastAsia"/>
              </w:rPr>
            </w:pPr>
          </w:p>
          <w:p w:rsidR="003C3547" w:rsidRPr="00B84E52" w:rsidRDefault="003C3547" w:rsidP="002412E9">
            <w:pPr>
              <w:rPr>
                <w:rFonts w:ascii="新細明體" w:hAnsi="新細明體" w:hint="eastAsi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84E52" w:rsidRDefault="003C3547" w:rsidP="002412E9">
            <w:pPr>
              <w:rPr>
                <w:rFonts w:ascii="新細明體" w:hAnsi="新細明體" w:hint="eastAsi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84E52" w:rsidRDefault="003C3547" w:rsidP="002412E9">
            <w:pPr>
              <w:rPr>
                <w:rFonts w:ascii="新細明體" w:hAnsi="新細明體" w:hint="eastAsia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84E52" w:rsidRDefault="003C3547" w:rsidP="002412E9">
            <w:pPr>
              <w:rPr>
                <w:rFonts w:ascii="新細明體" w:hAnsi="新細明體" w:hint="eastAsi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84E52" w:rsidRDefault="003C3547" w:rsidP="002412E9">
            <w:pPr>
              <w:rPr>
                <w:rFonts w:ascii="新細明體" w:hAnsi="新細明體" w:hint="eastAsi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84E52" w:rsidRDefault="003C3547" w:rsidP="002412E9">
            <w:pPr>
              <w:rPr>
                <w:rFonts w:ascii="新細明體" w:hAnsi="新細明體" w:hint="eastAsia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3547" w:rsidRPr="00B84E52" w:rsidRDefault="003C3547" w:rsidP="002412E9">
            <w:pPr>
              <w:rPr>
                <w:rFonts w:ascii="新細明體" w:hAnsi="新細明體" w:hint="eastAsia"/>
              </w:rPr>
            </w:pPr>
          </w:p>
        </w:tc>
      </w:tr>
      <w:tr w:rsidR="003C3547" w:rsidRPr="00B84E52" w:rsidTr="00DE297D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725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547" w:rsidRPr="00B84E52" w:rsidRDefault="003C3547" w:rsidP="002412E9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7" w:rsidRPr="00B84E52" w:rsidRDefault="003C3547" w:rsidP="002412E9">
            <w:pPr>
              <w:jc w:val="center"/>
              <w:rPr>
                <w:rFonts w:ascii="新細明體" w:hAnsi="新細明體" w:hint="eastAsia"/>
              </w:rPr>
            </w:pPr>
            <w:r w:rsidRPr="00B84E52">
              <w:rPr>
                <w:rFonts w:ascii="新細明體" w:hAnsi="新細明體" w:hint="eastAsia"/>
              </w:rPr>
              <w:t>雜費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84E52" w:rsidRDefault="003C3547" w:rsidP="002412E9">
            <w:pPr>
              <w:rPr>
                <w:rFonts w:ascii="新細明體" w:hAnsi="新細明體" w:hint="eastAsi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84E52" w:rsidRDefault="003C3547" w:rsidP="002412E9">
            <w:pPr>
              <w:rPr>
                <w:rFonts w:ascii="新細明體" w:hAnsi="新細明體" w:hint="eastAsi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84E52" w:rsidRDefault="003C3547" w:rsidP="002412E9">
            <w:pPr>
              <w:rPr>
                <w:rFonts w:ascii="新細明體" w:hAnsi="新細明體" w:hint="eastAsia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84E52" w:rsidRDefault="003C3547" w:rsidP="002412E9">
            <w:pPr>
              <w:rPr>
                <w:rFonts w:ascii="新細明體" w:hAnsi="新細明體" w:hint="eastAsi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84E52" w:rsidRDefault="003C3547" w:rsidP="002412E9">
            <w:pPr>
              <w:rPr>
                <w:rFonts w:ascii="新細明體" w:hAnsi="新細明體" w:hint="eastAsi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84E52" w:rsidRDefault="003C3547" w:rsidP="002412E9">
            <w:pPr>
              <w:rPr>
                <w:rFonts w:ascii="新細明體" w:hAnsi="新細明體" w:hint="eastAsia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3547" w:rsidRPr="00B84E52" w:rsidRDefault="003C3547" w:rsidP="002412E9">
            <w:pPr>
              <w:rPr>
                <w:rFonts w:ascii="新細明體" w:hAnsi="新細明體" w:hint="eastAsia"/>
              </w:rPr>
            </w:pPr>
          </w:p>
        </w:tc>
      </w:tr>
      <w:tr w:rsidR="003C3547" w:rsidRPr="00B84E52" w:rsidTr="00DE297D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725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547" w:rsidRPr="00B84E52" w:rsidRDefault="003C3547" w:rsidP="002412E9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7" w:rsidRPr="00B84E52" w:rsidRDefault="003C3547" w:rsidP="00B85AD2">
            <w:pPr>
              <w:jc w:val="center"/>
              <w:rPr>
                <w:rFonts w:ascii="新細明體" w:hAnsi="新細明體" w:hint="eastAsia"/>
              </w:rPr>
            </w:pPr>
            <w:r w:rsidRPr="00B84E52">
              <w:rPr>
                <w:rFonts w:ascii="新細明體" w:hAnsi="新細明體" w:hint="eastAsia"/>
              </w:rPr>
              <w:t>合計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84E52" w:rsidRDefault="003C3547" w:rsidP="002412E9">
            <w:pPr>
              <w:rPr>
                <w:rFonts w:ascii="新細明體" w:hAnsi="新細明體" w:hint="eastAsi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84E52" w:rsidRDefault="003C3547" w:rsidP="002412E9">
            <w:pPr>
              <w:rPr>
                <w:rFonts w:ascii="新細明體" w:hAnsi="新細明體" w:hint="eastAsi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84E52" w:rsidRDefault="003C3547" w:rsidP="002412E9">
            <w:pPr>
              <w:rPr>
                <w:rFonts w:ascii="新細明體" w:hAnsi="新細明體" w:hint="eastAsia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84E52" w:rsidRDefault="003C3547" w:rsidP="002412E9">
            <w:pPr>
              <w:rPr>
                <w:rFonts w:ascii="新細明體" w:hAnsi="新細明體" w:hint="eastAsi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84E52" w:rsidRDefault="003C3547" w:rsidP="002412E9">
            <w:pPr>
              <w:rPr>
                <w:rFonts w:ascii="新細明體" w:hAnsi="新細明體" w:hint="eastAsi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84E52" w:rsidRDefault="003C3547" w:rsidP="002412E9">
            <w:pPr>
              <w:rPr>
                <w:rFonts w:ascii="新細明體" w:hAnsi="新細明體" w:hint="eastAsia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3547" w:rsidRPr="00B84E52" w:rsidRDefault="003C3547" w:rsidP="002412E9">
            <w:pPr>
              <w:rPr>
                <w:rFonts w:ascii="新細明體" w:hAnsi="新細明體" w:hint="eastAsia"/>
              </w:rPr>
            </w:pPr>
          </w:p>
        </w:tc>
      </w:tr>
      <w:tr w:rsidR="003C3547" w:rsidRPr="00B84E52" w:rsidTr="00DE297D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725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3547" w:rsidRPr="00B84E52" w:rsidRDefault="003C3547" w:rsidP="002412E9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3547" w:rsidRPr="00B84E52" w:rsidRDefault="003C3547" w:rsidP="002412E9">
            <w:pPr>
              <w:jc w:val="center"/>
              <w:rPr>
                <w:rFonts w:ascii="新細明體" w:hAnsi="新細明體" w:hint="eastAsia"/>
              </w:rPr>
            </w:pPr>
            <w:r w:rsidRPr="00B84E52">
              <w:rPr>
                <w:rFonts w:ascii="新細明體" w:hAnsi="新細明體" w:hint="eastAsia"/>
              </w:rPr>
              <w:t>10</w:t>
            </w:r>
            <w:r w:rsidR="00AD5791">
              <w:rPr>
                <w:rFonts w:ascii="新細明體" w:hAnsi="新細明體" w:hint="eastAsia"/>
              </w:rPr>
              <w:t>5</w:t>
            </w:r>
            <w:r w:rsidRPr="00B84E52">
              <w:rPr>
                <w:rFonts w:ascii="新細明體" w:hAnsi="新細明體" w:hint="eastAsia"/>
              </w:rPr>
              <w:t>學年</w:t>
            </w:r>
            <w:r w:rsidR="000E5FFC" w:rsidRPr="00B84E52">
              <w:rPr>
                <w:rFonts w:ascii="新細明體" w:hAnsi="新細明體" w:hint="eastAsia"/>
              </w:rPr>
              <w:t>度</w:t>
            </w:r>
            <w:r w:rsidRPr="00B84E52">
              <w:rPr>
                <w:rFonts w:ascii="新細明體" w:hAnsi="新細明體" w:hint="eastAsia"/>
              </w:rPr>
              <w:t>收費標準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547" w:rsidRPr="00B84E52" w:rsidRDefault="003C3547" w:rsidP="002412E9">
            <w:pPr>
              <w:rPr>
                <w:rFonts w:ascii="新細明體" w:hAnsi="新細明體" w:hint="eastAsi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547" w:rsidRPr="00B84E52" w:rsidRDefault="003C3547" w:rsidP="002412E9">
            <w:pPr>
              <w:rPr>
                <w:rFonts w:ascii="新細明體" w:hAnsi="新細明體" w:hint="eastAsi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547" w:rsidRPr="00B84E52" w:rsidRDefault="003C3547" w:rsidP="002412E9">
            <w:pPr>
              <w:rPr>
                <w:rFonts w:ascii="新細明體" w:hAnsi="新細明體" w:hint="eastAsia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547" w:rsidRPr="00B84E52" w:rsidRDefault="003C3547" w:rsidP="002412E9">
            <w:pPr>
              <w:rPr>
                <w:rFonts w:ascii="新細明體" w:hAnsi="新細明體" w:hint="eastAsi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547" w:rsidRPr="00B84E52" w:rsidRDefault="003C3547" w:rsidP="002412E9">
            <w:pPr>
              <w:rPr>
                <w:rFonts w:ascii="新細明體" w:hAnsi="新細明體" w:hint="eastAsi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547" w:rsidRPr="00B84E52" w:rsidRDefault="003C3547" w:rsidP="002412E9">
            <w:pPr>
              <w:rPr>
                <w:rFonts w:ascii="新細明體" w:hAnsi="新細明體" w:hint="eastAsia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C3547" w:rsidRPr="00B84E52" w:rsidRDefault="003C3547" w:rsidP="002412E9">
            <w:pPr>
              <w:rPr>
                <w:rFonts w:ascii="新細明體" w:hAnsi="新細明體" w:hint="eastAsia"/>
              </w:rPr>
            </w:pPr>
          </w:p>
        </w:tc>
      </w:tr>
    </w:tbl>
    <w:p w:rsidR="000D3DC3" w:rsidRPr="00B84E52" w:rsidRDefault="002412E9" w:rsidP="002412E9">
      <w:pPr>
        <w:rPr>
          <w:rFonts w:ascii="新細明體" w:hAnsi="新細明體" w:hint="eastAsia"/>
          <w:sz w:val="20"/>
          <w:szCs w:val="20"/>
        </w:rPr>
      </w:pPr>
      <w:r w:rsidRPr="00B84E52">
        <w:rPr>
          <w:rFonts w:ascii="新細明體" w:hAnsi="新細明體" w:hint="eastAsia"/>
          <w:sz w:val="20"/>
          <w:szCs w:val="20"/>
        </w:rPr>
        <w:t>註：</w:t>
      </w:r>
    </w:p>
    <w:p w:rsidR="000D0000" w:rsidRPr="00B84E52" w:rsidRDefault="003C3547" w:rsidP="00A30CEE">
      <w:pPr>
        <w:numPr>
          <w:ilvl w:val="0"/>
          <w:numId w:val="29"/>
        </w:numPr>
        <w:adjustRightInd w:val="0"/>
        <w:snapToGrid w:val="0"/>
        <w:spacing w:line="220" w:lineRule="atLeast"/>
        <w:rPr>
          <w:rFonts w:ascii="新細明體" w:hAnsi="新細明體" w:hint="eastAsia"/>
          <w:sz w:val="20"/>
          <w:szCs w:val="20"/>
        </w:rPr>
      </w:pPr>
      <w:r w:rsidRPr="00B84E52">
        <w:rPr>
          <w:rFonts w:ascii="新細明體" w:hAnsi="新細明體" w:hint="eastAsia"/>
          <w:sz w:val="20"/>
          <w:szCs w:val="20"/>
        </w:rPr>
        <w:t>學雜費收費基準之核定，以「醫學系」、「牙醫系」、「醫學院」、「工學院」、「理農學院」、「商學院」、「文法學院」等7大類收費領域作區分，由學校按學院及系所性質或類型自行歸類參照。</w:t>
      </w:r>
    </w:p>
    <w:p w:rsidR="00902122" w:rsidRDefault="000039CA" w:rsidP="00A30CEE">
      <w:pPr>
        <w:numPr>
          <w:ilvl w:val="0"/>
          <w:numId w:val="29"/>
        </w:numPr>
        <w:adjustRightInd w:val="0"/>
        <w:snapToGrid w:val="0"/>
        <w:spacing w:line="220" w:lineRule="atLeast"/>
        <w:rPr>
          <w:rFonts w:ascii="新細明體" w:hAnsi="新細明體"/>
          <w:sz w:val="20"/>
          <w:szCs w:val="20"/>
        </w:rPr>
      </w:pPr>
      <w:r w:rsidRPr="00B84E52">
        <w:rPr>
          <w:rFonts w:ascii="新細明體" w:hAnsi="新細明體" w:hint="eastAsia"/>
          <w:sz w:val="20"/>
          <w:szCs w:val="20"/>
        </w:rPr>
        <w:t>依「專科以上學校學雜費收取辦法」(以下簡稱本辦法)第</w:t>
      </w:r>
      <w:r w:rsidR="001F29B7" w:rsidRPr="00B84E52">
        <w:rPr>
          <w:rFonts w:ascii="新細明體" w:hAnsi="新細明體" w:hint="eastAsia"/>
          <w:sz w:val="20"/>
          <w:szCs w:val="20"/>
        </w:rPr>
        <w:t>5</w:t>
      </w:r>
      <w:r w:rsidRPr="00B84E52">
        <w:rPr>
          <w:rFonts w:ascii="新細明體" w:hAnsi="新細明體" w:hint="eastAsia"/>
          <w:sz w:val="20"/>
          <w:szCs w:val="20"/>
        </w:rPr>
        <w:t>條規定核算，</w:t>
      </w:r>
      <w:r w:rsidR="00E72E09" w:rsidRPr="00B84E52">
        <w:rPr>
          <w:rFonts w:ascii="新細明體" w:hAnsi="新細明體" w:hint="eastAsia"/>
          <w:sz w:val="20"/>
          <w:szCs w:val="20"/>
        </w:rPr>
        <w:t>10</w:t>
      </w:r>
      <w:r w:rsidR="00AD5791">
        <w:rPr>
          <w:rFonts w:ascii="新細明體" w:hAnsi="新細明體" w:hint="eastAsia"/>
          <w:sz w:val="20"/>
          <w:szCs w:val="20"/>
        </w:rPr>
        <w:t>6</w:t>
      </w:r>
      <w:r w:rsidR="00902122" w:rsidRPr="00B84E52">
        <w:rPr>
          <w:rFonts w:ascii="新細明體" w:hAnsi="新細明體" w:hint="eastAsia"/>
          <w:sz w:val="20"/>
          <w:szCs w:val="20"/>
        </w:rPr>
        <w:t>學年度學雜費基本調幅為</w:t>
      </w:r>
      <w:r w:rsidR="00AD5791">
        <w:rPr>
          <w:rFonts w:ascii="新細明體" w:hAnsi="新細明體" w:hint="eastAsia"/>
          <w:sz w:val="20"/>
          <w:szCs w:val="20"/>
        </w:rPr>
        <w:t>0</w:t>
      </w:r>
      <w:r w:rsidR="00401BA0" w:rsidRPr="00B84E52">
        <w:rPr>
          <w:rFonts w:ascii="新細明體" w:hAnsi="新細明體" w:hint="eastAsia"/>
          <w:sz w:val="20"/>
          <w:szCs w:val="20"/>
        </w:rPr>
        <w:t>.</w:t>
      </w:r>
      <w:r w:rsidR="00B370D0">
        <w:rPr>
          <w:rFonts w:ascii="新細明體" w:hAnsi="新細明體" w:hint="eastAsia"/>
          <w:sz w:val="20"/>
          <w:szCs w:val="20"/>
        </w:rPr>
        <w:t>44</w:t>
      </w:r>
      <w:r w:rsidR="00797841" w:rsidRPr="00B84E52">
        <w:rPr>
          <w:rFonts w:ascii="新細明體" w:hAnsi="新細明體" w:hint="eastAsia"/>
          <w:sz w:val="20"/>
          <w:szCs w:val="20"/>
        </w:rPr>
        <w:t>％，其前1學年度（</w:t>
      </w:r>
      <w:r w:rsidR="00AD5791">
        <w:rPr>
          <w:rFonts w:ascii="新細明體" w:hAnsi="新細明體" w:hint="eastAsia"/>
          <w:sz w:val="20"/>
          <w:szCs w:val="20"/>
        </w:rPr>
        <w:t>105</w:t>
      </w:r>
      <w:r w:rsidR="00797841" w:rsidRPr="00B84E52">
        <w:rPr>
          <w:rFonts w:ascii="新細明體" w:hAnsi="新細明體" w:hint="eastAsia"/>
          <w:sz w:val="20"/>
          <w:szCs w:val="20"/>
        </w:rPr>
        <w:t>學年度）未調漲學雜費者，基本調幅上限為</w:t>
      </w:r>
      <w:r w:rsidR="00AD5791">
        <w:rPr>
          <w:rFonts w:ascii="新細明體" w:hAnsi="新細明體" w:hint="eastAsia"/>
          <w:sz w:val="20"/>
          <w:szCs w:val="20"/>
        </w:rPr>
        <w:t>1</w:t>
      </w:r>
      <w:r w:rsidR="00C63A03">
        <w:rPr>
          <w:rFonts w:ascii="新細明體" w:hAnsi="新細明體" w:hint="eastAsia"/>
          <w:sz w:val="20"/>
          <w:szCs w:val="20"/>
        </w:rPr>
        <w:t>.</w:t>
      </w:r>
      <w:r w:rsidR="00AD5791">
        <w:rPr>
          <w:rFonts w:ascii="新細明體" w:hAnsi="新細明體" w:hint="eastAsia"/>
          <w:sz w:val="20"/>
          <w:szCs w:val="20"/>
        </w:rPr>
        <w:t>88</w:t>
      </w:r>
      <w:r w:rsidR="00797841" w:rsidRPr="00B84E52">
        <w:rPr>
          <w:rFonts w:ascii="新細明體" w:hAnsi="新細明體" w:hint="eastAsia"/>
          <w:sz w:val="20"/>
          <w:szCs w:val="20"/>
        </w:rPr>
        <w:t>％</w:t>
      </w:r>
      <w:r w:rsidR="00902122" w:rsidRPr="00B84E52">
        <w:rPr>
          <w:rFonts w:ascii="新細明體" w:hAnsi="新細明體" w:hint="eastAsia"/>
          <w:sz w:val="20"/>
          <w:szCs w:val="20"/>
        </w:rPr>
        <w:t>。</w:t>
      </w:r>
      <w:r w:rsidR="00434B4E" w:rsidRPr="00B84E52">
        <w:rPr>
          <w:rFonts w:ascii="新細明體" w:hAnsi="新細明體" w:hint="eastAsia"/>
          <w:sz w:val="20"/>
          <w:szCs w:val="20"/>
        </w:rPr>
        <w:t>如學校符合「專科以上學校學雜費審議基準表」</w:t>
      </w:r>
      <w:r w:rsidR="00BD1C54" w:rsidRPr="00B84E52">
        <w:rPr>
          <w:rFonts w:ascii="新細明體" w:hAnsi="新細明體" w:hint="eastAsia"/>
          <w:sz w:val="20"/>
          <w:szCs w:val="20"/>
        </w:rPr>
        <w:t>(以下簡稱基準表)</w:t>
      </w:r>
      <w:r w:rsidR="00434B4E" w:rsidRPr="00B84E52">
        <w:rPr>
          <w:rFonts w:ascii="新細明體" w:hAnsi="新細明體" w:hint="eastAsia"/>
          <w:sz w:val="20"/>
          <w:szCs w:val="20"/>
        </w:rPr>
        <w:t>規定</w:t>
      </w:r>
      <w:r w:rsidR="00F23F88" w:rsidRPr="00B84E52">
        <w:rPr>
          <w:rFonts w:ascii="新細明體" w:hAnsi="新細明體" w:hint="eastAsia"/>
          <w:sz w:val="20"/>
          <w:szCs w:val="20"/>
        </w:rPr>
        <w:t>指標</w:t>
      </w:r>
      <w:r w:rsidR="00434B4E" w:rsidRPr="00B84E52">
        <w:rPr>
          <w:rFonts w:ascii="新細明體" w:hAnsi="新細明體" w:hint="eastAsia"/>
          <w:sz w:val="20"/>
          <w:szCs w:val="20"/>
        </w:rPr>
        <w:t>且具有完善</w:t>
      </w:r>
      <w:r w:rsidR="00AD5791">
        <w:rPr>
          <w:rFonts w:ascii="新細明體" w:hAnsi="新細明體" w:hint="eastAsia"/>
          <w:sz w:val="20"/>
          <w:szCs w:val="20"/>
        </w:rPr>
        <w:t>之助學計畫、學雜費調整支用計畫、資訊公開程序及研議公開程序者，</w:t>
      </w:r>
      <w:r w:rsidR="00856B8C" w:rsidRPr="00B84E52">
        <w:rPr>
          <w:rFonts w:ascii="新細明體" w:hAnsi="新細明體" w:hint="eastAsia"/>
          <w:sz w:val="20"/>
          <w:szCs w:val="20"/>
        </w:rPr>
        <w:t>得於基本調幅1.5倍</w:t>
      </w:r>
      <w:r w:rsidR="00797841" w:rsidRPr="00B84E52">
        <w:rPr>
          <w:rFonts w:ascii="新細明體" w:hAnsi="新細明體" w:hint="eastAsia"/>
          <w:sz w:val="20"/>
          <w:szCs w:val="20"/>
        </w:rPr>
        <w:t>（</w:t>
      </w:r>
      <w:r w:rsidR="00AD5791">
        <w:rPr>
          <w:rFonts w:ascii="新細明體" w:hAnsi="新細明體" w:hint="eastAsia"/>
          <w:sz w:val="20"/>
          <w:szCs w:val="20"/>
        </w:rPr>
        <w:t>2.82</w:t>
      </w:r>
      <w:r w:rsidR="00797841" w:rsidRPr="00B84E52">
        <w:rPr>
          <w:rFonts w:ascii="新細明體" w:hAnsi="新細明體" w:hint="eastAsia"/>
          <w:sz w:val="20"/>
          <w:szCs w:val="20"/>
        </w:rPr>
        <w:t>％）</w:t>
      </w:r>
      <w:r w:rsidR="00856B8C" w:rsidRPr="00B84E52">
        <w:rPr>
          <w:rFonts w:ascii="新細明體" w:hAnsi="新細明體" w:hint="eastAsia"/>
          <w:sz w:val="20"/>
          <w:szCs w:val="20"/>
        </w:rPr>
        <w:t>內提出調整學雜費收費基準之申請。</w:t>
      </w:r>
    </w:p>
    <w:p w:rsidR="00D05AF9" w:rsidRPr="00D05AF9" w:rsidRDefault="00D05AF9" w:rsidP="00114CA7">
      <w:pPr>
        <w:adjustRightInd w:val="0"/>
        <w:snapToGrid w:val="0"/>
        <w:spacing w:line="220" w:lineRule="atLeast"/>
        <w:ind w:left="360"/>
        <w:rPr>
          <w:rFonts w:ascii="新細明體" w:hAnsi="新細明體" w:hint="eastAsia"/>
          <w:sz w:val="20"/>
          <w:szCs w:val="20"/>
          <w:u w:val="single"/>
        </w:rPr>
      </w:pPr>
    </w:p>
    <w:p w:rsidR="000E4D7B" w:rsidRPr="00D05AF9" w:rsidRDefault="000E4D7B" w:rsidP="000E4D7B">
      <w:pPr>
        <w:spacing w:line="220" w:lineRule="exact"/>
        <w:ind w:left="982" w:rightChars="76" w:right="182" w:hanging="500"/>
        <w:rPr>
          <w:rFonts w:ascii="新細明體" w:hAnsi="新細明體" w:hint="eastAsia"/>
          <w:sz w:val="20"/>
          <w:szCs w:val="20"/>
        </w:rPr>
      </w:pPr>
    </w:p>
    <w:p w:rsidR="00AD5791" w:rsidRDefault="00AD5791" w:rsidP="000E4D7B">
      <w:pPr>
        <w:spacing w:line="220" w:lineRule="exact"/>
        <w:ind w:left="982" w:rightChars="76" w:right="182" w:hanging="500"/>
        <w:rPr>
          <w:rFonts w:ascii="新細明體" w:hAnsi="新細明體"/>
          <w:sz w:val="20"/>
          <w:szCs w:val="20"/>
        </w:rPr>
      </w:pPr>
    </w:p>
    <w:p w:rsidR="00AD5791" w:rsidRDefault="00AD5791" w:rsidP="000E4D7B">
      <w:pPr>
        <w:spacing w:line="220" w:lineRule="exact"/>
        <w:ind w:left="982" w:rightChars="76" w:right="182" w:hanging="500"/>
        <w:rPr>
          <w:rFonts w:ascii="新細明體" w:hAnsi="新細明體"/>
          <w:sz w:val="20"/>
          <w:szCs w:val="20"/>
        </w:rPr>
      </w:pPr>
    </w:p>
    <w:p w:rsidR="00AD5791" w:rsidRDefault="00AD5791" w:rsidP="000E4D7B">
      <w:pPr>
        <w:spacing w:line="220" w:lineRule="exact"/>
        <w:ind w:left="982" w:rightChars="76" w:right="182" w:hanging="500"/>
        <w:rPr>
          <w:rFonts w:ascii="新細明體" w:hAnsi="新細明體"/>
          <w:sz w:val="20"/>
          <w:szCs w:val="20"/>
        </w:rPr>
      </w:pPr>
    </w:p>
    <w:p w:rsidR="00114CA7" w:rsidRDefault="00114CA7" w:rsidP="000E4D7B">
      <w:pPr>
        <w:spacing w:line="220" w:lineRule="exact"/>
        <w:ind w:left="982" w:rightChars="76" w:right="182" w:hanging="500"/>
        <w:rPr>
          <w:rFonts w:ascii="新細明體" w:hAnsi="新細明體" w:hint="eastAsia"/>
          <w:sz w:val="20"/>
          <w:szCs w:val="20"/>
        </w:rPr>
      </w:pPr>
    </w:p>
    <w:p w:rsidR="002412E9" w:rsidRPr="007B45D3" w:rsidRDefault="00FB1813" w:rsidP="002412E9">
      <w:pPr>
        <w:rPr>
          <w:rFonts w:ascii="細明體" w:eastAsia="細明體" w:hAnsi="細明體" w:hint="eastAsia"/>
          <w:b/>
          <w:u w:val="single"/>
        </w:rPr>
      </w:pPr>
      <w:r w:rsidRPr="007B45D3">
        <w:rPr>
          <w:rFonts w:ascii="細明體" w:eastAsia="細明體" w:hAnsi="細明體" w:hint="eastAsia"/>
          <w:b/>
        </w:rPr>
        <w:lastRenderedPageBreak/>
        <w:t>二</w:t>
      </w:r>
      <w:r w:rsidR="002412E9" w:rsidRPr="007B45D3">
        <w:rPr>
          <w:rFonts w:ascii="細明體" w:eastAsia="細明體" w:hAnsi="細明體" w:hint="eastAsia"/>
          <w:b/>
        </w:rPr>
        <w:t>、財務指標檢視表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778"/>
        <w:gridCol w:w="1172"/>
        <w:gridCol w:w="1172"/>
        <w:gridCol w:w="1172"/>
        <w:gridCol w:w="1687"/>
        <w:gridCol w:w="1773"/>
      </w:tblGrid>
      <w:tr w:rsidR="00AD5791" w:rsidRPr="00B84E52" w:rsidTr="00F163B7">
        <w:tc>
          <w:tcPr>
            <w:tcW w:w="2243" w:type="dxa"/>
            <w:gridSpan w:val="2"/>
            <w:vMerge w:val="restart"/>
            <w:shd w:val="clear" w:color="auto" w:fill="auto"/>
            <w:vAlign w:val="center"/>
          </w:tcPr>
          <w:p w:rsidR="00AD5791" w:rsidRPr="00B84E52" w:rsidRDefault="00AD5791" w:rsidP="00B84E52">
            <w:pPr>
              <w:jc w:val="center"/>
              <w:rPr>
                <w:rFonts w:ascii="細明體" w:eastAsia="細明體" w:hAnsi="細明體" w:hint="eastAsia"/>
                <w:b/>
              </w:rPr>
            </w:pPr>
            <w:r w:rsidRPr="00B84E52">
              <w:rPr>
                <w:rFonts w:ascii="細明體" w:eastAsia="細明體" w:hAnsi="細明體" w:hint="eastAsia"/>
                <w:b/>
              </w:rPr>
              <w:t>項  目</w:t>
            </w:r>
          </w:p>
        </w:tc>
        <w:tc>
          <w:tcPr>
            <w:tcW w:w="5203" w:type="dxa"/>
            <w:gridSpan w:val="4"/>
            <w:shd w:val="clear" w:color="auto" w:fill="auto"/>
            <w:vAlign w:val="center"/>
          </w:tcPr>
          <w:p w:rsidR="00AD5791" w:rsidRPr="00B84E52" w:rsidRDefault="00AD5791" w:rsidP="00B84E52">
            <w:pPr>
              <w:jc w:val="center"/>
              <w:rPr>
                <w:rFonts w:ascii="細明體" w:eastAsia="細明體" w:hAnsi="細明體" w:hint="eastAsia"/>
                <w:b/>
              </w:rPr>
            </w:pPr>
            <w:r w:rsidRPr="00B84E52">
              <w:rPr>
                <w:rFonts w:ascii="細明體" w:eastAsia="細明體" w:hAnsi="細明體" w:hint="eastAsia"/>
                <w:b/>
              </w:rPr>
              <w:t>金額/比率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AD5791" w:rsidRPr="00B84E52" w:rsidRDefault="00AD5791" w:rsidP="00B84E52">
            <w:pPr>
              <w:jc w:val="center"/>
              <w:rPr>
                <w:rFonts w:ascii="細明體" w:eastAsia="細明體" w:hAnsi="細明體" w:hint="eastAsia"/>
                <w:b/>
              </w:rPr>
            </w:pPr>
            <w:r w:rsidRPr="00B84E52">
              <w:rPr>
                <w:rFonts w:ascii="細明體" w:eastAsia="細明體" w:hAnsi="細明體" w:hint="eastAsia"/>
                <w:b/>
              </w:rPr>
              <w:t>說明</w:t>
            </w:r>
          </w:p>
        </w:tc>
      </w:tr>
      <w:tr w:rsidR="00AD5791" w:rsidRPr="00B84E52" w:rsidTr="00AD5791">
        <w:tc>
          <w:tcPr>
            <w:tcW w:w="2243" w:type="dxa"/>
            <w:gridSpan w:val="2"/>
            <w:vMerge/>
            <w:shd w:val="clear" w:color="auto" w:fill="auto"/>
            <w:vAlign w:val="center"/>
          </w:tcPr>
          <w:p w:rsidR="00AD5791" w:rsidRPr="00B84E52" w:rsidRDefault="00AD5791" w:rsidP="00B84E52">
            <w:pPr>
              <w:jc w:val="center"/>
              <w:rPr>
                <w:rFonts w:ascii="細明體" w:eastAsia="細明體" w:hAnsi="細明體" w:hint="eastAsia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AD5791" w:rsidRPr="00B84E52" w:rsidRDefault="00AD5791" w:rsidP="00B84E52">
            <w:pPr>
              <w:jc w:val="center"/>
              <w:rPr>
                <w:rFonts w:ascii="細明體" w:eastAsia="細明體" w:hAnsi="細明體" w:hint="eastAsia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103</w:t>
            </w:r>
            <w:r w:rsidRPr="00B84E52">
              <w:rPr>
                <w:rFonts w:ascii="細明體" w:eastAsia="細明體" w:hAnsi="細明體" w:hint="eastAsia"/>
                <w:b/>
              </w:rPr>
              <w:t>年度</w:t>
            </w:r>
            <w:r>
              <w:rPr>
                <w:rFonts w:ascii="細明體" w:eastAsia="細明體" w:hAnsi="細明體" w:hint="eastAsia"/>
                <w:b/>
              </w:rPr>
              <w:t>/102</w:t>
            </w:r>
            <w:r w:rsidRPr="00B84E52">
              <w:rPr>
                <w:rFonts w:ascii="細明體" w:eastAsia="細明體" w:hAnsi="細明體" w:hint="eastAsia"/>
                <w:b/>
              </w:rPr>
              <w:t>學年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D5791" w:rsidRPr="00B84E52" w:rsidRDefault="00AD5791" w:rsidP="00B84E52">
            <w:pPr>
              <w:jc w:val="center"/>
              <w:rPr>
                <w:rFonts w:ascii="細明體" w:eastAsia="細明體" w:hAnsi="細明體" w:hint="eastAsia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104</w:t>
            </w:r>
            <w:r w:rsidRPr="00B84E52">
              <w:rPr>
                <w:rFonts w:ascii="細明體" w:eastAsia="細明體" w:hAnsi="細明體" w:hint="eastAsia"/>
                <w:b/>
              </w:rPr>
              <w:t>年度</w:t>
            </w:r>
            <w:r>
              <w:rPr>
                <w:rFonts w:ascii="細明體" w:eastAsia="細明體" w:hAnsi="細明體" w:hint="eastAsia"/>
                <w:b/>
              </w:rPr>
              <w:t>/103</w:t>
            </w:r>
            <w:r w:rsidRPr="00B84E52">
              <w:rPr>
                <w:rFonts w:ascii="細明體" w:eastAsia="細明體" w:hAnsi="細明體" w:hint="eastAsia"/>
                <w:b/>
              </w:rPr>
              <w:t>學年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D5791" w:rsidRPr="00B84E52" w:rsidRDefault="00AD5791" w:rsidP="00B84E52">
            <w:pPr>
              <w:jc w:val="center"/>
              <w:rPr>
                <w:rFonts w:ascii="細明體" w:eastAsia="細明體" w:hAnsi="細明體" w:hint="eastAsia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105</w:t>
            </w:r>
            <w:r w:rsidRPr="00B84E52">
              <w:rPr>
                <w:rFonts w:ascii="細明體" w:eastAsia="細明體" w:hAnsi="細明體" w:hint="eastAsia"/>
                <w:b/>
              </w:rPr>
              <w:t>年度</w:t>
            </w:r>
            <w:r>
              <w:rPr>
                <w:rFonts w:ascii="細明體" w:eastAsia="細明體" w:hAnsi="細明體" w:hint="eastAsia"/>
                <w:b/>
              </w:rPr>
              <w:t>/104</w:t>
            </w:r>
            <w:r w:rsidRPr="00B84E52">
              <w:rPr>
                <w:rFonts w:ascii="細明體" w:eastAsia="細明體" w:hAnsi="細明體" w:hint="eastAsia"/>
                <w:b/>
              </w:rPr>
              <w:t>學年</w:t>
            </w:r>
          </w:p>
        </w:tc>
        <w:tc>
          <w:tcPr>
            <w:tcW w:w="1687" w:type="dxa"/>
          </w:tcPr>
          <w:p w:rsidR="00AD5791" w:rsidRPr="00B84E52" w:rsidRDefault="00AD5791" w:rsidP="00B84E52">
            <w:pPr>
              <w:jc w:val="center"/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  <w:b/>
              </w:rPr>
              <w:t>103-105</w:t>
            </w:r>
            <w:r w:rsidRPr="00AD5791">
              <w:rPr>
                <w:rFonts w:ascii="細明體" w:eastAsia="細明體" w:hAnsi="細明體" w:hint="eastAsia"/>
                <w:b/>
              </w:rPr>
              <w:t>年</w:t>
            </w:r>
            <w:r>
              <w:rPr>
                <w:rFonts w:ascii="細明體" w:eastAsia="細明體" w:hAnsi="細明體" w:hint="eastAsia"/>
                <w:b/>
              </w:rPr>
              <w:t>/102-104學年度</w:t>
            </w:r>
            <w:r w:rsidRPr="00AD5791">
              <w:rPr>
                <w:rFonts w:ascii="細明體" w:eastAsia="細明體" w:hAnsi="細明體" w:hint="eastAsia"/>
                <w:b/>
              </w:rPr>
              <w:t>平均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AD5791" w:rsidRPr="00B84E52" w:rsidRDefault="00AD5791" w:rsidP="00B84E52">
            <w:pPr>
              <w:jc w:val="center"/>
              <w:rPr>
                <w:rFonts w:ascii="細明體" w:eastAsia="細明體" w:hAnsi="細明體" w:hint="eastAsia"/>
              </w:rPr>
            </w:pPr>
          </w:p>
        </w:tc>
      </w:tr>
      <w:tr w:rsidR="00AD5791" w:rsidRPr="00B84E52" w:rsidTr="00AD5791">
        <w:tc>
          <w:tcPr>
            <w:tcW w:w="2243" w:type="dxa"/>
            <w:gridSpan w:val="2"/>
            <w:shd w:val="clear" w:color="auto" w:fill="auto"/>
          </w:tcPr>
          <w:p w:rsidR="00AD5791" w:rsidRPr="00B84E52" w:rsidRDefault="00AD5791" w:rsidP="00AD5791">
            <w:pPr>
              <w:spacing w:line="400" w:lineRule="exact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學雜費收入</w:t>
            </w:r>
          </w:p>
        </w:tc>
        <w:tc>
          <w:tcPr>
            <w:tcW w:w="1172" w:type="dxa"/>
            <w:shd w:val="clear" w:color="auto" w:fill="auto"/>
          </w:tcPr>
          <w:p w:rsidR="00AD5791" w:rsidRPr="00B84E52" w:rsidRDefault="00AD5791" w:rsidP="00AD5791">
            <w:pPr>
              <w:spacing w:line="400" w:lineRule="exact"/>
              <w:jc w:val="right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172" w:type="dxa"/>
            <w:shd w:val="clear" w:color="auto" w:fill="auto"/>
          </w:tcPr>
          <w:p w:rsidR="00AD5791" w:rsidRPr="00B84E52" w:rsidRDefault="00AD5791" w:rsidP="00AD5791">
            <w:pPr>
              <w:spacing w:line="400" w:lineRule="exact"/>
              <w:jc w:val="right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172" w:type="dxa"/>
            <w:shd w:val="clear" w:color="auto" w:fill="auto"/>
          </w:tcPr>
          <w:p w:rsidR="00AD5791" w:rsidRPr="00B84E52" w:rsidRDefault="00AD5791" w:rsidP="00AD5791">
            <w:pPr>
              <w:spacing w:line="400" w:lineRule="exact"/>
              <w:jc w:val="right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687" w:type="dxa"/>
          </w:tcPr>
          <w:p w:rsidR="00AD5791" w:rsidRPr="00B84E52" w:rsidRDefault="00AD5791" w:rsidP="00AD5791">
            <w:pPr>
              <w:spacing w:line="400" w:lineRule="exact"/>
              <w:jc w:val="right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773" w:type="dxa"/>
            <w:shd w:val="clear" w:color="auto" w:fill="auto"/>
          </w:tcPr>
          <w:p w:rsidR="00AD5791" w:rsidRPr="00B84E52" w:rsidRDefault="00AD5791" w:rsidP="00AD5791">
            <w:pPr>
              <w:rPr>
                <w:rFonts w:ascii="細明體" w:eastAsia="細明體" w:hAnsi="細明體" w:hint="eastAsia"/>
              </w:rPr>
            </w:pPr>
          </w:p>
        </w:tc>
      </w:tr>
      <w:tr w:rsidR="00AD5791" w:rsidRPr="00B84E52" w:rsidTr="00AD5791">
        <w:tc>
          <w:tcPr>
            <w:tcW w:w="4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D5791" w:rsidRPr="00B84E52" w:rsidRDefault="00AD5791" w:rsidP="00AD5791">
            <w:pPr>
              <w:spacing w:line="400" w:lineRule="exact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公立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</w:tcPr>
          <w:p w:rsidR="00AD5791" w:rsidRPr="00B84E52" w:rsidRDefault="00AD5791" w:rsidP="00AD5791">
            <w:pPr>
              <w:spacing w:line="400" w:lineRule="exact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自籌數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AD5791" w:rsidRPr="00B84E52" w:rsidRDefault="00AD5791" w:rsidP="00AD5791">
            <w:pPr>
              <w:spacing w:line="400" w:lineRule="exact"/>
              <w:jc w:val="right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AD5791" w:rsidRPr="00B84E52" w:rsidRDefault="00AD5791" w:rsidP="00AD5791">
            <w:pPr>
              <w:spacing w:line="400" w:lineRule="exact"/>
              <w:jc w:val="right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AD5791" w:rsidRPr="00B84E52" w:rsidRDefault="00AD5791" w:rsidP="00AD5791">
            <w:pPr>
              <w:spacing w:line="400" w:lineRule="exact"/>
              <w:jc w:val="right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687" w:type="dxa"/>
          </w:tcPr>
          <w:p w:rsidR="00AD5791" w:rsidRPr="00B84E52" w:rsidRDefault="00AD5791" w:rsidP="00AD5791">
            <w:pPr>
              <w:jc w:val="right"/>
              <w:rPr>
                <w:rFonts w:ascii="細明體" w:eastAsia="細明體" w:hAnsi="細明體" w:hint="eastAsia"/>
                <w:sz w:val="22"/>
                <w:szCs w:val="22"/>
              </w:rPr>
            </w:pPr>
            <w:r w:rsidRPr="00B84E52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D5791" w:rsidRPr="00B84E52" w:rsidRDefault="00AD5791" w:rsidP="00AD5791">
            <w:pPr>
              <w:rPr>
                <w:rFonts w:ascii="細明體" w:eastAsia="細明體" w:hAnsi="細明體" w:hint="eastAsia"/>
                <w:sz w:val="22"/>
                <w:szCs w:val="22"/>
              </w:rPr>
            </w:pPr>
            <w:r w:rsidRPr="00B84E52">
              <w:rPr>
                <w:rFonts w:ascii="細明體" w:eastAsia="細明體" w:hAnsi="細明體" w:hint="eastAsia"/>
                <w:sz w:val="22"/>
                <w:szCs w:val="22"/>
              </w:rPr>
              <w:t>近3年自籌數高於學雜費收入。</w:t>
            </w:r>
          </w:p>
          <w:p w:rsidR="00AD5791" w:rsidRPr="00B84E52" w:rsidRDefault="00AD5791" w:rsidP="00AD5791">
            <w:pPr>
              <w:rPr>
                <w:rFonts w:ascii="細明體" w:eastAsia="細明體" w:hAnsi="細明體" w:hint="eastAsia"/>
                <w:sz w:val="22"/>
                <w:szCs w:val="22"/>
              </w:rPr>
            </w:pPr>
            <w:r w:rsidRPr="00B84E52">
              <w:rPr>
                <w:rFonts w:ascii="細明體" w:eastAsia="細明體" w:hAnsi="細明體" w:hint="eastAsia"/>
                <w:sz w:val="22"/>
                <w:szCs w:val="22"/>
              </w:rPr>
              <w:t>1.□符合</w:t>
            </w:r>
          </w:p>
          <w:p w:rsidR="00AD5791" w:rsidRPr="00B84E52" w:rsidRDefault="00AD5791" w:rsidP="00AD5791">
            <w:pPr>
              <w:spacing w:line="400" w:lineRule="exact"/>
              <w:rPr>
                <w:rFonts w:ascii="細明體" w:eastAsia="細明體" w:hAnsi="細明體" w:hint="eastAsia"/>
                <w:sz w:val="22"/>
                <w:szCs w:val="22"/>
              </w:rPr>
            </w:pPr>
            <w:r w:rsidRPr="00B84E52">
              <w:rPr>
                <w:rFonts w:ascii="細明體" w:eastAsia="細明體" w:hAnsi="細明體" w:hint="eastAsia"/>
                <w:sz w:val="22"/>
                <w:szCs w:val="22"/>
              </w:rPr>
              <w:t>2.□不符合</w:t>
            </w:r>
          </w:p>
        </w:tc>
      </w:tr>
      <w:tr w:rsidR="00AD5791" w:rsidRPr="00B84E52" w:rsidTr="00AD5791"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91" w:rsidRPr="00B84E52" w:rsidRDefault="00AD5791" w:rsidP="00AD5791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91" w:rsidRPr="00B84E52" w:rsidRDefault="00AD5791" w:rsidP="00AD5791">
            <w:pPr>
              <w:rPr>
                <w:rFonts w:ascii="細明體" w:eastAsia="細明體" w:hAnsi="細明體" w:hint="eastAsia"/>
                <w:shd w:val="pct15" w:color="auto" w:fill="FFFFFF"/>
              </w:rPr>
            </w:pPr>
            <w:r w:rsidRPr="00B84E52">
              <w:rPr>
                <w:rFonts w:ascii="細明體" w:eastAsia="細明體" w:hAnsi="細明體" w:hint="eastAsia"/>
              </w:rPr>
              <w:t>近3</w:t>
            </w:r>
            <w:r>
              <w:rPr>
                <w:rFonts w:ascii="細明體" w:eastAsia="細明體" w:hAnsi="細明體" w:hint="eastAsia"/>
              </w:rPr>
              <w:t>年學校</w:t>
            </w:r>
            <w:r w:rsidRPr="00B84E52">
              <w:rPr>
                <w:rFonts w:ascii="細明體" w:eastAsia="細明體" w:hAnsi="細明體" w:hint="eastAsia"/>
              </w:rPr>
              <w:t>自籌數與學雜費收入平均差額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91" w:rsidRPr="00B84E52" w:rsidRDefault="00AD5791" w:rsidP="00AD5791">
            <w:pPr>
              <w:spacing w:line="400" w:lineRule="exact"/>
              <w:jc w:val="right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91" w:rsidRPr="00B84E52" w:rsidRDefault="00AD5791" w:rsidP="00AD5791">
            <w:pPr>
              <w:spacing w:line="400" w:lineRule="exact"/>
              <w:jc w:val="right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791" w:rsidRPr="00B84E52" w:rsidRDefault="00AD5791" w:rsidP="00AD5791">
            <w:pPr>
              <w:spacing w:line="400" w:lineRule="exact"/>
              <w:jc w:val="right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AD5791" w:rsidRPr="00B84E52" w:rsidRDefault="00AD5791" w:rsidP="00AD5791">
            <w:pPr>
              <w:jc w:val="right"/>
              <w:rPr>
                <w:rFonts w:ascii="細明體" w:eastAsia="細明體" w:hAnsi="細明體" w:hint="eastAsia"/>
                <w:sz w:val="22"/>
                <w:szCs w:val="22"/>
              </w:rPr>
            </w:pPr>
            <w:r w:rsidRPr="00B84E52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5791" w:rsidRPr="00B84E52" w:rsidRDefault="00AD5791" w:rsidP="00AD5791">
            <w:pPr>
              <w:rPr>
                <w:rFonts w:ascii="細明體" w:eastAsia="細明體" w:hAnsi="細明體" w:hint="eastAsia"/>
                <w:sz w:val="22"/>
                <w:szCs w:val="22"/>
              </w:rPr>
            </w:pPr>
          </w:p>
        </w:tc>
      </w:tr>
      <w:tr w:rsidR="00AD5791" w:rsidRPr="00B84E52" w:rsidTr="00AD5791">
        <w:tc>
          <w:tcPr>
            <w:tcW w:w="4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5791" w:rsidRPr="00B84E52" w:rsidRDefault="00AD5791" w:rsidP="00AD5791">
            <w:pPr>
              <w:spacing w:line="400" w:lineRule="exact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私立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</w:tcPr>
          <w:p w:rsidR="00AD5791" w:rsidRPr="00B84E52" w:rsidRDefault="00AD5791" w:rsidP="00AD5791">
            <w:pPr>
              <w:spacing w:line="400" w:lineRule="exact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行政管理、教學研究訓輔、學生獎助學金支出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:rsidR="00AD5791" w:rsidRPr="00B84E52" w:rsidRDefault="00AD5791" w:rsidP="00AD5791">
            <w:pPr>
              <w:spacing w:line="400" w:lineRule="exact"/>
              <w:jc w:val="right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:rsidR="00AD5791" w:rsidRPr="00B84E52" w:rsidRDefault="00AD5791" w:rsidP="00AD5791">
            <w:pPr>
              <w:spacing w:line="400" w:lineRule="exact"/>
              <w:jc w:val="right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:rsidR="00AD5791" w:rsidRPr="00B84E52" w:rsidRDefault="00AD5791" w:rsidP="00AD5791">
            <w:pPr>
              <w:spacing w:line="400" w:lineRule="exact"/>
              <w:jc w:val="right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AD5791" w:rsidRPr="00B84E52" w:rsidRDefault="00AD5791" w:rsidP="00AD5791">
            <w:pPr>
              <w:spacing w:line="400" w:lineRule="exact"/>
              <w:jc w:val="right"/>
              <w:rPr>
                <w:rFonts w:ascii="細明體" w:eastAsia="細明體" w:hAnsi="細明體" w:hint="eastAsia"/>
                <w:sz w:val="22"/>
                <w:szCs w:val="22"/>
              </w:rPr>
            </w:pPr>
            <w:r w:rsidRPr="00B84E52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5791" w:rsidRPr="00B84E52" w:rsidRDefault="00AD5791" w:rsidP="00AD5791">
            <w:pPr>
              <w:spacing w:line="400" w:lineRule="exact"/>
              <w:rPr>
                <w:rFonts w:ascii="細明體" w:eastAsia="細明體" w:hAnsi="細明體" w:hint="eastAsia"/>
                <w:sz w:val="22"/>
                <w:szCs w:val="22"/>
              </w:rPr>
            </w:pPr>
            <w:r w:rsidRPr="00B84E52">
              <w:rPr>
                <w:rFonts w:ascii="細明體" w:eastAsia="細明體" w:hAnsi="細明體" w:hint="eastAsia"/>
                <w:sz w:val="22"/>
                <w:szCs w:val="22"/>
              </w:rPr>
              <w:t>近3年行政管理、教學研究訓輔及獎助學金3項支出逾學雜費收入80%。</w:t>
            </w:r>
          </w:p>
          <w:p w:rsidR="00AD5791" w:rsidRPr="00B84E52" w:rsidRDefault="00AD5791" w:rsidP="00AD5791">
            <w:pPr>
              <w:rPr>
                <w:rFonts w:ascii="細明體" w:eastAsia="細明體" w:hAnsi="細明體" w:hint="eastAsia"/>
                <w:sz w:val="22"/>
                <w:szCs w:val="22"/>
              </w:rPr>
            </w:pPr>
            <w:r w:rsidRPr="00B84E52">
              <w:rPr>
                <w:rFonts w:ascii="細明體" w:eastAsia="細明體" w:hAnsi="細明體" w:hint="eastAsia"/>
                <w:sz w:val="22"/>
                <w:szCs w:val="22"/>
              </w:rPr>
              <w:t>1.□符合</w:t>
            </w:r>
          </w:p>
          <w:p w:rsidR="00AD5791" w:rsidRPr="00B84E52" w:rsidRDefault="00AD5791" w:rsidP="00AD5791">
            <w:pPr>
              <w:spacing w:line="400" w:lineRule="exact"/>
              <w:rPr>
                <w:rFonts w:ascii="細明體" w:eastAsia="細明體" w:hAnsi="細明體" w:hint="eastAsia"/>
                <w:sz w:val="22"/>
                <w:szCs w:val="22"/>
              </w:rPr>
            </w:pPr>
            <w:r w:rsidRPr="00B84E52">
              <w:rPr>
                <w:rFonts w:ascii="細明體" w:eastAsia="細明體" w:hAnsi="細明體" w:hint="eastAsia"/>
                <w:sz w:val="22"/>
                <w:szCs w:val="22"/>
              </w:rPr>
              <w:t>2.□不符合</w:t>
            </w:r>
          </w:p>
        </w:tc>
      </w:tr>
      <w:tr w:rsidR="00AD5791" w:rsidRPr="00B84E52" w:rsidTr="00AD5791">
        <w:tc>
          <w:tcPr>
            <w:tcW w:w="465" w:type="dxa"/>
            <w:vMerge/>
            <w:shd w:val="clear" w:color="auto" w:fill="auto"/>
          </w:tcPr>
          <w:p w:rsidR="00AD5791" w:rsidRPr="00B84E52" w:rsidRDefault="00AD5791" w:rsidP="00AD5791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778" w:type="dxa"/>
            <w:shd w:val="clear" w:color="auto" w:fill="auto"/>
          </w:tcPr>
          <w:p w:rsidR="00AD5791" w:rsidRPr="00B84E52" w:rsidRDefault="00AD5791" w:rsidP="00AD5791">
            <w:pPr>
              <w:rPr>
                <w:rFonts w:ascii="細明體" w:eastAsia="細明體" w:hAnsi="細明體" w:hint="eastAsia"/>
                <w:shd w:val="pct15" w:color="auto" w:fill="FFFFFF"/>
              </w:rPr>
            </w:pPr>
            <w:r w:rsidRPr="00B84E52">
              <w:rPr>
                <w:rFonts w:ascii="細明體" w:eastAsia="細明體" w:hAnsi="細明體" w:hint="eastAsia"/>
              </w:rPr>
              <w:t>近3年平均三項支出占學雜費收入比例％</w:t>
            </w:r>
          </w:p>
        </w:tc>
        <w:tc>
          <w:tcPr>
            <w:tcW w:w="1172" w:type="dxa"/>
            <w:shd w:val="clear" w:color="auto" w:fill="auto"/>
          </w:tcPr>
          <w:p w:rsidR="00AD5791" w:rsidRPr="00B84E52" w:rsidRDefault="00AD5791" w:rsidP="00AD5791">
            <w:pPr>
              <w:spacing w:line="400" w:lineRule="exact"/>
              <w:jc w:val="right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％</w:t>
            </w:r>
          </w:p>
        </w:tc>
        <w:tc>
          <w:tcPr>
            <w:tcW w:w="1172" w:type="dxa"/>
            <w:shd w:val="clear" w:color="auto" w:fill="auto"/>
          </w:tcPr>
          <w:p w:rsidR="00AD5791" w:rsidRPr="00B84E52" w:rsidRDefault="00AD5791" w:rsidP="00AD5791">
            <w:pPr>
              <w:spacing w:line="400" w:lineRule="exact"/>
              <w:jc w:val="right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％</w:t>
            </w:r>
          </w:p>
        </w:tc>
        <w:tc>
          <w:tcPr>
            <w:tcW w:w="1172" w:type="dxa"/>
            <w:shd w:val="clear" w:color="auto" w:fill="auto"/>
          </w:tcPr>
          <w:p w:rsidR="00AD5791" w:rsidRPr="00B84E52" w:rsidRDefault="00AD5791" w:rsidP="00AD5791">
            <w:pPr>
              <w:spacing w:line="400" w:lineRule="exact"/>
              <w:jc w:val="right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％</w:t>
            </w:r>
          </w:p>
        </w:tc>
        <w:tc>
          <w:tcPr>
            <w:tcW w:w="1687" w:type="dxa"/>
          </w:tcPr>
          <w:p w:rsidR="00AD5791" w:rsidRPr="00B84E52" w:rsidRDefault="00AD5791" w:rsidP="00AD5791">
            <w:pPr>
              <w:jc w:val="right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773" w:type="dxa"/>
            <w:vMerge/>
            <w:shd w:val="clear" w:color="auto" w:fill="auto"/>
          </w:tcPr>
          <w:p w:rsidR="00AD5791" w:rsidRPr="00B84E52" w:rsidRDefault="00AD5791" w:rsidP="00AD5791">
            <w:pPr>
              <w:rPr>
                <w:rFonts w:ascii="細明體" w:eastAsia="細明體" w:hAnsi="細明體" w:hint="eastAsia"/>
              </w:rPr>
            </w:pPr>
          </w:p>
        </w:tc>
      </w:tr>
      <w:tr w:rsidR="00AD5791" w:rsidRPr="00B84E52" w:rsidTr="00AD5791">
        <w:tc>
          <w:tcPr>
            <w:tcW w:w="2243" w:type="dxa"/>
            <w:gridSpan w:val="2"/>
            <w:shd w:val="clear" w:color="auto" w:fill="auto"/>
          </w:tcPr>
          <w:p w:rsidR="00AD5791" w:rsidRPr="00B84E52" w:rsidRDefault="00AD5791" w:rsidP="00AD5791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近3</w:t>
            </w:r>
            <w:r>
              <w:rPr>
                <w:rFonts w:ascii="細明體" w:eastAsia="細明體" w:hAnsi="細明體" w:hint="eastAsia"/>
              </w:rPr>
              <w:t>年現金餘絀比率</w:t>
            </w:r>
          </w:p>
        </w:tc>
        <w:tc>
          <w:tcPr>
            <w:tcW w:w="1172" w:type="dxa"/>
            <w:shd w:val="clear" w:color="auto" w:fill="auto"/>
          </w:tcPr>
          <w:p w:rsidR="00AD5791" w:rsidRPr="00B84E52" w:rsidRDefault="00AD5791" w:rsidP="00AD5791">
            <w:pPr>
              <w:spacing w:line="400" w:lineRule="exact"/>
              <w:jc w:val="right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％</w:t>
            </w:r>
          </w:p>
        </w:tc>
        <w:tc>
          <w:tcPr>
            <w:tcW w:w="1172" w:type="dxa"/>
            <w:shd w:val="clear" w:color="auto" w:fill="auto"/>
          </w:tcPr>
          <w:p w:rsidR="00AD5791" w:rsidRPr="00B84E52" w:rsidRDefault="00AD5791" w:rsidP="00AD5791">
            <w:pPr>
              <w:spacing w:line="400" w:lineRule="exact"/>
              <w:jc w:val="right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％</w:t>
            </w:r>
          </w:p>
        </w:tc>
        <w:tc>
          <w:tcPr>
            <w:tcW w:w="1172" w:type="dxa"/>
            <w:shd w:val="clear" w:color="auto" w:fill="auto"/>
          </w:tcPr>
          <w:p w:rsidR="00AD5791" w:rsidRPr="00B84E52" w:rsidRDefault="00AD5791" w:rsidP="00AD5791">
            <w:pPr>
              <w:spacing w:line="400" w:lineRule="exact"/>
              <w:jc w:val="right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％</w:t>
            </w:r>
          </w:p>
        </w:tc>
        <w:tc>
          <w:tcPr>
            <w:tcW w:w="1687" w:type="dxa"/>
          </w:tcPr>
          <w:p w:rsidR="00AD5791" w:rsidRPr="00B84E52" w:rsidRDefault="00AD5791" w:rsidP="00AD5791">
            <w:pPr>
              <w:spacing w:line="400" w:lineRule="exact"/>
              <w:jc w:val="right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％</w:t>
            </w:r>
          </w:p>
        </w:tc>
        <w:tc>
          <w:tcPr>
            <w:tcW w:w="1773" w:type="dxa"/>
            <w:shd w:val="clear" w:color="auto" w:fill="auto"/>
          </w:tcPr>
          <w:p w:rsidR="00AD5791" w:rsidRPr="00B84E52" w:rsidRDefault="00AD5791" w:rsidP="00AD5791">
            <w:pPr>
              <w:spacing w:line="400" w:lineRule="exact"/>
              <w:rPr>
                <w:rFonts w:ascii="細明體" w:eastAsia="細明體" w:hAnsi="細明體" w:hint="eastAsia"/>
                <w:sz w:val="22"/>
                <w:szCs w:val="22"/>
              </w:rPr>
            </w:pPr>
            <w:r w:rsidRPr="00B84E52">
              <w:rPr>
                <w:rFonts w:ascii="細明體" w:eastAsia="細明體" w:hAnsi="細明體" w:hint="eastAsia"/>
                <w:sz w:val="22"/>
                <w:szCs w:val="22"/>
              </w:rPr>
              <w:t>近3</w:t>
            </w:r>
            <w:r>
              <w:rPr>
                <w:rFonts w:ascii="細明體" w:eastAsia="細明體" w:hAnsi="細明體" w:hint="eastAsia"/>
                <w:sz w:val="22"/>
                <w:szCs w:val="22"/>
              </w:rPr>
              <w:t>年現金餘絀比率</w:t>
            </w:r>
            <w:r w:rsidRPr="00B84E52">
              <w:rPr>
                <w:rFonts w:ascii="細明體" w:eastAsia="細明體" w:hAnsi="細明體" w:hint="eastAsia"/>
                <w:sz w:val="22"/>
                <w:szCs w:val="22"/>
              </w:rPr>
              <w:t>＜15%。</w:t>
            </w:r>
          </w:p>
          <w:p w:rsidR="00AD5791" w:rsidRPr="00B84E52" w:rsidRDefault="00AD5791" w:rsidP="00AD5791">
            <w:pPr>
              <w:rPr>
                <w:rFonts w:ascii="細明體" w:eastAsia="細明體" w:hAnsi="細明體" w:hint="eastAsia"/>
                <w:sz w:val="22"/>
                <w:szCs w:val="22"/>
              </w:rPr>
            </w:pPr>
            <w:r w:rsidRPr="00B84E52">
              <w:rPr>
                <w:rFonts w:ascii="細明體" w:eastAsia="細明體" w:hAnsi="細明體" w:hint="eastAsia"/>
                <w:sz w:val="22"/>
                <w:szCs w:val="22"/>
              </w:rPr>
              <w:t>1.□符合</w:t>
            </w:r>
          </w:p>
          <w:p w:rsidR="00AD5791" w:rsidRPr="00B84E52" w:rsidRDefault="00AD5791" w:rsidP="00AD5791">
            <w:pPr>
              <w:spacing w:line="400" w:lineRule="exact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  <w:sz w:val="22"/>
                <w:szCs w:val="22"/>
              </w:rPr>
              <w:t>2.□不符合</w:t>
            </w:r>
          </w:p>
        </w:tc>
      </w:tr>
    </w:tbl>
    <w:p w:rsidR="00262012" w:rsidRDefault="00262012" w:rsidP="002412E9">
      <w:pPr>
        <w:rPr>
          <w:rFonts w:ascii="細明體" w:eastAsia="細明體" w:hAnsi="細明體"/>
          <w:sz w:val="20"/>
          <w:szCs w:val="20"/>
        </w:rPr>
      </w:pPr>
    </w:p>
    <w:p w:rsidR="002412E9" w:rsidRPr="007B45D3" w:rsidRDefault="002412E9" w:rsidP="002412E9">
      <w:pPr>
        <w:rPr>
          <w:rFonts w:ascii="細明體" w:eastAsia="細明體" w:hAnsi="細明體" w:hint="eastAsia"/>
          <w:sz w:val="20"/>
          <w:szCs w:val="20"/>
        </w:rPr>
      </w:pPr>
      <w:r w:rsidRPr="007B45D3">
        <w:rPr>
          <w:rFonts w:ascii="細明體" w:eastAsia="細明體" w:hAnsi="細明體" w:hint="eastAsia"/>
          <w:sz w:val="20"/>
          <w:szCs w:val="20"/>
        </w:rPr>
        <w:t>註:</w:t>
      </w:r>
    </w:p>
    <w:p w:rsidR="006D4A9C" w:rsidRPr="007B45D3" w:rsidRDefault="00B07F1E" w:rsidP="002E78B9">
      <w:pPr>
        <w:numPr>
          <w:ilvl w:val="0"/>
          <w:numId w:val="30"/>
        </w:numPr>
        <w:adjustRightInd w:val="0"/>
        <w:snapToGrid w:val="0"/>
        <w:spacing w:line="220" w:lineRule="atLeast"/>
        <w:rPr>
          <w:rFonts w:ascii="細明體" w:eastAsia="細明體" w:hAnsi="細明體" w:hint="eastAsia"/>
          <w:sz w:val="20"/>
          <w:szCs w:val="20"/>
        </w:rPr>
      </w:pPr>
      <w:r>
        <w:rPr>
          <w:rFonts w:ascii="細明體" w:eastAsia="細明體" w:hAnsi="細明體" w:hint="eastAsia"/>
          <w:sz w:val="20"/>
          <w:szCs w:val="20"/>
        </w:rPr>
        <w:t>公立學校</w:t>
      </w:r>
      <w:r w:rsidR="002412E9" w:rsidRPr="007B45D3">
        <w:rPr>
          <w:rFonts w:ascii="細明體" w:eastAsia="細明體" w:hAnsi="細明體" w:hint="eastAsia"/>
          <w:sz w:val="20"/>
          <w:szCs w:val="20"/>
        </w:rPr>
        <w:t>以</w:t>
      </w:r>
      <w:r w:rsidR="002412E9" w:rsidRPr="007B45D3">
        <w:rPr>
          <w:rFonts w:ascii="細明體" w:eastAsia="細明體" w:hAnsi="細明體" w:hint="eastAsia"/>
          <w:sz w:val="20"/>
          <w:szCs w:val="20"/>
          <w:u w:val="single"/>
        </w:rPr>
        <w:t>年度</w:t>
      </w:r>
      <w:r w:rsidR="00306DB8" w:rsidRPr="007B45D3">
        <w:rPr>
          <w:rFonts w:ascii="細明體" w:eastAsia="細明體" w:hAnsi="細明體" w:hint="eastAsia"/>
          <w:sz w:val="20"/>
          <w:szCs w:val="20"/>
        </w:rPr>
        <w:t>決算數</w:t>
      </w:r>
      <w:r w:rsidR="002412E9" w:rsidRPr="007B45D3">
        <w:rPr>
          <w:rFonts w:ascii="細明體" w:eastAsia="細明體" w:hAnsi="細明體" w:hint="eastAsia"/>
          <w:sz w:val="20"/>
          <w:szCs w:val="20"/>
        </w:rPr>
        <w:t>填列資料</w:t>
      </w:r>
      <w:r w:rsidR="00584622" w:rsidRPr="007B45D3">
        <w:rPr>
          <w:rFonts w:ascii="細明體" w:eastAsia="細明體" w:hAnsi="細明體" w:hint="eastAsia"/>
          <w:sz w:val="20"/>
          <w:szCs w:val="20"/>
        </w:rPr>
        <w:t>；</w:t>
      </w:r>
      <w:r>
        <w:rPr>
          <w:rFonts w:ascii="細明體" w:eastAsia="細明體" w:hAnsi="細明體" w:hint="eastAsia"/>
          <w:sz w:val="20"/>
          <w:szCs w:val="20"/>
        </w:rPr>
        <w:t>私立學校</w:t>
      </w:r>
      <w:r w:rsidR="002412E9" w:rsidRPr="007B45D3">
        <w:rPr>
          <w:rFonts w:ascii="細明體" w:eastAsia="細明體" w:hAnsi="細明體" w:hint="eastAsia"/>
          <w:sz w:val="20"/>
          <w:szCs w:val="20"/>
        </w:rPr>
        <w:t>以</w:t>
      </w:r>
      <w:r w:rsidR="002412E9" w:rsidRPr="007B45D3">
        <w:rPr>
          <w:rFonts w:ascii="細明體" w:eastAsia="細明體" w:hAnsi="細明體" w:hint="eastAsia"/>
          <w:sz w:val="20"/>
          <w:szCs w:val="20"/>
          <w:u w:val="single"/>
        </w:rPr>
        <w:t>學年度</w:t>
      </w:r>
      <w:r w:rsidR="00306DB8" w:rsidRPr="007B45D3">
        <w:rPr>
          <w:rFonts w:ascii="細明體" w:eastAsia="細明體" w:hAnsi="細明體" w:hint="eastAsia"/>
          <w:sz w:val="20"/>
          <w:szCs w:val="20"/>
        </w:rPr>
        <w:t>決算數</w:t>
      </w:r>
      <w:r w:rsidR="002412E9" w:rsidRPr="007B45D3">
        <w:rPr>
          <w:rFonts w:ascii="細明體" w:eastAsia="細明體" w:hAnsi="細明體" w:hint="eastAsia"/>
          <w:sz w:val="20"/>
          <w:szCs w:val="20"/>
        </w:rPr>
        <w:t>填列資料。</w:t>
      </w:r>
    </w:p>
    <w:p w:rsidR="006D4A9C" w:rsidRDefault="0096312D" w:rsidP="002E78B9">
      <w:pPr>
        <w:numPr>
          <w:ilvl w:val="0"/>
          <w:numId w:val="30"/>
        </w:num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  <w:r w:rsidRPr="007B45D3">
        <w:rPr>
          <w:rFonts w:ascii="細明體" w:eastAsia="細明體" w:hAnsi="細明體" w:hint="eastAsia"/>
          <w:sz w:val="20"/>
          <w:szCs w:val="20"/>
        </w:rPr>
        <w:t>應</w:t>
      </w:r>
      <w:r w:rsidR="006D4A9C" w:rsidRPr="007B45D3">
        <w:rPr>
          <w:rFonts w:ascii="細明體" w:eastAsia="細明體" w:hAnsi="細明體" w:hint="eastAsia"/>
          <w:sz w:val="20"/>
          <w:szCs w:val="20"/>
        </w:rPr>
        <w:t>自籌數：「管理及總務費用、教學研究及訓輔成本、學生公費及獎勵金」三項支出，扣減政府補助款(本部經常門補助款)。</w:t>
      </w:r>
    </w:p>
    <w:p w:rsidR="00AD5791" w:rsidRDefault="0051528D" w:rsidP="002E78B9">
      <w:pPr>
        <w:numPr>
          <w:ilvl w:val="0"/>
          <w:numId w:val="30"/>
        </w:num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  <w:r>
        <w:rPr>
          <w:rFonts w:ascii="細明體" w:eastAsia="細明體" w:hAnsi="細明體" w:hint="eastAsia"/>
          <w:sz w:val="20"/>
          <w:szCs w:val="20"/>
        </w:rPr>
        <w:t>公</w:t>
      </w:r>
      <w:r w:rsidR="00AD5791">
        <w:rPr>
          <w:rFonts w:ascii="細明體" w:eastAsia="細明體" w:hAnsi="細明體" w:hint="eastAsia"/>
          <w:sz w:val="20"/>
          <w:szCs w:val="20"/>
        </w:rPr>
        <w:t>立學校政府補助收入不包括</w:t>
      </w:r>
      <w:r w:rsidR="00C40EA9">
        <w:rPr>
          <w:rFonts w:ascii="細明體" w:eastAsia="細明體" w:hAnsi="細明體" w:hint="eastAsia"/>
          <w:sz w:val="20"/>
          <w:szCs w:val="20"/>
        </w:rPr>
        <w:t>政府科研補助或委託辦理之收入。</w:t>
      </w:r>
    </w:p>
    <w:p w:rsidR="00B42AD3" w:rsidRPr="007B45D3" w:rsidRDefault="00B42AD3" w:rsidP="002E78B9">
      <w:pPr>
        <w:numPr>
          <w:ilvl w:val="0"/>
          <w:numId w:val="30"/>
        </w:numPr>
        <w:adjustRightInd w:val="0"/>
        <w:snapToGrid w:val="0"/>
        <w:spacing w:line="220" w:lineRule="atLeast"/>
        <w:rPr>
          <w:rFonts w:ascii="細明體" w:eastAsia="細明體" w:hAnsi="細明體" w:hint="eastAsia"/>
          <w:sz w:val="20"/>
          <w:szCs w:val="20"/>
        </w:rPr>
      </w:pPr>
      <w:r>
        <w:rPr>
          <w:rFonts w:ascii="細明體" w:eastAsia="細明體" w:hAnsi="細明體" w:hint="eastAsia"/>
          <w:sz w:val="20"/>
          <w:szCs w:val="20"/>
        </w:rPr>
        <w:t>本指標各項收支均不包括特別預算。</w:t>
      </w:r>
    </w:p>
    <w:p w:rsidR="00DE297D" w:rsidRPr="007B45D3" w:rsidRDefault="00DE297D" w:rsidP="00DE297D">
      <w:pPr>
        <w:numPr>
          <w:ilvl w:val="0"/>
          <w:numId w:val="30"/>
        </w:numPr>
        <w:adjustRightInd w:val="0"/>
        <w:snapToGrid w:val="0"/>
        <w:spacing w:line="220" w:lineRule="atLeast"/>
        <w:rPr>
          <w:rFonts w:ascii="細明體" w:eastAsia="細明體" w:hAnsi="細明體" w:hint="eastAsia"/>
          <w:sz w:val="20"/>
          <w:szCs w:val="20"/>
        </w:rPr>
      </w:pPr>
      <w:r w:rsidRPr="007B45D3">
        <w:rPr>
          <w:rFonts w:ascii="細明體" w:eastAsia="細明體" w:hAnsi="細明體" w:hint="eastAsia"/>
          <w:sz w:val="20"/>
          <w:szCs w:val="20"/>
        </w:rPr>
        <w:t>學雜費收入係指學雜費、學分學雜費、學分費(推廣教育除外)之收入，不含各類實習實驗費、宿舍費等（決算書計算公式：學雜費收入 = 學費收入 + 雜費收入）。</w:t>
      </w:r>
    </w:p>
    <w:p w:rsidR="00DE297D" w:rsidRPr="007B45D3" w:rsidRDefault="00DE297D" w:rsidP="00DE297D">
      <w:pPr>
        <w:numPr>
          <w:ilvl w:val="0"/>
          <w:numId w:val="30"/>
        </w:numPr>
        <w:adjustRightInd w:val="0"/>
        <w:snapToGrid w:val="0"/>
        <w:spacing w:line="220" w:lineRule="atLeast"/>
        <w:rPr>
          <w:rFonts w:ascii="細明體" w:eastAsia="細明體" w:hAnsi="細明體" w:hint="eastAsia"/>
          <w:sz w:val="20"/>
          <w:szCs w:val="20"/>
        </w:rPr>
      </w:pPr>
      <w:r w:rsidRPr="007B45D3">
        <w:rPr>
          <w:rFonts w:ascii="細明體" w:eastAsia="細明體" w:hAnsi="細明體" w:hint="eastAsia"/>
          <w:sz w:val="20"/>
          <w:szCs w:val="20"/>
        </w:rPr>
        <w:t>學生獎助學金不含政府補助各項獎助學金（決算書計算公式：學生獎助學金 = 民間捐贈獎學金支出 + 學校自付獎學金支出 + 民間捐贈助學金支出 + 學校自付助學金支出）。</w:t>
      </w:r>
    </w:p>
    <w:p w:rsidR="006756C8" w:rsidRDefault="00DE297D" w:rsidP="006756C8">
      <w:pPr>
        <w:numPr>
          <w:ilvl w:val="0"/>
          <w:numId w:val="30"/>
        </w:num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  <w:r w:rsidRPr="007B45D3">
        <w:rPr>
          <w:rFonts w:ascii="細明體" w:eastAsia="細明體" w:hAnsi="細明體" w:hint="eastAsia"/>
          <w:sz w:val="20"/>
          <w:szCs w:val="20"/>
        </w:rPr>
        <w:t>教學研究訓輔之支出數不含</w:t>
      </w:r>
      <w:r>
        <w:rPr>
          <w:rFonts w:ascii="細明體" w:eastAsia="細明體" w:hAnsi="細明體" w:hint="eastAsia"/>
          <w:sz w:val="20"/>
          <w:szCs w:val="20"/>
        </w:rPr>
        <w:t>資本支出</w:t>
      </w:r>
      <w:r w:rsidRPr="007B45D3">
        <w:rPr>
          <w:rFonts w:ascii="細明體" w:eastAsia="細明體" w:hAnsi="細明體" w:hint="eastAsia"/>
          <w:sz w:val="20"/>
          <w:szCs w:val="20"/>
        </w:rPr>
        <w:t xml:space="preserve">。（決算書計算公式= </w:t>
      </w:r>
      <w:r>
        <w:rPr>
          <w:rFonts w:ascii="細明體" w:eastAsia="細明體" w:hAnsi="細明體" w:hint="eastAsia"/>
          <w:sz w:val="20"/>
          <w:szCs w:val="20"/>
        </w:rPr>
        <w:t>教學研究及訓輔支出</w:t>
      </w:r>
      <w:r w:rsidRPr="007B45D3">
        <w:rPr>
          <w:rFonts w:ascii="細明體" w:eastAsia="細明體" w:hAnsi="細明體" w:hint="eastAsia"/>
          <w:sz w:val="20"/>
          <w:szCs w:val="20"/>
        </w:rPr>
        <w:t xml:space="preserve"> </w:t>
      </w:r>
      <w:r>
        <w:rPr>
          <w:rFonts w:ascii="細明體" w:eastAsia="細明體" w:hAnsi="細明體"/>
          <w:sz w:val="20"/>
          <w:szCs w:val="20"/>
        </w:rPr>
        <w:t>–</w:t>
      </w:r>
      <w:r w:rsidRPr="007B45D3">
        <w:rPr>
          <w:rFonts w:ascii="細明體" w:eastAsia="細明體" w:hAnsi="細明體" w:hint="eastAsia"/>
          <w:sz w:val="20"/>
          <w:szCs w:val="20"/>
        </w:rPr>
        <w:t xml:space="preserve"> </w:t>
      </w:r>
      <w:r>
        <w:rPr>
          <w:rFonts w:ascii="細明體" w:eastAsia="細明體" w:hAnsi="細明體" w:hint="eastAsia"/>
          <w:sz w:val="20"/>
          <w:szCs w:val="20"/>
        </w:rPr>
        <w:t>折舊及攤銷</w:t>
      </w:r>
      <w:r w:rsidRPr="007B45D3">
        <w:rPr>
          <w:rFonts w:ascii="細明體" w:eastAsia="細明體" w:hAnsi="細明體" w:hint="eastAsia"/>
          <w:sz w:val="20"/>
          <w:szCs w:val="20"/>
        </w:rPr>
        <w:t>）</w:t>
      </w:r>
    </w:p>
    <w:p w:rsidR="006756C8" w:rsidRDefault="006756C8" w:rsidP="006756C8">
      <w:pPr>
        <w:numPr>
          <w:ilvl w:val="0"/>
          <w:numId w:val="30"/>
        </w:num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  <w:r>
        <w:rPr>
          <w:rFonts w:ascii="細明體" w:eastAsia="細明體" w:hAnsi="細明體" w:hint="eastAsia"/>
          <w:sz w:val="20"/>
          <w:szCs w:val="20"/>
        </w:rPr>
        <w:t>現金餘絀比</w:t>
      </w:r>
      <w:r w:rsidRPr="007B45D3">
        <w:rPr>
          <w:rFonts w:ascii="細明體" w:eastAsia="細明體" w:hAnsi="細明體" w:hint="eastAsia"/>
          <w:sz w:val="20"/>
          <w:szCs w:val="20"/>
        </w:rPr>
        <w:t>率超過15%者應另提合理資金運用計畫(格式如附表1)</w:t>
      </w:r>
      <w:r>
        <w:rPr>
          <w:rFonts w:ascii="細明體" w:eastAsia="細明體" w:hAnsi="細明體" w:hint="eastAsia"/>
          <w:sz w:val="20"/>
          <w:szCs w:val="20"/>
        </w:rPr>
        <w:t>，計畫內容包括動產及不動產，動產包括購置無形資產及其他資產現金支出。</w:t>
      </w:r>
    </w:p>
    <w:p w:rsidR="006756C8" w:rsidRDefault="006756C8" w:rsidP="006756C8">
      <w:pPr>
        <w:numPr>
          <w:ilvl w:val="0"/>
          <w:numId w:val="37"/>
        </w:num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  <w:r>
        <w:rPr>
          <w:rFonts w:ascii="細明體" w:eastAsia="細明體" w:hAnsi="細明體" w:hint="eastAsia"/>
          <w:sz w:val="20"/>
          <w:szCs w:val="20"/>
        </w:rPr>
        <w:t>私立學校現金餘絀比率決算書計算公式=本期現金餘絀/(經常門現金收入+出售資產現金收入)</w:t>
      </w:r>
    </w:p>
    <w:p w:rsidR="006756C8" w:rsidRPr="008B7800" w:rsidRDefault="00290E2E" w:rsidP="00B77955">
      <w:pPr>
        <w:numPr>
          <w:ilvl w:val="0"/>
          <w:numId w:val="37"/>
        </w:numPr>
        <w:adjustRightInd w:val="0"/>
        <w:snapToGrid w:val="0"/>
        <w:spacing w:line="220" w:lineRule="atLeast"/>
        <w:rPr>
          <w:rFonts w:ascii="細明體" w:eastAsia="細明體" w:hAnsi="細明體" w:hint="eastAsia"/>
          <w:color w:val="000000"/>
          <w:sz w:val="20"/>
          <w:szCs w:val="20"/>
        </w:rPr>
      </w:pPr>
      <w:r w:rsidRPr="008B7800">
        <w:rPr>
          <w:rFonts w:ascii="細明體" w:eastAsia="細明體" w:hAnsi="細明體" w:hint="eastAsia"/>
          <w:color w:val="000000"/>
          <w:sz w:val="20"/>
          <w:szCs w:val="20"/>
        </w:rPr>
        <w:t>公立學校現金餘絀比率</w:t>
      </w:r>
      <w:r w:rsidR="00B77955" w:rsidRPr="008B7800">
        <w:rPr>
          <w:rFonts w:ascii="細明體" w:eastAsia="細明體" w:hAnsi="細明體" w:hint="eastAsia"/>
          <w:color w:val="000000"/>
          <w:sz w:val="20"/>
          <w:szCs w:val="20"/>
        </w:rPr>
        <w:t>決算書計算公式=本期現金餘絀/(經常門現金收入+國庫撥款增置不動產、動產、無形資產現金收入)</w:t>
      </w:r>
    </w:p>
    <w:p w:rsidR="00131254" w:rsidRPr="008B7800" w:rsidRDefault="00131254" w:rsidP="00182D56">
      <w:pPr>
        <w:adjustRightInd w:val="0"/>
        <w:snapToGrid w:val="0"/>
        <w:spacing w:line="220" w:lineRule="atLeast"/>
        <w:rPr>
          <w:rFonts w:ascii="細明體" w:eastAsia="細明體" w:hAnsi="細明體"/>
          <w:color w:val="000000"/>
          <w:sz w:val="20"/>
          <w:szCs w:val="20"/>
        </w:rPr>
      </w:pPr>
    </w:p>
    <w:p w:rsidR="00262012" w:rsidRDefault="00262012" w:rsidP="00182D56">
      <w:p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</w:p>
    <w:p w:rsidR="00262012" w:rsidRDefault="00262012" w:rsidP="00182D56">
      <w:p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</w:p>
    <w:p w:rsidR="00262012" w:rsidRDefault="00262012" w:rsidP="00182D56">
      <w:p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</w:p>
    <w:p w:rsidR="00262012" w:rsidRDefault="00262012" w:rsidP="00182D56">
      <w:p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</w:p>
    <w:p w:rsidR="00A67AA4" w:rsidRPr="007B45D3" w:rsidRDefault="00FB1813" w:rsidP="00182D56">
      <w:pPr>
        <w:adjustRightInd w:val="0"/>
        <w:snapToGrid w:val="0"/>
        <w:spacing w:line="220" w:lineRule="atLeast"/>
        <w:rPr>
          <w:rFonts w:ascii="細明體" w:eastAsia="細明體" w:hAnsi="細明體" w:hint="eastAsia"/>
          <w:sz w:val="20"/>
          <w:szCs w:val="20"/>
        </w:rPr>
      </w:pPr>
      <w:r w:rsidRPr="007B45D3">
        <w:rPr>
          <w:rFonts w:ascii="細明體" w:eastAsia="細明體" w:hAnsi="細明體" w:hint="eastAsia"/>
          <w:b/>
        </w:rPr>
        <w:t>三</w:t>
      </w:r>
      <w:r w:rsidR="002412E9" w:rsidRPr="007B45D3">
        <w:rPr>
          <w:rFonts w:ascii="細明體" w:eastAsia="細明體" w:hAnsi="細明體" w:hint="eastAsia"/>
          <w:b/>
        </w:rPr>
        <w:t>、助學指標檢視表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219"/>
        <w:gridCol w:w="2700"/>
      </w:tblGrid>
      <w:tr w:rsidR="007B45D3" w:rsidRPr="00B84E52" w:rsidTr="00131254">
        <w:tc>
          <w:tcPr>
            <w:tcW w:w="3369" w:type="dxa"/>
            <w:vMerge w:val="restart"/>
            <w:shd w:val="clear" w:color="auto" w:fill="auto"/>
          </w:tcPr>
          <w:p w:rsidR="00DE477E" w:rsidRPr="00B84E52" w:rsidRDefault="00DE477E" w:rsidP="00724F74">
            <w:pPr>
              <w:rPr>
                <w:rFonts w:ascii="細明體" w:eastAsia="細明體" w:hAnsi="細明體" w:hint="eastAsia"/>
                <w:b/>
              </w:rPr>
            </w:pPr>
            <w:r w:rsidRPr="00B84E52">
              <w:rPr>
                <w:rFonts w:ascii="細明體" w:eastAsia="細明體" w:hAnsi="細明體" w:hint="eastAsia"/>
                <w:b/>
              </w:rPr>
              <w:t>項目</w:t>
            </w:r>
          </w:p>
        </w:tc>
        <w:tc>
          <w:tcPr>
            <w:tcW w:w="3219" w:type="dxa"/>
            <w:shd w:val="clear" w:color="auto" w:fill="auto"/>
          </w:tcPr>
          <w:p w:rsidR="00DE477E" w:rsidRPr="00B84E52" w:rsidRDefault="00DE477E" w:rsidP="00B84E52">
            <w:pPr>
              <w:jc w:val="center"/>
              <w:rPr>
                <w:rFonts w:ascii="細明體" w:eastAsia="細明體" w:hAnsi="細明體" w:hint="eastAsia"/>
                <w:b/>
              </w:rPr>
            </w:pPr>
            <w:r w:rsidRPr="00B84E52">
              <w:rPr>
                <w:rFonts w:ascii="細明體" w:eastAsia="細明體" w:hAnsi="細明體" w:hint="eastAsia"/>
                <w:b/>
              </w:rPr>
              <w:t>金 額/比率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DE477E" w:rsidRPr="00B84E52" w:rsidRDefault="00BD77FA" w:rsidP="00B84E52">
            <w:pPr>
              <w:jc w:val="center"/>
              <w:rPr>
                <w:rFonts w:ascii="細明體" w:eastAsia="細明體" w:hAnsi="細明體" w:hint="eastAsia"/>
                <w:b/>
              </w:rPr>
            </w:pPr>
            <w:r w:rsidRPr="00B84E52">
              <w:rPr>
                <w:rFonts w:ascii="細明體" w:eastAsia="細明體" w:hAnsi="細明體" w:hint="eastAsia"/>
                <w:b/>
              </w:rPr>
              <w:t>說    明</w:t>
            </w:r>
          </w:p>
        </w:tc>
      </w:tr>
      <w:tr w:rsidR="007B45D3" w:rsidRPr="00B84E52" w:rsidTr="00131254">
        <w:tc>
          <w:tcPr>
            <w:tcW w:w="3369" w:type="dxa"/>
            <w:vMerge/>
            <w:shd w:val="clear" w:color="auto" w:fill="auto"/>
          </w:tcPr>
          <w:p w:rsidR="00531133" w:rsidRPr="00B84E52" w:rsidRDefault="00531133" w:rsidP="002412E9">
            <w:pPr>
              <w:rPr>
                <w:rFonts w:ascii="細明體" w:eastAsia="細明體" w:hAnsi="細明體" w:hint="eastAsia"/>
                <w:b/>
              </w:rPr>
            </w:pPr>
          </w:p>
        </w:tc>
        <w:tc>
          <w:tcPr>
            <w:tcW w:w="3219" w:type="dxa"/>
            <w:shd w:val="clear" w:color="auto" w:fill="auto"/>
          </w:tcPr>
          <w:p w:rsidR="00531133" w:rsidRPr="00B84E52" w:rsidRDefault="00C40EA9" w:rsidP="00B84E52">
            <w:pPr>
              <w:jc w:val="center"/>
              <w:rPr>
                <w:rFonts w:ascii="細明體" w:eastAsia="細明體" w:hAnsi="細明體" w:hint="eastAsia"/>
                <w:b/>
              </w:rPr>
            </w:pPr>
            <w:r>
              <w:rPr>
                <w:rFonts w:ascii="細明體" w:eastAsia="細明體" w:hAnsi="細明體" w:hint="eastAsia"/>
              </w:rPr>
              <w:t>105</w:t>
            </w:r>
            <w:r w:rsidR="00531133" w:rsidRPr="00B84E52">
              <w:rPr>
                <w:rFonts w:ascii="細明體" w:eastAsia="細明體" w:hAnsi="細明體" w:hint="eastAsia"/>
              </w:rPr>
              <w:t>年度</w:t>
            </w:r>
            <w:r>
              <w:rPr>
                <w:rFonts w:ascii="細明體" w:eastAsia="細明體" w:hAnsi="細明體" w:hint="eastAsia"/>
              </w:rPr>
              <w:t>/104</w:t>
            </w:r>
            <w:r w:rsidR="00531133" w:rsidRPr="00B84E52">
              <w:rPr>
                <w:rFonts w:ascii="細明體" w:eastAsia="細明體" w:hAnsi="細明體" w:hint="eastAsia"/>
              </w:rPr>
              <w:t>學年</w:t>
            </w:r>
          </w:p>
        </w:tc>
        <w:tc>
          <w:tcPr>
            <w:tcW w:w="2700" w:type="dxa"/>
            <w:vMerge/>
            <w:shd w:val="clear" w:color="auto" w:fill="auto"/>
          </w:tcPr>
          <w:p w:rsidR="00531133" w:rsidRPr="00B84E52" w:rsidRDefault="00531133" w:rsidP="002412E9">
            <w:pPr>
              <w:rPr>
                <w:rFonts w:ascii="細明體" w:eastAsia="細明體" w:hAnsi="細明體" w:hint="eastAsia"/>
                <w:b/>
              </w:rPr>
            </w:pPr>
          </w:p>
        </w:tc>
      </w:tr>
      <w:tr w:rsidR="007B45D3" w:rsidRPr="00B84E52" w:rsidTr="00131254">
        <w:tc>
          <w:tcPr>
            <w:tcW w:w="3369" w:type="dxa"/>
            <w:shd w:val="clear" w:color="auto" w:fill="auto"/>
          </w:tcPr>
          <w:p w:rsidR="00531133" w:rsidRPr="00B84E52" w:rsidRDefault="00531133" w:rsidP="002412E9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學校提撥獎助學金</w:t>
            </w:r>
          </w:p>
        </w:tc>
        <w:tc>
          <w:tcPr>
            <w:tcW w:w="3219" w:type="dxa"/>
            <w:shd w:val="clear" w:color="auto" w:fill="auto"/>
          </w:tcPr>
          <w:p w:rsidR="00531133" w:rsidRPr="00B84E52" w:rsidRDefault="00531133" w:rsidP="00B84E52">
            <w:pPr>
              <w:jc w:val="right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2700" w:type="dxa"/>
            <w:shd w:val="clear" w:color="auto" w:fill="auto"/>
          </w:tcPr>
          <w:p w:rsidR="00531133" w:rsidRPr="00B84E52" w:rsidRDefault="00531133" w:rsidP="002412E9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(請於此欄填列受補助人次</w:t>
            </w:r>
            <w:r w:rsidR="00EE79D7">
              <w:rPr>
                <w:rFonts w:ascii="細明體" w:eastAsia="細明體" w:hAnsi="細明體" w:hint="eastAsia"/>
              </w:rPr>
              <w:t>)</w:t>
            </w:r>
          </w:p>
        </w:tc>
      </w:tr>
      <w:tr w:rsidR="007B45D3" w:rsidRPr="00B84E52" w:rsidTr="00131254">
        <w:tc>
          <w:tcPr>
            <w:tcW w:w="3369" w:type="dxa"/>
            <w:shd w:val="clear" w:color="auto" w:fill="auto"/>
          </w:tcPr>
          <w:p w:rsidR="00531133" w:rsidRPr="00B84E52" w:rsidRDefault="00C40EA9" w:rsidP="00531133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學校獎助學金占學雜費</w:t>
            </w:r>
            <w:r w:rsidR="00531133" w:rsidRPr="00B84E52">
              <w:rPr>
                <w:rFonts w:ascii="細明體" w:eastAsia="細明體" w:hAnsi="細明體" w:hint="eastAsia"/>
              </w:rPr>
              <w:t>比例</w:t>
            </w:r>
          </w:p>
        </w:tc>
        <w:tc>
          <w:tcPr>
            <w:tcW w:w="3219" w:type="dxa"/>
            <w:shd w:val="clear" w:color="auto" w:fill="auto"/>
          </w:tcPr>
          <w:p w:rsidR="00531133" w:rsidRPr="00B84E52" w:rsidRDefault="00531133" w:rsidP="00B84E52">
            <w:pPr>
              <w:jc w:val="right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％</w:t>
            </w:r>
          </w:p>
        </w:tc>
        <w:tc>
          <w:tcPr>
            <w:tcW w:w="2700" w:type="dxa"/>
            <w:shd w:val="clear" w:color="auto" w:fill="auto"/>
          </w:tcPr>
          <w:p w:rsidR="00531133" w:rsidRPr="00B84E52" w:rsidRDefault="00531133" w:rsidP="00B84E52">
            <w:pPr>
              <w:spacing w:line="400" w:lineRule="exact"/>
              <w:rPr>
                <w:rFonts w:ascii="細明體" w:eastAsia="細明體" w:hAnsi="細明體" w:hint="eastAsia"/>
                <w:sz w:val="22"/>
                <w:szCs w:val="22"/>
              </w:rPr>
            </w:pPr>
            <w:r w:rsidRPr="00B84E52">
              <w:rPr>
                <w:rFonts w:ascii="細明體" w:eastAsia="細明體" w:hAnsi="細明體" w:hint="eastAsia"/>
                <w:sz w:val="22"/>
                <w:szCs w:val="22"/>
              </w:rPr>
              <w:t>學校</w:t>
            </w:r>
            <w:r w:rsidR="00C40EA9">
              <w:rPr>
                <w:rFonts w:ascii="細明體" w:eastAsia="細明體" w:hAnsi="細明體" w:hint="eastAsia"/>
              </w:rPr>
              <w:t>獎助學金占學雜費</w:t>
            </w:r>
            <w:r w:rsidRPr="00B84E52">
              <w:rPr>
                <w:rFonts w:ascii="細明體" w:eastAsia="細明體" w:hAnsi="細明體" w:hint="eastAsia"/>
              </w:rPr>
              <w:t>收入比</w:t>
            </w:r>
            <w:r w:rsidR="00C40EA9">
              <w:rPr>
                <w:rFonts w:ascii="細明體" w:eastAsia="細明體" w:hAnsi="細明體" w:hint="eastAsia"/>
              </w:rPr>
              <w:t>率</w:t>
            </w:r>
            <w:r w:rsidRPr="00B84E52">
              <w:rPr>
                <w:rFonts w:ascii="細明體" w:eastAsia="細明體" w:hAnsi="細明體" w:hint="eastAsia"/>
                <w:sz w:val="22"/>
                <w:szCs w:val="22"/>
              </w:rPr>
              <w:t>＞</w:t>
            </w:r>
            <w:r w:rsidR="00C40EA9">
              <w:rPr>
                <w:rFonts w:ascii="細明體" w:eastAsia="細明體" w:hAnsi="細明體" w:hint="eastAsia"/>
                <w:sz w:val="22"/>
                <w:szCs w:val="22"/>
              </w:rPr>
              <w:t>5％</w:t>
            </w:r>
            <w:r w:rsidRPr="00B84E52">
              <w:rPr>
                <w:rFonts w:ascii="細明體" w:eastAsia="細明體" w:hAnsi="細明體" w:hint="eastAsia"/>
                <w:sz w:val="22"/>
                <w:szCs w:val="22"/>
              </w:rPr>
              <w:t>。</w:t>
            </w:r>
          </w:p>
          <w:p w:rsidR="00531133" w:rsidRPr="00B84E52" w:rsidRDefault="00531133" w:rsidP="002E415C">
            <w:pPr>
              <w:rPr>
                <w:rFonts w:ascii="細明體" w:eastAsia="細明體" w:hAnsi="細明體" w:hint="eastAsia"/>
                <w:sz w:val="22"/>
                <w:szCs w:val="22"/>
              </w:rPr>
            </w:pPr>
            <w:r w:rsidRPr="00B84E52">
              <w:rPr>
                <w:rFonts w:ascii="細明體" w:eastAsia="細明體" w:hAnsi="細明體" w:hint="eastAsia"/>
                <w:sz w:val="22"/>
                <w:szCs w:val="22"/>
              </w:rPr>
              <w:t>1.□符合</w:t>
            </w:r>
          </w:p>
          <w:p w:rsidR="00531133" w:rsidRPr="00B84E52" w:rsidRDefault="00531133" w:rsidP="002E415C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  <w:sz w:val="22"/>
                <w:szCs w:val="22"/>
              </w:rPr>
              <w:t>2.□不符合</w:t>
            </w:r>
          </w:p>
        </w:tc>
      </w:tr>
      <w:tr w:rsidR="007B45D3" w:rsidRPr="00B84E52" w:rsidTr="00131254">
        <w:tc>
          <w:tcPr>
            <w:tcW w:w="3369" w:type="dxa"/>
            <w:shd w:val="clear" w:color="auto" w:fill="auto"/>
          </w:tcPr>
          <w:p w:rsidR="00531133" w:rsidRPr="00B84E52" w:rsidRDefault="00531133" w:rsidP="002412E9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學校助學金</w:t>
            </w:r>
          </w:p>
        </w:tc>
        <w:tc>
          <w:tcPr>
            <w:tcW w:w="3219" w:type="dxa"/>
            <w:shd w:val="clear" w:color="auto" w:fill="auto"/>
          </w:tcPr>
          <w:p w:rsidR="00531133" w:rsidRPr="00B84E52" w:rsidRDefault="00531133" w:rsidP="00B84E52">
            <w:pPr>
              <w:jc w:val="right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2700" w:type="dxa"/>
            <w:shd w:val="clear" w:color="auto" w:fill="auto"/>
          </w:tcPr>
          <w:p w:rsidR="00531133" w:rsidRPr="00B84E52" w:rsidRDefault="00531133" w:rsidP="002E415C">
            <w:pPr>
              <w:rPr>
                <w:rFonts w:ascii="細明體" w:eastAsia="細明體" w:hAnsi="細明體" w:hint="eastAsia"/>
                <w:b/>
              </w:rPr>
            </w:pPr>
          </w:p>
        </w:tc>
      </w:tr>
      <w:tr w:rsidR="007B45D3" w:rsidRPr="00B84E52" w:rsidTr="00131254">
        <w:tc>
          <w:tcPr>
            <w:tcW w:w="3369" w:type="dxa"/>
            <w:shd w:val="clear" w:color="auto" w:fill="auto"/>
          </w:tcPr>
          <w:p w:rsidR="00531133" w:rsidRPr="00B84E52" w:rsidRDefault="00531133" w:rsidP="002412E9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學校助學金占學校</w:t>
            </w:r>
            <w:r w:rsidR="00BE0616" w:rsidRPr="00B84E52">
              <w:rPr>
                <w:rFonts w:ascii="細明體" w:eastAsia="細明體" w:hAnsi="細明體" w:hint="eastAsia"/>
              </w:rPr>
              <w:t>提撥</w:t>
            </w:r>
            <w:r w:rsidRPr="00B84E52">
              <w:rPr>
                <w:rFonts w:ascii="細明體" w:eastAsia="細明體" w:hAnsi="細明體" w:hint="eastAsia"/>
              </w:rPr>
              <w:t>獎助學金比例</w:t>
            </w:r>
          </w:p>
        </w:tc>
        <w:tc>
          <w:tcPr>
            <w:tcW w:w="3219" w:type="dxa"/>
            <w:shd w:val="clear" w:color="auto" w:fill="auto"/>
          </w:tcPr>
          <w:p w:rsidR="00531133" w:rsidRPr="00B84E52" w:rsidRDefault="00531133" w:rsidP="0030347F">
            <w:pPr>
              <w:rPr>
                <w:rFonts w:ascii="細明體" w:eastAsia="細明體" w:hAnsi="細明體" w:hint="eastAsia"/>
              </w:rPr>
            </w:pPr>
          </w:p>
          <w:p w:rsidR="00531133" w:rsidRPr="00B84E52" w:rsidRDefault="00531133" w:rsidP="00B84E52">
            <w:pPr>
              <w:jc w:val="right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％</w:t>
            </w:r>
          </w:p>
        </w:tc>
        <w:tc>
          <w:tcPr>
            <w:tcW w:w="2700" w:type="dxa"/>
            <w:shd w:val="clear" w:color="auto" w:fill="auto"/>
          </w:tcPr>
          <w:p w:rsidR="00531133" w:rsidRPr="00B84E52" w:rsidRDefault="00531133" w:rsidP="00B84E52">
            <w:pPr>
              <w:spacing w:line="400" w:lineRule="exact"/>
              <w:rPr>
                <w:rFonts w:ascii="細明體" w:eastAsia="細明體" w:hAnsi="細明體" w:hint="eastAsia"/>
                <w:sz w:val="22"/>
                <w:szCs w:val="22"/>
              </w:rPr>
            </w:pPr>
            <w:r w:rsidRPr="00B84E52">
              <w:rPr>
                <w:rFonts w:ascii="細明體" w:eastAsia="細明體" w:hAnsi="細明體" w:hint="eastAsia"/>
                <w:sz w:val="22"/>
                <w:szCs w:val="22"/>
              </w:rPr>
              <w:t>助學金占獎助學金比例</w:t>
            </w:r>
            <w:r w:rsidRPr="00B84E52">
              <w:rPr>
                <w:rFonts w:ascii="細明體" w:eastAsia="細明體" w:hAnsi="細明體" w:hint="eastAsia"/>
                <w:b/>
                <w:sz w:val="22"/>
                <w:szCs w:val="22"/>
              </w:rPr>
              <w:t>＞</w:t>
            </w:r>
            <w:r w:rsidRPr="00B84E52">
              <w:rPr>
                <w:rFonts w:ascii="細明體" w:eastAsia="細明體" w:hAnsi="細明體" w:hint="eastAsia"/>
                <w:sz w:val="22"/>
                <w:szCs w:val="22"/>
              </w:rPr>
              <w:t>70％</w:t>
            </w:r>
          </w:p>
          <w:p w:rsidR="00531133" w:rsidRPr="00B84E52" w:rsidRDefault="00531133" w:rsidP="002E415C">
            <w:pPr>
              <w:rPr>
                <w:rFonts w:ascii="細明體" w:eastAsia="細明體" w:hAnsi="細明體" w:hint="eastAsia"/>
                <w:sz w:val="22"/>
                <w:szCs w:val="22"/>
              </w:rPr>
            </w:pPr>
            <w:r w:rsidRPr="00B84E52">
              <w:rPr>
                <w:rFonts w:ascii="細明體" w:eastAsia="細明體" w:hAnsi="細明體" w:hint="eastAsia"/>
                <w:sz w:val="22"/>
                <w:szCs w:val="22"/>
              </w:rPr>
              <w:t>1.□符合</w:t>
            </w:r>
          </w:p>
          <w:p w:rsidR="00531133" w:rsidRDefault="00531133" w:rsidP="002E415C">
            <w:pPr>
              <w:rPr>
                <w:rFonts w:ascii="細明體" w:eastAsia="細明體" w:hAnsi="細明體"/>
                <w:sz w:val="22"/>
                <w:szCs w:val="22"/>
              </w:rPr>
            </w:pPr>
            <w:r w:rsidRPr="00B84E52">
              <w:rPr>
                <w:rFonts w:ascii="細明體" w:eastAsia="細明體" w:hAnsi="細明體" w:hint="eastAsia"/>
                <w:sz w:val="22"/>
                <w:szCs w:val="22"/>
              </w:rPr>
              <w:t>2.□不符合</w:t>
            </w:r>
          </w:p>
          <w:p w:rsidR="00EE79D7" w:rsidRPr="00B84E52" w:rsidRDefault="00EE79D7" w:rsidP="002E415C">
            <w:pPr>
              <w:rPr>
                <w:rFonts w:ascii="細明體" w:eastAsia="細明體" w:hAnsi="細明體" w:hint="eastAsia"/>
                <w:b/>
              </w:rPr>
            </w:pPr>
            <w:r>
              <w:rPr>
                <w:rFonts w:ascii="細明體" w:eastAsia="細明體" w:hAnsi="細明體" w:hint="eastAsia"/>
                <w:sz w:val="22"/>
                <w:szCs w:val="22"/>
              </w:rPr>
              <w:t>(</w:t>
            </w:r>
            <w:r w:rsidR="000B2B11">
              <w:rPr>
                <w:rFonts w:ascii="細明體" w:eastAsia="細明體" w:hAnsi="細明體" w:hint="eastAsia"/>
                <w:sz w:val="22"/>
                <w:szCs w:val="22"/>
              </w:rPr>
              <w:t>如排除指定捐贈之獎學金支出，請敘明金額為</w:t>
            </w:r>
            <w:r w:rsidR="000B2B11">
              <w:rPr>
                <w:rFonts w:ascii="細明體" w:eastAsia="細明體" w:hAnsi="細明體" w:hint="eastAsia"/>
                <w:sz w:val="22"/>
                <w:szCs w:val="22"/>
                <w:u w:val="single"/>
              </w:rPr>
              <w:t xml:space="preserve">            </w:t>
            </w:r>
            <w:r w:rsidR="000B2B11" w:rsidRPr="000B2B11">
              <w:rPr>
                <w:rFonts w:ascii="細明體" w:eastAsia="細明體" w:hAnsi="細明體" w:hint="eastAsia"/>
                <w:sz w:val="22"/>
                <w:szCs w:val="22"/>
              </w:rPr>
              <w:t>元</w:t>
            </w:r>
            <w:r>
              <w:rPr>
                <w:rFonts w:ascii="細明體" w:eastAsia="細明體" w:hAnsi="細明體" w:hint="eastAsia"/>
                <w:sz w:val="22"/>
                <w:szCs w:val="22"/>
              </w:rPr>
              <w:t>)</w:t>
            </w:r>
          </w:p>
        </w:tc>
      </w:tr>
      <w:tr w:rsidR="007B45D3" w:rsidRPr="00B84E52" w:rsidTr="00131254">
        <w:tc>
          <w:tcPr>
            <w:tcW w:w="3369" w:type="dxa"/>
            <w:shd w:val="clear" w:color="auto" w:fill="auto"/>
          </w:tcPr>
          <w:p w:rsidR="0030347F" w:rsidRPr="00B84E52" w:rsidRDefault="0030347F" w:rsidP="00DE477E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學校應提出</w:t>
            </w:r>
            <w:r w:rsidR="00C40EA9">
              <w:rPr>
                <w:rFonts w:ascii="細明體" w:eastAsia="細明體" w:hAnsi="細明體" w:hint="eastAsia"/>
              </w:rPr>
              <w:t>106</w:t>
            </w:r>
            <w:r w:rsidRPr="00B84E52">
              <w:rPr>
                <w:rFonts w:ascii="細明體" w:eastAsia="細明體" w:hAnsi="細明體" w:hint="eastAsia"/>
              </w:rPr>
              <w:t>學年度助學計畫之目標值及查核機制</w:t>
            </w:r>
          </w:p>
        </w:tc>
        <w:tc>
          <w:tcPr>
            <w:tcW w:w="3219" w:type="dxa"/>
            <w:shd w:val="clear" w:color="auto" w:fill="auto"/>
          </w:tcPr>
          <w:p w:rsidR="0030347F" w:rsidRPr="00B84E52" w:rsidRDefault="0030347F" w:rsidP="0030347F">
            <w:pPr>
              <w:rPr>
                <w:rFonts w:ascii="細明體" w:eastAsia="細明體" w:hAnsi="細明體" w:hint="eastAsia"/>
                <w:b/>
              </w:rPr>
            </w:pPr>
            <w:r w:rsidRPr="00B84E52">
              <w:rPr>
                <w:rFonts w:ascii="細明體" w:eastAsia="細明體" w:hAnsi="細明體" w:hint="eastAsia"/>
              </w:rPr>
              <w:t>(請說明並以附件呈現，格式如附表2)</w:t>
            </w:r>
          </w:p>
        </w:tc>
        <w:tc>
          <w:tcPr>
            <w:tcW w:w="2700" w:type="dxa"/>
            <w:shd w:val="clear" w:color="auto" w:fill="auto"/>
          </w:tcPr>
          <w:p w:rsidR="0030347F" w:rsidRPr="00B84E52" w:rsidRDefault="0030347F" w:rsidP="0030347F">
            <w:pPr>
              <w:rPr>
                <w:rFonts w:ascii="細明體" w:eastAsia="細明體" w:hAnsi="細明體" w:hint="eastAsia"/>
                <w:sz w:val="22"/>
                <w:szCs w:val="22"/>
              </w:rPr>
            </w:pPr>
            <w:r w:rsidRPr="00B84E52">
              <w:rPr>
                <w:rFonts w:ascii="細明體" w:eastAsia="細明體" w:hAnsi="細明體" w:hint="eastAsia"/>
                <w:sz w:val="22"/>
                <w:szCs w:val="22"/>
              </w:rPr>
              <w:t>1.□符合</w:t>
            </w:r>
          </w:p>
          <w:p w:rsidR="0030347F" w:rsidRPr="00B84E52" w:rsidRDefault="0030347F" w:rsidP="0030347F">
            <w:pPr>
              <w:rPr>
                <w:rFonts w:ascii="細明體" w:eastAsia="細明體" w:hAnsi="細明體" w:hint="eastAsia"/>
                <w:b/>
              </w:rPr>
            </w:pPr>
            <w:r w:rsidRPr="00B84E52">
              <w:rPr>
                <w:rFonts w:ascii="細明體" w:eastAsia="細明體" w:hAnsi="細明體" w:hint="eastAsia"/>
                <w:sz w:val="22"/>
                <w:szCs w:val="22"/>
              </w:rPr>
              <w:t>2.□不符合</w:t>
            </w:r>
          </w:p>
        </w:tc>
      </w:tr>
    </w:tbl>
    <w:p w:rsidR="002412E9" w:rsidRPr="007B45D3" w:rsidRDefault="002412E9" w:rsidP="002412E9">
      <w:pPr>
        <w:rPr>
          <w:rFonts w:ascii="細明體" w:eastAsia="細明體" w:hAnsi="細明體" w:hint="eastAsia"/>
          <w:sz w:val="20"/>
          <w:szCs w:val="20"/>
        </w:rPr>
      </w:pPr>
      <w:r w:rsidRPr="007B45D3">
        <w:rPr>
          <w:rFonts w:ascii="細明體" w:eastAsia="細明體" w:hAnsi="細明體" w:hint="eastAsia"/>
          <w:sz w:val="20"/>
          <w:szCs w:val="20"/>
        </w:rPr>
        <w:t>註:</w:t>
      </w:r>
      <w:r w:rsidR="003E2051" w:rsidRPr="007B45D3">
        <w:rPr>
          <w:rFonts w:ascii="細明體" w:eastAsia="細明體" w:hAnsi="細明體" w:hint="eastAsia"/>
        </w:rPr>
        <w:t xml:space="preserve"> </w:t>
      </w:r>
    </w:p>
    <w:p w:rsidR="005315E2" w:rsidRPr="007B45D3" w:rsidRDefault="005315E2" w:rsidP="005315E2">
      <w:pPr>
        <w:numPr>
          <w:ilvl w:val="0"/>
          <w:numId w:val="31"/>
        </w:numPr>
        <w:adjustRightInd w:val="0"/>
        <w:snapToGrid w:val="0"/>
        <w:spacing w:line="220" w:lineRule="atLeast"/>
        <w:rPr>
          <w:rFonts w:ascii="細明體" w:eastAsia="細明體" w:hAnsi="細明體" w:hint="eastAsia"/>
          <w:sz w:val="20"/>
          <w:szCs w:val="20"/>
        </w:rPr>
      </w:pPr>
      <w:r w:rsidRPr="007B45D3">
        <w:rPr>
          <w:rFonts w:ascii="細明體" w:eastAsia="細明體" w:hAnsi="細明體" w:hint="eastAsia"/>
          <w:sz w:val="20"/>
          <w:szCs w:val="20"/>
        </w:rPr>
        <w:t>公立學校提撥獎助學金係指學生公費(含學雜費減免)及獎勵金；私立學校提撥獎助學金指不含政府補助之各項獎助學金（決算書計算公式 =民間捐贈獎學金支出 + 學校自付獎學金支出 + 民間捐贈助學金支出 + 學校自付助學金支出）。</w:t>
      </w:r>
    </w:p>
    <w:p w:rsidR="006A5AB0" w:rsidRPr="007B45D3" w:rsidRDefault="00E72E09" w:rsidP="002E78B9">
      <w:pPr>
        <w:numPr>
          <w:ilvl w:val="0"/>
          <w:numId w:val="31"/>
        </w:numPr>
        <w:adjustRightInd w:val="0"/>
        <w:snapToGrid w:val="0"/>
        <w:spacing w:line="220" w:lineRule="atLeast"/>
        <w:rPr>
          <w:rFonts w:ascii="細明體" w:eastAsia="細明體" w:hAnsi="細明體" w:hint="eastAsia"/>
          <w:sz w:val="20"/>
          <w:szCs w:val="20"/>
        </w:rPr>
      </w:pPr>
      <w:r w:rsidRPr="007B45D3">
        <w:rPr>
          <w:rFonts w:ascii="細明體" w:eastAsia="細明體" w:hAnsi="細明體" w:hint="eastAsia"/>
          <w:sz w:val="20"/>
          <w:szCs w:val="20"/>
        </w:rPr>
        <w:t>10</w:t>
      </w:r>
      <w:r w:rsidR="00ED4EFD">
        <w:rPr>
          <w:rFonts w:ascii="細明體" w:eastAsia="細明體" w:hAnsi="細明體" w:hint="eastAsia"/>
          <w:sz w:val="20"/>
          <w:szCs w:val="20"/>
        </w:rPr>
        <w:t>6</w:t>
      </w:r>
      <w:r w:rsidR="002412E9" w:rsidRPr="007B45D3">
        <w:rPr>
          <w:rFonts w:ascii="細明體" w:eastAsia="細明體" w:hAnsi="細明體" w:hint="eastAsia"/>
          <w:sz w:val="20"/>
          <w:szCs w:val="20"/>
        </w:rPr>
        <w:t>學年度助學計畫之目標值及查核機制</w:t>
      </w:r>
      <w:r w:rsidR="00DE5E7B" w:rsidRPr="007B45D3">
        <w:rPr>
          <w:rFonts w:ascii="細明體" w:eastAsia="細明體" w:hAnsi="細明體" w:hint="eastAsia"/>
          <w:sz w:val="20"/>
          <w:szCs w:val="20"/>
        </w:rPr>
        <w:t>(格式如附表2)。</w:t>
      </w:r>
    </w:p>
    <w:p w:rsidR="00F458D8" w:rsidRDefault="00F458D8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Default="00BF0DEF" w:rsidP="000E4D7B">
      <w:pPr>
        <w:spacing w:line="220" w:lineRule="exact"/>
        <w:ind w:rightChars="76" w:right="182"/>
        <w:rPr>
          <w:rFonts w:ascii="細明體" w:eastAsia="細明體" w:hAnsi="細明體" w:hint="eastAsia"/>
          <w:sz w:val="20"/>
          <w:szCs w:val="20"/>
        </w:rPr>
      </w:pPr>
    </w:p>
    <w:p w:rsidR="00F458D8" w:rsidRDefault="00F458D8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F458D8" w:rsidRDefault="00F458D8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2412E9" w:rsidRPr="007B45D3" w:rsidRDefault="00FB1813" w:rsidP="002412E9">
      <w:pPr>
        <w:rPr>
          <w:rFonts w:ascii="細明體" w:eastAsia="細明體" w:hAnsi="細明體" w:hint="eastAsia"/>
          <w:b/>
        </w:rPr>
      </w:pPr>
      <w:r w:rsidRPr="007B45D3">
        <w:rPr>
          <w:rFonts w:ascii="細明體" w:eastAsia="細明體" w:hAnsi="細明體" w:hint="eastAsia"/>
          <w:b/>
        </w:rPr>
        <w:t>四</w:t>
      </w:r>
      <w:r w:rsidR="002412E9" w:rsidRPr="007B45D3">
        <w:rPr>
          <w:rFonts w:ascii="細明體" w:eastAsia="細明體" w:hAnsi="細明體" w:hint="eastAsia"/>
          <w:b/>
        </w:rPr>
        <w:t>、辦學綜合指標檢視表</w:t>
      </w:r>
    </w:p>
    <w:tbl>
      <w:tblPr>
        <w:tblpPr w:leftFromText="180" w:rightFromText="180" w:vertAnchor="text" w:horzAnchor="margin" w:tblpY="18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897"/>
      </w:tblGrid>
      <w:tr w:rsidR="007B45D3" w:rsidRPr="00B84E52" w:rsidTr="00B84E52">
        <w:trPr>
          <w:trHeight w:val="536"/>
        </w:trPr>
        <w:tc>
          <w:tcPr>
            <w:tcW w:w="5211" w:type="dxa"/>
            <w:shd w:val="clear" w:color="auto" w:fill="auto"/>
            <w:vAlign w:val="center"/>
          </w:tcPr>
          <w:p w:rsidR="00306DB8" w:rsidRPr="00B84E52" w:rsidRDefault="00306DB8" w:rsidP="00B84E52">
            <w:pPr>
              <w:jc w:val="center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項</w:t>
            </w:r>
            <w:r w:rsidR="002133BF" w:rsidRPr="00B84E52">
              <w:rPr>
                <w:rFonts w:ascii="細明體" w:eastAsia="細明體" w:hAnsi="細明體" w:hint="eastAsia"/>
              </w:rPr>
              <w:t xml:space="preserve">       </w:t>
            </w:r>
            <w:r w:rsidRPr="00B84E52">
              <w:rPr>
                <w:rFonts w:ascii="細明體" w:eastAsia="細明體" w:hAnsi="細明體" w:hint="eastAsia"/>
              </w:rPr>
              <w:t>目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306DB8" w:rsidRPr="00B84E52" w:rsidRDefault="00306DB8" w:rsidP="00B84E52">
            <w:pPr>
              <w:jc w:val="center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說</w:t>
            </w:r>
            <w:r w:rsidR="002133BF" w:rsidRPr="00B84E52">
              <w:rPr>
                <w:rFonts w:ascii="細明體" w:eastAsia="細明體" w:hAnsi="細明體" w:hint="eastAsia"/>
              </w:rPr>
              <w:t xml:space="preserve">         </w:t>
            </w:r>
            <w:r w:rsidRPr="00B84E52">
              <w:rPr>
                <w:rFonts w:ascii="細明體" w:eastAsia="細明體" w:hAnsi="細明體" w:hint="eastAsia"/>
              </w:rPr>
              <w:t>明</w:t>
            </w:r>
          </w:p>
        </w:tc>
      </w:tr>
      <w:tr w:rsidR="00B17CAB" w:rsidRPr="00B84E52" w:rsidTr="00B84E52">
        <w:tc>
          <w:tcPr>
            <w:tcW w:w="5211" w:type="dxa"/>
            <w:shd w:val="clear" w:color="auto" w:fill="auto"/>
          </w:tcPr>
          <w:p w:rsidR="00B17CAB" w:rsidRPr="00B84E52" w:rsidRDefault="00B17CAB" w:rsidP="00B17CAB">
            <w:pPr>
              <w:rPr>
                <w:rFonts w:ascii="細明體" w:eastAsia="細明體" w:hAnsi="細明體" w:hint="eastAsia"/>
                <w:sz w:val="40"/>
                <w:szCs w:val="40"/>
              </w:rPr>
            </w:pPr>
            <w:r w:rsidRPr="00B84E52">
              <w:rPr>
                <w:rFonts w:ascii="細明體" w:eastAsia="細明體" w:hAnsi="細明體" w:hint="eastAsia"/>
              </w:rPr>
              <w:t>該一學年度上學期日間學制生師比</w:t>
            </w:r>
            <w:r>
              <w:rPr>
                <w:rFonts w:ascii="細明體" w:eastAsia="細明體" w:hAnsi="細明體" w:hint="eastAsia"/>
              </w:rPr>
              <w:t>值</w:t>
            </w:r>
            <w:r w:rsidRPr="00B84E52">
              <w:rPr>
                <w:rFonts w:ascii="細明體" w:eastAsia="細明體" w:hAnsi="細明體" w:hint="eastAsia"/>
              </w:rPr>
              <w:t>在</w:t>
            </w:r>
            <w:r>
              <w:rPr>
                <w:rFonts w:ascii="細明體" w:eastAsia="細明體" w:hAnsi="細明體" w:hint="eastAsia"/>
              </w:rPr>
              <w:t>23</w:t>
            </w:r>
            <w:r w:rsidRPr="00B84E52">
              <w:rPr>
                <w:rFonts w:ascii="細明體" w:eastAsia="細明體" w:hAnsi="細明體" w:hint="eastAsia"/>
              </w:rPr>
              <w:t>以下。</w:t>
            </w:r>
          </w:p>
        </w:tc>
        <w:tc>
          <w:tcPr>
            <w:tcW w:w="3897" w:type="dxa"/>
            <w:shd w:val="clear" w:color="auto" w:fill="auto"/>
          </w:tcPr>
          <w:p w:rsidR="00B17CAB" w:rsidRPr="00B84E52" w:rsidRDefault="00B17CAB" w:rsidP="00B17CAB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1.□符合</w:t>
            </w:r>
          </w:p>
          <w:p w:rsidR="00B17CAB" w:rsidRPr="00B84E52" w:rsidRDefault="00B17CAB" w:rsidP="00B17CAB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2.□不符合</w:t>
            </w:r>
          </w:p>
          <w:p w:rsidR="00B17CAB" w:rsidRPr="00B84E52" w:rsidRDefault="00B17CAB" w:rsidP="00B17CAB">
            <w:pPr>
              <w:rPr>
                <w:rFonts w:ascii="新細明體" w:hAnsi="新細明體" w:cs="新細明體" w:hint="eastAsia"/>
                <w:kern w:val="0"/>
              </w:rPr>
            </w:pPr>
            <w:r w:rsidRPr="00B84E52">
              <w:rPr>
                <w:rFonts w:ascii="新細明體" w:hAnsi="新細明體" w:cs="新細明體"/>
                <w:kern w:val="0"/>
              </w:rPr>
              <w:t>日間學制生師比</w:t>
            </w:r>
            <w:r w:rsidRPr="00B84E52">
              <w:rPr>
                <w:rFonts w:ascii="新細明體" w:hAnsi="新細明體" w:cs="新細明體" w:hint="eastAsia"/>
                <w:kern w:val="0"/>
              </w:rPr>
              <w:t>:</w:t>
            </w:r>
            <w:r w:rsidRPr="00B84E52">
              <w:rPr>
                <w:rFonts w:ascii="新細明體" w:hAnsi="新細明體" w:cs="新細明體" w:hint="eastAsia"/>
                <w:kern w:val="0"/>
                <w:u w:val="single"/>
              </w:rPr>
              <w:t xml:space="preserve">    </w:t>
            </w:r>
            <w:r w:rsidRPr="00B84E52">
              <w:rPr>
                <w:rFonts w:ascii="新細明體" w:hAnsi="新細明體" w:cs="新細明體" w:hint="eastAsia"/>
                <w:kern w:val="0"/>
              </w:rPr>
              <w:t>(d = a / c)</w:t>
            </w:r>
          </w:p>
          <w:p w:rsidR="00B17CAB" w:rsidRPr="00B84E52" w:rsidRDefault="00B17CAB" w:rsidP="00B17CAB">
            <w:pPr>
              <w:rPr>
                <w:rFonts w:ascii="細明體" w:eastAsia="細明體" w:hAnsi="細明體" w:cs="新細明體" w:hint="eastAsia"/>
                <w:kern w:val="0"/>
              </w:rPr>
            </w:pPr>
            <w:r w:rsidRPr="00B84E52">
              <w:rPr>
                <w:rFonts w:ascii="細明體" w:eastAsia="細明體" w:hAnsi="細明體" w:cs="新細明體"/>
                <w:kern w:val="0"/>
              </w:rPr>
              <w:t>日間學制學生總數</w:t>
            </w:r>
            <w:r w:rsidRPr="00B84E52">
              <w:rPr>
                <w:rFonts w:ascii="細明體" w:eastAsia="細明體" w:hAnsi="細明體" w:cs="新細明體" w:hint="eastAsia"/>
                <w:kern w:val="0"/>
              </w:rPr>
              <w:t>(a):</w:t>
            </w:r>
            <w:r w:rsidRPr="00B84E52">
              <w:rPr>
                <w:rFonts w:ascii="新細明體" w:hAnsi="新細明體" w:cs="新細明體" w:hint="eastAsia"/>
                <w:kern w:val="0"/>
                <w:u w:val="single"/>
              </w:rPr>
              <w:t xml:space="preserve">     </w:t>
            </w:r>
          </w:p>
          <w:p w:rsidR="00B17CAB" w:rsidRPr="00B84E52" w:rsidRDefault="00B17CAB" w:rsidP="00B17CAB">
            <w:pPr>
              <w:rPr>
                <w:rFonts w:ascii="細明體" w:eastAsia="細明體" w:hAnsi="細明體" w:cs="新細明體" w:hint="eastAsia"/>
                <w:kern w:val="0"/>
              </w:rPr>
            </w:pPr>
            <w:r w:rsidRPr="00B84E52">
              <w:rPr>
                <w:rFonts w:ascii="細明體" w:eastAsia="細明體" w:hAnsi="細明體" w:cs="新細明體"/>
                <w:kern w:val="0"/>
              </w:rPr>
              <w:t>專任師資數</w:t>
            </w:r>
            <w:r w:rsidRPr="00B84E52">
              <w:rPr>
                <w:rFonts w:ascii="細明體" w:eastAsia="細明體" w:hAnsi="細明體" w:cs="新細明體" w:hint="eastAsia"/>
                <w:kern w:val="0"/>
              </w:rPr>
              <w:t>(b):</w:t>
            </w:r>
            <w:r w:rsidRPr="00B84E52">
              <w:rPr>
                <w:rFonts w:ascii="新細明體" w:hAnsi="新細明體" w:cs="新細明體" w:hint="eastAsia"/>
                <w:kern w:val="0"/>
                <w:u w:val="single"/>
              </w:rPr>
              <w:t xml:space="preserve">     </w:t>
            </w:r>
          </w:p>
          <w:p w:rsidR="00B17CAB" w:rsidRPr="00262012" w:rsidRDefault="00B17CAB" w:rsidP="00B17CAB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cs="新細明體"/>
                <w:kern w:val="0"/>
              </w:rPr>
              <w:t>可計算生師比之師資數</w:t>
            </w:r>
            <w:r w:rsidRPr="00B84E52">
              <w:rPr>
                <w:rFonts w:ascii="細明體" w:eastAsia="細明體" w:hAnsi="細明體" w:cs="新細明體" w:hint="eastAsia"/>
                <w:kern w:val="0"/>
              </w:rPr>
              <w:t>(c):</w:t>
            </w:r>
            <w:r w:rsidRPr="00B84E52">
              <w:rPr>
                <w:rFonts w:ascii="新細明體" w:hAnsi="新細明體" w:cs="新細明體" w:hint="eastAsia"/>
                <w:kern w:val="0"/>
                <w:u w:val="single"/>
              </w:rPr>
              <w:t xml:space="preserve">     </w:t>
            </w:r>
          </w:p>
        </w:tc>
      </w:tr>
      <w:tr w:rsidR="00ED0480" w:rsidRPr="00B84E52" w:rsidTr="00B84E52">
        <w:tc>
          <w:tcPr>
            <w:tcW w:w="5211" w:type="dxa"/>
            <w:shd w:val="clear" w:color="auto" w:fill="auto"/>
          </w:tcPr>
          <w:p w:rsidR="00ED0480" w:rsidRPr="00B84E52" w:rsidRDefault="00ED0480" w:rsidP="00ED0480">
            <w:pPr>
              <w:rPr>
                <w:rFonts w:ascii="細明體" w:eastAsia="細明體" w:hAnsi="細明體" w:hint="eastAsia"/>
                <w:sz w:val="40"/>
                <w:szCs w:val="40"/>
              </w:rPr>
            </w:pPr>
            <w:r w:rsidRPr="00B84E52">
              <w:rPr>
                <w:rFonts w:ascii="細明體" w:eastAsia="細明體" w:hAnsi="細明體" w:hint="eastAsia"/>
              </w:rPr>
              <w:t>近3年無校(財)務違法或不當，情節重大，經本部糾正或要求限期改善。</w:t>
            </w:r>
          </w:p>
        </w:tc>
        <w:tc>
          <w:tcPr>
            <w:tcW w:w="3897" w:type="dxa"/>
            <w:shd w:val="clear" w:color="auto" w:fill="auto"/>
          </w:tcPr>
          <w:p w:rsidR="00ED0480" w:rsidRPr="00B84E52" w:rsidRDefault="00ED0480" w:rsidP="00ED0480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1.□符合</w:t>
            </w:r>
          </w:p>
          <w:p w:rsidR="00ED0480" w:rsidRPr="00B84E52" w:rsidRDefault="00ED0480" w:rsidP="00ED0480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2.□不符合</w:t>
            </w:r>
          </w:p>
        </w:tc>
      </w:tr>
      <w:tr w:rsidR="00ED0480" w:rsidRPr="00B84E52" w:rsidTr="00B84E52">
        <w:tc>
          <w:tcPr>
            <w:tcW w:w="5211" w:type="dxa"/>
            <w:shd w:val="clear" w:color="auto" w:fill="auto"/>
          </w:tcPr>
          <w:p w:rsidR="00ED0480" w:rsidRPr="00B84E52" w:rsidRDefault="00ED0480" w:rsidP="00ED0480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近3年無違背「專科以上學校學雜費收取辦法」所定指標或程序之情事。</w:t>
            </w:r>
          </w:p>
        </w:tc>
        <w:tc>
          <w:tcPr>
            <w:tcW w:w="3897" w:type="dxa"/>
            <w:shd w:val="clear" w:color="auto" w:fill="auto"/>
          </w:tcPr>
          <w:p w:rsidR="00ED0480" w:rsidRPr="00B84E52" w:rsidRDefault="00ED0480" w:rsidP="00ED0480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1.□符合</w:t>
            </w:r>
          </w:p>
          <w:p w:rsidR="00ED0480" w:rsidRPr="00B84E52" w:rsidRDefault="00ED0480" w:rsidP="00ED0480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2.□不符合</w:t>
            </w:r>
          </w:p>
        </w:tc>
      </w:tr>
    </w:tbl>
    <w:p w:rsidR="00312381" w:rsidRPr="007B45D3" w:rsidRDefault="00DE1EA8" w:rsidP="00312381">
      <w:pPr>
        <w:rPr>
          <w:rFonts w:ascii="細明體" w:eastAsia="細明體" w:hAnsi="細明體" w:hint="eastAsia"/>
          <w:sz w:val="20"/>
          <w:szCs w:val="20"/>
        </w:rPr>
      </w:pPr>
      <w:r w:rsidRPr="007B45D3">
        <w:rPr>
          <w:rFonts w:ascii="細明體" w:eastAsia="細明體" w:hAnsi="細明體" w:hint="eastAsia"/>
          <w:sz w:val="20"/>
          <w:szCs w:val="20"/>
        </w:rPr>
        <w:t>註:</w:t>
      </w:r>
    </w:p>
    <w:p w:rsidR="00DE1EA8" w:rsidRPr="000451B9" w:rsidRDefault="00DE1EA8" w:rsidP="00526B1E">
      <w:pPr>
        <w:numPr>
          <w:ilvl w:val="0"/>
          <w:numId w:val="32"/>
        </w:numPr>
        <w:adjustRightInd w:val="0"/>
        <w:snapToGrid w:val="0"/>
        <w:spacing w:line="220" w:lineRule="atLeast"/>
        <w:rPr>
          <w:rFonts w:ascii="細明體" w:eastAsia="細明體" w:hAnsi="細明體" w:hint="eastAsia"/>
          <w:color w:val="000000"/>
          <w:sz w:val="20"/>
          <w:szCs w:val="20"/>
        </w:rPr>
      </w:pPr>
      <w:r w:rsidRPr="000451B9">
        <w:rPr>
          <w:rFonts w:ascii="細明體" w:eastAsia="細明體" w:hAnsi="細明體" w:hint="eastAsia"/>
          <w:color w:val="000000"/>
          <w:sz w:val="20"/>
          <w:szCs w:val="20"/>
        </w:rPr>
        <w:t>日間學制生師比係指日間學制學生數除以全校專兼任教師總和</w:t>
      </w:r>
      <w:r w:rsidR="00312381" w:rsidRPr="000451B9">
        <w:rPr>
          <w:rFonts w:ascii="細明體" w:eastAsia="細明體" w:hAnsi="細明體" w:hint="eastAsia"/>
          <w:color w:val="000000"/>
          <w:sz w:val="20"/>
          <w:szCs w:val="20"/>
        </w:rPr>
        <w:t>。</w:t>
      </w:r>
    </w:p>
    <w:p w:rsidR="006506AC" w:rsidRPr="000451B9" w:rsidRDefault="00312381" w:rsidP="00526B1E">
      <w:pPr>
        <w:numPr>
          <w:ilvl w:val="0"/>
          <w:numId w:val="32"/>
        </w:numPr>
        <w:adjustRightInd w:val="0"/>
        <w:snapToGrid w:val="0"/>
        <w:spacing w:line="220" w:lineRule="atLeast"/>
        <w:rPr>
          <w:rFonts w:ascii="細明體" w:eastAsia="細明體" w:hAnsi="細明體" w:hint="eastAsia"/>
          <w:color w:val="000000"/>
          <w:sz w:val="20"/>
          <w:szCs w:val="20"/>
        </w:rPr>
      </w:pPr>
      <w:r w:rsidRPr="000451B9">
        <w:rPr>
          <w:rFonts w:ascii="細明體" w:eastAsia="細明體" w:hAnsi="細明體"/>
          <w:color w:val="000000"/>
          <w:sz w:val="20"/>
          <w:szCs w:val="20"/>
        </w:rPr>
        <w:t>專任師資數</w:t>
      </w:r>
      <w:r w:rsidRPr="000451B9">
        <w:rPr>
          <w:rFonts w:ascii="細明體" w:eastAsia="細明體" w:hAnsi="細明體" w:hint="eastAsia"/>
          <w:color w:val="000000"/>
          <w:sz w:val="20"/>
          <w:szCs w:val="20"/>
        </w:rPr>
        <w:t>(含相當等級之專任專業技術人員)=教授+副教授+助理教授+講師。</w:t>
      </w:r>
    </w:p>
    <w:p w:rsidR="006506AC" w:rsidRPr="000451B9" w:rsidRDefault="006506AC" w:rsidP="00526B1E">
      <w:pPr>
        <w:numPr>
          <w:ilvl w:val="0"/>
          <w:numId w:val="32"/>
        </w:numPr>
        <w:adjustRightInd w:val="0"/>
        <w:snapToGrid w:val="0"/>
        <w:spacing w:line="220" w:lineRule="atLeast"/>
        <w:rPr>
          <w:rFonts w:ascii="細明體" w:eastAsia="細明體" w:hAnsi="細明體" w:hint="eastAsia"/>
          <w:color w:val="000000"/>
          <w:sz w:val="20"/>
          <w:szCs w:val="20"/>
        </w:rPr>
      </w:pPr>
      <w:r w:rsidRPr="000451B9">
        <w:rPr>
          <w:rFonts w:ascii="細明體" w:eastAsia="細明體" w:hAnsi="細明體" w:hint="eastAsia"/>
          <w:color w:val="000000"/>
          <w:sz w:val="20"/>
          <w:szCs w:val="20"/>
        </w:rPr>
        <w:t>生師比計算至</w:t>
      </w:r>
      <w:r w:rsidR="00E72E09" w:rsidRPr="000451B9">
        <w:rPr>
          <w:rFonts w:ascii="細明體" w:eastAsia="細明體" w:hAnsi="細明體" w:hint="eastAsia"/>
          <w:color w:val="000000"/>
          <w:sz w:val="20"/>
          <w:szCs w:val="20"/>
        </w:rPr>
        <w:t>10</w:t>
      </w:r>
      <w:r w:rsidR="00114E8F" w:rsidRPr="000451B9">
        <w:rPr>
          <w:rFonts w:ascii="細明體" w:eastAsia="細明體" w:hAnsi="細明體" w:hint="eastAsia"/>
          <w:color w:val="000000"/>
          <w:sz w:val="20"/>
          <w:szCs w:val="20"/>
        </w:rPr>
        <w:t>5</w:t>
      </w:r>
      <w:r w:rsidRPr="000451B9">
        <w:rPr>
          <w:rFonts w:ascii="細明體" w:eastAsia="細明體" w:hAnsi="細明體" w:hint="eastAsia"/>
          <w:color w:val="000000"/>
          <w:sz w:val="20"/>
          <w:szCs w:val="20"/>
        </w:rPr>
        <w:t>學年度上學期結</w:t>
      </w:r>
      <w:r w:rsidR="00801B35" w:rsidRPr="000451B9">
        <w:rPr>
          <w:rFonts w:ascii="細明體" w:eastAsia="細明體" w:hAnsi="細明體" w:hint="eastAsia"/>
          <w:color w:val="000000"/>
          <w:sz w:val="20"/>
          <w:szCs w:val="20"/>
        </w:rPr>
        <w:t>束</w:t>
      </w:r>
      <w:r w:rsidRPr="000451B9">
        <w:rPr>
          <w:rFonts w:ascii="細明體" w:eastAsia="細明體" w:hAnsi="細明體" w:hint="eastAsia"/>
          <w:color w:val="000000"/>
          <w:sz w:val="20"/>
          <w:szCs w:val="20"/>
        </w:rPr>
        <w:t>(</w:t>
      </w:r>
      <w:r w:rsidR="00E72E09" w:rsidRPr="000451B9">
        <w:rPr>
          <w:rFonts w:ascii="細明體" w:eastAsia="細明體" w:hAnsi="細明體" w:hint="eastAsia"/>
          <w:color w:val="000000"/>
          <w:sz w:val="20"/>
          <w:szCs w:val="20"/>
        </w:rPr>
        <w:t>10</w:t>
      </w:r>
      <w:r w:rsidR="00114E8F" w:rsidRPr="000451B9">
        <w:rPr>
          <w:rFonts w:ascii="細明體" w:eastAsia="細明體" w:hAnsi="細明體" w:hint="eastAsia"/>
          <w:color w:val="000000"/>
          <w:sz w:val="20"/>
          <w:szCs w:val="20"/>
        </w:rPr>
        <w:t>6</w:t>
      </w:r>
      <w:r w:rsidRPr="000451B9">
        <w:rPr>
          <w:rFonts w:ascii="細明體" w:eastAsia="細明體" w:hAnsi="細明體" w:hint="eastAsia"/>
          <w:color w:val="000000"/>
          <w:sz w:val="20"/>
          <w:szCs w:val="20"/>
        </w:rPr>
        <w:t>年1月31日為止)。</w:t>
      </w:r>
    </w:p>
    <w:p w:rsidR="001A0052" w:rsidRPr="000451B9" w:rsidRDefault="006506AC" w:rsidP="00526B1E">
      <w:pPr>
        <w:numPr>
          <w:ilvl w:val="0"/>
          <w:numId w:val="32"/>
        </w:numPr>
        <w:adjustRightInd w:val="0"/>
        <w:snapToGrid w:val="0"/>
        <w:spacing w:line="220" w:lineRule="atLeast"/>
        <w:rPr>
          <w:rFonts w:ascii="細明體" w:eastAsia="細明體" w:hAnsi="細明體"/>
          <w:color w:val="000000"/>
          <w:sz w:val="20"/>
          <w:szCs w:val="20"/>
        </w:rPr>
      </w:pPr>
      <w:r w:rsidRPr="000451B9">
        <w:rPr>
          <w:rFonts w:ascii="細明體" w:eastAsia="細明體" w:hAnsi="細明體"/>
          <w:color w:val="000000"/>
          <w:sz w:val="20"/>
          <w:szCs w:val="20"/>
        </w:rPr>
        <w:t>可計算生師比之師資數（專任師資數+部分可計專任師資之兼任師資數）</w:t>
      </w:r>
      <w:r w:rsidRPr="000451B9">
        <w:rPr>
          <w:rFonts w:ascii="細明體" w:eastAsia="細明體" w:hAnsi="細明體" w:hint="eastAsia"/>
          <w:color w:val="000000"/>
          <w:sz w:val="20"/>
          <w:szCs w:val="20"/>
        </w:rPr>
        <w:t>。</w:t>
      </w:r>
    </w:p>
    <w:p w:rsidR="00F71C98" w:rsidRPr="000451B9" w:rsidRDefault="00F71C98" w:rsidP="00114CA7">
      <w:pPr>
        <w:adjustRightInd w:val="0"/>
        <w:snapToGrid w:val="0"/>
        <w:spacing w:line="220" w:lineRule="atLeast"/>
        <w:ind w:left="360"/>
        <w:rPr>
          <w:rFonts w:ascii="細明體" w:eastAsia="細明體" w:hAnsi="細明體" w:hint="eastAsia"/>
          <w:color w:val="000000"/>
          <w:sz w:val="20"/>
          <w:szCs w:val="20"/>
          <w:u w:val="single"/>
        </w:rPr>
      </w:pPr>
    </w:p>
    <w:p w:rsidR="00262012" w:rsidRDefault="00262012" w:rsidP="00262012">
      <w:pPr>
        <w:adjustRightInd w:val="0"/>
        <w:snapToGrid w:val="0"/>
        <w:spacing w:line="220" w:lineRule="atLeast"/>
        <w:ind w:left="720"/>
        <w:rPr>
          <w:rFonts w:ascii="細明體" w:eastAsia="細明體" w:hAnsi="細明體"/>
          <w:sz w:val="20"/>
          <w:szCs w:val="20"/>
        </w:rPr>
      </w:pPr>
    </w:p>
    <w:p w:rsidR="008B1569" w:rsidRPr="007B45D3" w:rsidRDefault="00091890" w:rsidP="00D33B50">
      <w:pPr>
        <w:rPr>
          <w:rFonts w:ascii="細明體" w:eastAsia="細明體" w:hAnsi="細明體" w:hint="eastAsia"/>
          <w:b/>
        </w:rPr>
      </w:pPr>
      <w:r>
        <w:rPr>
          <w:rFonts w:ascii="細明體" w:eastAsia="細明體" w:hAnsi="細明體" w:hint="eastAsia"/>
          <w:b/>
        </w:rPr>
        <w:t>五</w:t>
      </w:r>
      <w:r w:rsidR="00526B1E" w:rsidRPr="007B45D3">
        <w:rPr>
          <w:rFonts w:ascii="細明體" w:eastAsia="細明體" w:hAnsi="細明體" w:hint="eastAsia"/>
          <w:b/>
        </w:rPr>
        <w:t>、</w:t>
      </w:r>
      <w:r w:rsidR="001415B5" w:rsidRPr="007B45D3">
        <w:rPr>
          <w:rFonts w:ascii="細明體" w:eastAsia="細明體" w:hAnsi="細明體" w:hint="eastAsia"/>
          <w:b/>
        </w:rPr>
        <w:t>資訊</w:t>
      </w:r>
      <w:r w:rsidR="008B1569" w:rsidRPr="007B45D3">
        <w:rPr>
          <w:rFonts w:ascii="細明體" w:eastAsia="細明體" w:hAnsi="細明體" w:hint="eastAsia"/>
          <w:b/>
        </w:rPr>
        <w:t>公開</w:t>
      </w:r>
      <w:r w:rsidR="001415B5" w:rsidRPr="007B45D3">
        <w:rPr>
          <w:rFonts w:ascii="細明體" w:eastAsia="細明體" w:hAnsi="細明體" w:hint="eastAsia"/>
          <w:b/>
        </w:rPr>
        <w:t>程序</w:t>
      </w:r>
      <w:r w:rsidR="008B1569" w:rsidRPr="007B45D3">
        <w:rPr>
          <w:rFonts w:ascii="細明體" w:eastAsia="細明體" w:hAnsi="細明體" w:hint="eastAsia"/>
          <w:b/>
        </w:rPr>
        <w:t>檢視表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4159"/>
        <w:gridCol w:w="1980"/>
      </w:tblGrid>
      <w:tr w:rsidR="00516B7B" w:rsidRPr="00B84E52" w:rsidTr="00B84E52">
        <w:tc>
          <w:tcPr>
            <w:tcW w:w="2789" w:type="dxa"/>
            <w:shd w:val="clear" w:color="auto" w:fill="auto"/>
          </w:tcPr>
          <w:p w:rsidR="00516B7B" w:rsidRPr="00B84E52" w:rsidRDefault="00516B7B" w:rsidP="008B1569">
            <w:pPr>
              <w:rPr>
                <w:rFonts w:ascii="細明體" w:eastAsia="細明體" w:hAnsi="細明體" w:hint="eastAsia"/>
                <w:b/>
              </w:rPr>
            </w:pPr>
            <w:r w:rsidRPr="00B84E52">
              <w:rPr>
                <w:rFonts w:ascii="細明體" w:eastAsia="細明體" w:hAnsi="細明體" w:hint="eastAsia"/>
                <w:b/>
              </w:rPr>
              <w:t>項目</w:t>
            </w:r>
          </w:p>
        </w:tc>
        <w:tc>
          <w:tcPr>
            <w:tcW w:w="4159" w:type="dxa"/>
            <w:shd w:val="clear" w:color="auto" w:fill="auto"/>
          </w:tcPr>
          <w:p w:rsidR="00516B7B" w:rsidRPr="00B84E52" w:rsidRDefault="00516B7B" w:rsidP="008B1569">
            <w:pPr>
              <w:rPr>
                <w:rFonts w:ascii="細明體" w:eastAsia="細明體" w:hAnsi="細明體" w:hint="eastAsia"/>
                <w:b/>
              </w:rPr>
            </w:pPr>
            <w:r w:rsidRPr="00B84E52">
              <w:rPr>
                <w:rFonts w:ascii="細明體" w:eastAsia="細明體" w:hAnsi="細明體" w:hint="eastAsia"/>
                <w:b/>
              </w:rPr>
              <w:t>說明</w:t>
            </w:r>
          </w:p>
        </w:tc>
        <w:tc>
          <w:tcPr>
            <w:tcW w:w="1980" w:type="dxa"/>
            <w:shd w:val="clear" w:color="auto" w:fill="auto"/>
          </w:tcPr>
          <w:p w:rsidR="00516B7B" w:rsidRPr="00B84E52" w:rsidRDefault="00516B7B" w:rsidP="008B1569">
            <w:pPr>
              <w:rPr>
                <w:rFonts w:ascii="細明體" w:eastAsia="細明體" w:hAnsi="細明體" w:hint="eastAsia"/>
                <w:b/>
              </w:rPr>
            </w:pPr>
            <w:r w:rsidRPr="00B84E52">
              <w:rPr>
                <w:rFonts w:ascii="細明體" w:eastAsia="細明體" w:hAnsi="細明體" w:hint="eastAsia"/>
                <w:b/>
              </w:rPr>
              <w:t>備註</w:t>
            </w:r>
          </w:p>
        </w:tc>
      </w:tr>
      <w:tr w:rsidR="00516B7B" w:rsidRPr="00B84E52" w:rsidTr="00B84E52">
        <w:tc>
          <w:tcPr>
            <w:tcW w:w="2789" w:type="dxa"/>
            <w:shd w:val="clear" w:color="auto" w:fill="auto"/>
          </w:tcPr>
          <w:p w:rsidR="00516B7B" w:rsidRPr="00B84E52" w:rsidRDefault="00200DDF" w:rsidP="008B1569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學雜費</w:t>
            </w:r>
            <w:r w:rsidR="007E09DD" w:rsidRPr="00B84E52">
              <w:rPr>
                <w:rFonts w:ascii="細明體" w:eastAsia="細明體" w:hAnsi="細明體" w:hint="eastAsia"/>
              </w:rPr>
              <w:t>經費收支情形</w:t>
            </w:r>
            <w:r w:rsidR="00CB15E5" w:rsidRPr="00B84E52">
              <w:rPr>
                <w:rFonts w:ascii="細明體" w:eastAsia="細明體" w:hAnsi="細明體" w:hint="eastAsia"/>
              </w:rPr>
              <w:t>、</w:t>
            </w:r>
            <w:r w:rsidR="007E09DD" w:rsidRPr="00B84E52">
              <w:rPr>
                <w:rFonts w:ascii="細明體" w:eastAsia="細明體" w:hAnsi="細明體" w:hint="eastAsia"/>
              </w:rPr>
              <w:t>調整後預計增加</w:t>
            </w:r>
            <w:r w:rsidR="00344B20" w:rsidRPr="00B84E52">
              <w:rPr>
                <w:rFonts w:ascii="細明體" w:eastAsia="細明體" w:hAnsi="細明體" w:hint="eastAsia"/>
              </w:rPr>
              <w:t>經費之</w:t>
            </w:r>
            <w:r w:rsidRPr="00B84E52">
              <w:rPr>
                <w:rFonts w:ascii="細明體" w:eastAsia="細明體" w:hAnsi="細明體" w:hint="eastAsia"/>
              </w:rPr>
              <w:t>支用計畫</w:t>
            </w:r>
            <w:r w:rsidR="00344B20" w:rsidRPr="00B84E52">
              <w:rPr>
                <w:rFonts w:ascii="細明體" w:eastAsia="細明體" w:hAnsi="細明體" w:hint="eastAsia"/>
              </w:rPr>
              <w:t>，以及各項資訊之公開</w:t>
            </w:r>
            <w:r w:rsidR="00CB15E5" w:rsidRPr="00B84E52">
              <w:rPr>
                <w:rFonts w:ascii="細明體" w:eastAsia="細明體" w:hAnsi="細明體" w:hint="eastAsia"/>
              </w:rPr>
              <w:t>。</w:t>
            </w:r>
          </w:p>
        </w:tc>
        <w:tc>
          <w:tcPr>
            <w:tcW w:w="4159" w:type="dxa"/>
            <w:shd w:val="clear" w:color="auto" w:fill="auto"/>
          </w:tcPr>
          <w:p w:rsidR="006506AC" w:rsidRPr="00B84E52" w:rsidRDefault="006506AC" w:rsidP="00B84E52">
            <w:pPr>
              <w:jc w:val="both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請</w:t>
            </w:r>
            <w:r w:rsidR="00D13AD4" w:rsidRPr="00B84E52">
              <w:rPr>
                <w:rFonts w:ascii="細明體" w:eastAsia="細明體" w:hAnsi="細明體" w:hint="eastAsia"/>
              </w:rPr>
              <w:t>檢附下列資料</w:t>
            </w:r>
            <w:r w:rsidRPr="00B84E52">
              <w:rPr>
                <w:rFonts w:ascii="細明體" w:eastAsia="細明體" w:hAnsi="細明體" w:hint="eastAsia"/>
              </w:rPr>
              <w:t>：</w:t>
            </w:r>
          </w:p>
          <w:p w:rsidR="00200DDF" w:rsidRPr="00B84E52" w:rsidRDefault="00A4668E" w:rsidP="00B84E52">
            <w:pPr>
              <w:ind w:left="269" w:hangingChars="112" w:hanging="269"/>
              <w:jc w:val="both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1.</w:t>
            </w:r>
            <w:r w:rsidR="00200DDF" w:rsidRPr="00B84E52">
              <w:rPr>
                <w:rFonts w:ascii="細明體" w:eastAsia="細明體" w:hAnsi="細明體" w:hint="eastAsia"/>
              </w:rPr>
              <w:t>學雜費規劃書</w:t>
            </w:r>
          </w:p>
          <w:p w:rsidR="00A4668E" w:rsidRPr="00B84E52" w:rsidRDefault="00A4668E" w:rsidP="00B84E52">
            <w:pPr>
              <w:ind w:left="269" w:hangingChars="112" w:hanging="269"/>
              <w:jc w:val="both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2.</w:t>
            </w:r>
            <w:r w:rsidR="007E09DD" w:rsidRPr="00B84E52">
              <w:rPr>
                <w:rFonts w:ascii="細明體" w:eastAsia="細明體" w:hAnsi="細明體" w:hint="eastAsia"/>
              </w:rPr>
              <w:t>學雜費使用情況</w:t>
            </w:r>
          </w:p>
          <w:p w:rsidR="00A4668E" w:rsidRPr="00B84E52" w:rsidRDefault="00A4668E" w:rsidP="00B84E52">
            <w:pPr>
              <w:ind w:left="269" w:hangingChars="112" w:hanging="269"/>
              <w:jc w:val="both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3.</w:t>
            </w:r>
            <w:r w:rsidR="007E09DD" w:rsidRPr="00B84E52">
              <w:rPr>
                <w:rFonts w:ascii="細明體" w:eastAsia="細明體" w:hAnsi="細明體" w:hint="eastAsia"/>
              </w:rPr>
              <w:t>學雜費調整理由及</w:t>
            </w:r>
            <w:r w:rsidRPr="00B84E52">
              <w:rPr>
                <w:rFonts w:ascii="細明體" w:eastAsia="細明體" w:hAnsi="細明體" w:hint="eastAsia"/>
              </w:rPr>
              <w:t>計算方法</w:t>
            </w:r>
          </w:p>
          <w:p w:rsidR="00A4668E" w:rsidRPr="00B84E52" w:rsidRDefault="00A4668E" w:rsidP="00B84E52">
            <w:pPr>
              <w:ind w:left="269" w:hangingChars="112" w:hanging="269"/>
              <w:jc w:val="both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4.支用計畫(包括調整後預計增加之學習資源)</w:t>
            </w:r>
          </w:p>
          <w:p w:rsidR="00D13AD4" w:rsidRPr="00B84E52" w:rsidRDefault="00A4668E" w:rsidP="00B84E52">
            <w:pPr>
              <w:ind w:left="269" w:hangingChars="112" w:hanging="269"/>
              <w:jc w:val="both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5研議過程之各項會議紀錄、學生意見與學校回應說明等</w:t>
            </w:r>
            <w:r w:rsidR="007E09DD" w:rsidRPr="00B84E52">
              <w:rPr>
                <w:rFonts w:ascii="細明體" w:eastAsia="細明體" w:hAnsi="細明體" w:hint="eastAsia"/>
              </w:rPr>
              <w:t>。</w:t>
            </w:r>
          </w:p>
          <w:p w:rsidR="00DE3985" w:rsidRPr="00B84E52" w:rsidRDefault="00344B20" w:rsidP="00B84E52">
            <w:pPr>
              <w:ind w:leftChars="1" w:left="271" w:hangingChars="112" w:hanging="269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6.研議期間之各項資訊公告資料。</w:t>
            </w:r>
          </w:p>
        </w:tc>
        <w:tc>
          <w:tcPr>
            <w:tcW w:w="1980" w:type="dxa"/>
            <w:shd w:val="clear" w:color="auto" w:fill="auto"/>
          </w:tcPr>
          <w:p w:rsidR="00200DDF" w:rsidRPr="00B84E52" w:rsidRDefault="00200DDF" w:rsidP="00200DDF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1.□符合</w:t>
            </w:r>
          </w:p>
          <w:p w:rsidR="00255B2A" w:rsidRPr="00B84E52" w:rsidRDefault="00200DDF" w:rsidP="00B84E52">
            <w:pPr>
              <w:ind w:leftChars="1" w:left="180" w:hangingChars="74" w:hanging="178"/>
              <w:rPr>
                <w:rFonts w:ascii="細明體" w:eastAsia="細明體" w:hAnsi="細明體"/>
                <w:b/>
              </w:rPr>
            </w:pPr>
            <w:r w:rsidRPr="00B84E52">
              <w:rPr>
                <w:rFonts w:ascii="細明體" w:eastAsia="細明體" w:hAnsi="細明體" w:hint="eastAsia"/>
              </w:rPr>
              <w:t>2.□不符合</w:t>
            </w:r>
          </w:p>
          <w:p w:rsidR="00516B7B" w:rsidRPr="00B84E52" w:rsidRDefault="00516B7B" w:rsidP="00DC23A0">
            <w:pPr>
              <w:rPr>
                <w:rFonts w:ascii="細明體" w:eastAsia="細明體" w:hAnsi="細明體" w:hint="eastAsia"/>
                <w:b/>
              </w:rPr>
            </w:pPr>
          </w:p>
        </w:tc>
      </w:tr>
    </w:tbl>
    <w:p w:rsidR="006225A5" w:rsidRPr="00AD1FE8" w:rsidRDefault="006225A5" w:rsidP="00BF0DEF">
      <w:pPr>
        <w:rPr>
          <w:rFonts w:ascii="細明體" w:eastAsia="細明體" w:hAnsi="細明體" w:hint="eastAsia"/>
          <w:sz w:val="20"/>
          <w:szCs w:val="20"/>
        </w:rPr>
      </w:pPr>
      <w:r w:rsidRPr="007B45D3">
        <w:rPr>
          <w:rFonts w:ascii="細明體" w:eastAsia="細明體" w:hAnsi="細明體" w:hint="eastAsia"/>
          <w:sz w:val="20"/>
          <w:szCs w:val="20"/>
        </w:rPr>
        <w:t>註:</w:t>
      </w:r>
      <w:r>
        <w:rPr>
          <w:rFonts w:ascii="細明體" w:eastAsia="細明體" w:hAnsi="細明體" w:hint="eastAsia"/>
          <w:sz w:val="20"/>
          <w:szCs w:val="20"/>
        </w:rPr>
        <w:t>學校資訊公開應包括</w:t>
      </w:r>
      <w:r w:rsidRPr="00AD1FE8">
        <w:rPr>
          <w:rFonts w:ascii="細明體" w:eastAsia="細明體" w:hAnsi="細明體" w:hint="eastAsia"/>
          <w:sz w:val="20"/>
          <w:szCs w:val="20"/>
        </w:rPr>
        <w:t>學校財務狀況</w:t>
      </w:r>
      <w:r>
        <w:rPr>
          <w:rFonts w:ascii="細明體" w:eastAsia="細明體" w:hAnsi="細明體" w:hint="eastAsia"/>
          <w:sz w:val="20"/>
          <w:szCs w:val="20"/>
        </w:rPr>
        <w:t>說明</w:t>
      </w:r>
      <w:r w:rsidRPr="00AD1FE8">
        <w:rPr>
          <w:rFonts w:ascii="細明體" w:eastAsia="細明體" w:hAnsi="細明體" w:hint="eastAsia"/>
          <w:sz w:val="20"/>
          <w:szCs w:val="20"/>
        </w:rPr>
        <w:t>、募款能力、爭取外界資源及節流措施成效等項</w:t>
      </w:r>
      <w:r>
        <w:rPr>
          <w:rFonts w:ascii="細明體" w:eastAsia="細明體" w:hAnsi="細明體" w:hint="eastAsia"/>
          <w:sz w:val="20"/>
          <w:szCs w:val="20"/>
        </w:rPr>
        <w:t>目</w:t>
      </w:r>
      <w:r w:rsidRPr="00AD1FE8">
        <w:rPr>
          <w:rFonts w:ascii="細明體" w:eastAsia="細明體" w:hAnsi="細明體" w:hint="eastAsia"/>
          <w:sz w:val="20"/>
          <w:szCs w:val="20"/>
        </w:rPr>
        <w:t>。</w:t>
      </w:r>
    </w:p>
    <w:p w:rsidR="00262012" w:rsidRDefault="00262012" w:rsidP="002412E9">
      <w:pPr>
        <w:rPr>
          <w:rFonts w:ascii="細明體" w:eastAsia="細明體" w:hAnsi="細明體"/>
          <w:b/>
        </w:rPr>
      </w:pPr>
    </w:p>
    <w:p w:rsidR="00BF0DEF" w:rsidRDefault="00BF0DEF" w:rsidP="002412E9">
      <w:pPr>
        <w:rPr>
          <w:rFonts w:ascii="細明體" w:eastAsia="細明體" w:hAnsi="細明體"/>
          <w:b/>
        </w:rPr>
      </w:pPr>
    </w:p>
    <w:p w:rsidR="00BF0DEF" w:rsidRDefault="00BF0DEF" w:rsidP="002412E9">
      <w:pPr>
        <w:rPr>
          <w:rFonts w:ascii="細明體" w:eastAsia="細明體" w:hAnsi="細明體"/>
          <w:b/>
        </w:rPr>
      </w:pPr>
    </w:p>
    <w:p w:rsidR="00BF0DEF" w:rsidRDefault="00BF0DEF" w:rsidP="002412E9">
      <w:pPr>
        <w:rPr>
          <w:rFonts w:ascii="細明體" w:eastAsia="細明體" w:hAnsi="細明體"/>
          <w:b/>
        </w:rPr>
      </w:pPr>
    </w:p>
    <w:p w:rsidR="00BF0DEF" w:rsidRDefault="00BF0DEF" w:rsidP="002412E9">
      <w:pPr>
        <w:rPr>
          <w:rFonts w:ascii="細明體" w:eastAsia="細明體" w:hAnsi="細明體"/>
          <w:b/>
        </w:rPr>
      </w:pPr>
    </w:p>
    <w:p w:rsidR="00BF0DEF" w:rsidRDefault="00BF0DEF" w:rsidP="002412E9">
      <w:pPr>
        <w:rPr>
          <w:rFonts w:ascii="細明體" w:eastAsia="細明體" w:hAnsi="細明體"/>
          <w:b/>
        </w:rPr>
      </w:pPr>
    </w:p>
    <w:p w:rsidR="00BF0DEF" w:rsidRDefault="00BF0DEF" w:rsidP="002412E9">
      <w:pPr>
        <w:rPr>
          <w:rFonts w:ascii="細明體" w:eastAsia="細明體" w:hAnsi="細明體"/>
          <w:b/>
        </w:rPr>
      </w:pPr>
    </w:p>
    <w:p w:rsidR="00BF0DEF" w:rsidRDefault="00BF0DEF" w:rsidP="002412E9">
      <w:pPr>
        <w:rPr>
          <w:rFonts w:ascii="細明體" w:eastAsia="細明體" w:hAnsi="細明體"/>
          <w:b/>
        </w:rPr>
      </w:pPr>
    </w:p>
    <w:p w:rsidR="00BF0DEF" w:rsidRDefault="00BF0DEF" w:rsidP="002412E9">
      <w:pPr>
        <w:rPr>
          <w:rFonts w:ascii="細明體" w:eastAsia="細明體" w:hAnsi="細明體"/>
          <w:b/>
        </w:rPr>
      </w:pPr>
    </w:p>
    <w:p w:rsidR="002412E9" w:rsidRPr="007B45D3" w:rsidRDefault="00091890" w:rsidP="002412E9">
      <w:pPr>
        <w:rPr>
          <w:rFonts w:ascii="細明體" w:eastAsia="細明體" w:hAnsi="細明體" w:hint="eastAsia"/>
          <w:b/>
        </w:rPr>
      </w:pPr>
      <w:r>
        <w:rPr>
          <w:rFonts w:ascii="細明體" w:eastAsia="細明體" w:hAnsi="細明體" w:hint="eastAsia"/>
          <w:b/>
        </w:rPr>
        <w:lastRenderedPageBreak/>
        <w:t>六</w:t>
      </w:r>
      <w:r w:rsidR="00516B7B" w:rsidRPr="007B45D3">
        <w:rPr>
          <w:rFonts w:ascii="細明體" w:eastAsia="細明體" w:hAnsi="細明體" w:hint="eastAsia"/>
          <w:b/>
        </w:rPr>
        <w:t>、</w:t>
      </w:r>
      <w:r w:rsidR="001415B5" w:rsidRPr="007B45D3">
        <w:rPr>
          <w:rFonts w:ascii="細明體" w:eastAsia="細明體" w:hAnsi="細明體" w:hint="eastAsia"/>
          <w:b/>
        </w:rPr>
        <w:t>研議</w:t>
      </w:r>
      <w:r w:rsidR="008B1569" w:rsidRPr="007B45D3">
        <w:rPr>
          <w:rFonts w:ascii="細明體" w:eastAsia="細明體" w:hAnsi="細明體" w:hint="eastAsia"/>
          <w:b/>
        </w:rPr>
        <w:t>公開程序檢視表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72"/>
        <w:gridCol w:w="4252"/>
        <w:gridCol w:w="2016"/>
      </w:tblGrid>
      <w:tr w:rsidR="00DC23A0" w:rsidRPr="00B84E52" w:rsidTr="001F702F">
        <w:tc>
          <w:tcPr>
            <w:tcW w:w="1188" w:type="dxa"/>
            <w:shd w:val="clear" w:color="auto" w:fill="auto"/>
          </w:tcPr>
          <w:p w:rsidR="00DC23A0" w:rsidRPr="00B84E52" w:rsidRDefault="00DC23A0" w:rsidP="00B23CBC">
            <w:pPr>
              <w:rPr>
                <w:rFonts w:ascii="細明體" w:eastAsia="細明體" w:hAnsi="細明體" w:hint="eastAsia"/>
                <w:b/>
              </w:rPr>
            </w:pPr>
            <w:r w:rsidRPr="00B84E52">
              <w:rPr>
                <w:rFonts w:ascii="細明體" w:eastAsia="細明體" w:hAnsi="細明體" w:hint="eastAsia"/>
                <w:b/>
              </w:rPr>
              <w:t>類別</w:t>
            </w:r>
          </w:p>
        </w:tc>
        <w:tc>
          <w:tcPr>
            <w:tcW w:w="1472" w:type="dxa"/>
            <w:shd w:val="clear" w:color="auto" w:fill="auto"/>
          </w:tcPr>
          <w:p w:rsidR="00DC23A0" w:rsidRPr="00B84E52" w:rsidRDefault="00DC23A0" w:rsidP="00B23CBC">
            <w:pPr>
              <w:rPr>
                <w:rFonts w:ascii="細明體" w:eastAsia="細明體" w:hAnsi="細明體" w:hint="eastAsia"/>
                <w:b/>
              </w:rPr>
            </w:pPr>
            <w:r w:rsidRPr="00B84E52">
              <w:rPr>
                <w:rFonts w:ascii="細明體" w:eastAsia="細明體" w:hAnsi="細明體" w:hint="eastAsia"/>
                <w:b/>
              </w:rPr>
              <w:t>項目</w:t>
            </w:r>
          </w:p>
        </w:tc>
        <w:tc>
          <w:tcPr>
            <w:tcW w:w="4252" w:type="dxa"/>
            <w:shd w:val="clear" w:color="auto" w:fill="auto"/>
          </w:tcPr>
          <w:p w:rsidR="00DC23A0" w:rsidRPr="00B84E52" w:rsidRDefault="00DC23A0" w:rsidP="00B23CBC">
            <w:pPr>
              <w:rPr>
                <w:rFonts w:ascii="細明體" w:eastAsia="細明體" w:hAnsi="細明體" w:hint="eastAsia"/>
                <w:b/>
              </w:rPr>
            </w:pPr>
            <w:r w:rsidRPr="00B84E52">
              <w:rPr>
                <w:rFonts w:ascii="細明體" w:eastAsia="細明體" w:hAnsi="細明體" w:hint="eastAsia"/>
                <w:b/>
              </w:rPr>
              <w:t>說明</w:t>
            </w:r>
          </w:p>
        </w:tc>
        <w:tc>
          <w:tcPr>
            <w:tcW w:w="2016" w:type="dxa"/>
            <w:shd w:val="clear" w:color="auto" w:fill="auto"/>
          </w:tcPr>
          <w:p w:rsidR="00DC23A0" w:rsidRPr="00B84E52" w:rsidRDefault="00DC23A0" w:rsidP="00B23CBC">
            <w:pPr>
              <w:rPr>
                <w:rFonts w:ascii="細明體" w:eastAsia="細明體" w:hAnsi="細明體" w:hint="eastAsia"/>
                <w:b/>
              </w:rPr>
            </w:pPr>
            <w:r w:rsidRPr="00B84E52">
              <w:rPr>
                <w:rFonts w:ascii="細明體" w:eastAsia="細明體" w:hAnsi="細明體" w:hint="eastAsia"/>
                <w:b/>
              </w:rPr>
              <w:t>備註</w:t>
            </w:r>
          </w:p>
        </w:tc>
      </w:tr>
      <w:tr w:rsidR="007E09DD" w:rsidRPr="00B84E52" w:rsidTr="001F702F">
        <w:tc>
          <w:tcPr>
            <w:tcW w:w="1188" w:type="dxa"/>
            <w:vMerge w:val="restart"/>
            <w:shd w:val="clear" w:color="auto" w:fill="auto"/>
          </w:tcPr>
          <w:p w:rsidR="007E09DD" w:rsidRPr="00B84E52" w:rsidRDefault="007E09DD" w:rsidP="00B23CBC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校內決策機制</w:t>
            </w:r>
          </w:p>
        </w:tc>
        <w:tc>
          <w:tcPr>
            <w:tcW w:w="1472" w:type="dxa"/>
            <w:shd w:val="clear" w:color="auto" w:fill="auto"/>
          </w:tcPr>
          <w:p w:rsidR="007E09DD" w:rsidRPr="00B84E52" w:rsidRDefault="007E09DD" w:rsidP="00B23CBC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決策會議組成方式</w:t>
            </w:r>
          </w:p>
        </w:tc>
        <w:tc>
          <w:tcPr>
            <w:tcW w:w="4252" w:type="dxa"/>
            <w:shd w:val="clear" w:color="auto" w:fill="auto"/>
          </w:tcPr>
          <w:p w:rsidR="007E09DD" w:rsidRPr="00B84E52" w:rsidRDefault="007E09DD" w:rsidP="00B84E52">
            <w:pPr>
              <w:jc w:val="both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請述明：</w:t>
            </w:r>
          </w:p>
          <w:p w:rsidR="007E09DD" w:rsidRPr="00B84E52" w:rsidRDefault="007E09DD" w:rsidP="00B84E52">
            <w:pPr>
              <w:jc w:val="both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1.決策會議名稱。</w:t>
            </w:r>
          </w:p>
          <w:p w:rsidR="007E09DD" w:rsidRPr="00B84E52" w:rsidRDefault="007E09DD" w:rsidP="00B84E52">
            <w:pPr>
              <w:jc w:val="both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2.決議方式。</w:t>
            </w:r>
          </w:p>
          <w:p w:rsidR="007E09DD" w:rsidRPr="00B84E52" w:rsidRDefault="007E09DD" w:rsidP="00B84E52">
            <w:pPr>
              <w:jc w:val="both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3.其他(有利說明決策機制之資料)。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7E09DD" w:rsidRPr="00B84E52" w:rsidRDefault="007E09DD" w:rsidP="007E09DD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1.□符合</w:t>
            </w:r>
          </w:p>
          <w:p w:rsidR="007E09DD" w:rsidRPr="00B84E52" w:rsidRDefault="007E09DD" w:rsidP="00B84E52">
            <w:pPr>
              <w:ind w:leftChars="1" w:left="180" w:hangingChars="74" w:hanging="178"/>
              <w:rPr>
                <w:rFonts w:ascii="細明體" w:eastAsia="細明體" w:hAnsi="細明體"/>
                <w:b/>
              </w:rPr>
            </w:pPr>
            <w:r w:rsidRPr="00B84E52">
              <w:rPr>
                <w:rFonts w:ascii="細明體" w:eastAsia="細明體" w:hAnsi="細明體" w:hint="eastAsia"/>
              </w:rPr>
              <w:t>2.□不符合</w:t>
            </w:r>
          </w:p>
          <w:p w:rsidR="007E09DD" w:rsidRPr="00B84E52" w:rsidRDefault="007E09DD" w:rsidP="00B23CBC">
            <w:pPr>
              <w:rPr>
                <w:rFonts w:ascii="細明體" w:eastAsia="細明體" w:hAnsi="細明體" w:hint="eastAsia"/>
                <w:b/>
              </w:rPr>
            </w:pPr>
          </w:p>
        </w:tc>
      </w:tr>
      <w:tr w:rsidR="007E09DD" w:rsidRPr="00B84E52" w:rsidTr="001F702F">
        <w:tc>
          <w:tcPr>
            <w:tcW w:w="1188" w:type="dxa"/>
            <w:vMerge/>
            <w:shd w:val="clear" w:color="auto" w:fill="auto"/>
          </w:tcPr>
          <w:p w:rsidR="007E09DD" w:rsidRPr="00B84E52" w:rsidRDefault="007E09DD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472" w:type="dxa"/>
            <w:shd w:val="clear" w:color="auto" w:fill="auto"/>
          </w:tcPr>
          <w:p w:rsidR="007E09DD" w:rsidRPr="00B84E52" w:rsidRDefault="007E09DD" w:rsidP="00B23CBC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決策會議之成員</w:t>
            </w:r>
          </w:p>
        </w:tc>
        <w:tc>
          <w:tcPr>
            <w:tcW w:w="4252" w:type="dxa"/>
            <w:shd w:val="clear" w:color="auto" w:fill="auto"/>
          </w:tcPr>
          <w:p w:rsidR="007E09DD" w:rsidRPr="00B84E52" w:rsidRDefault="007E09DD" w:rsidP="00B84E52">
            <w:pPr>
              <w:jc w:val="both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請述明：</w:t>
            </w:r>
          </w:p>
          <w:p w:rsidR="007E09DD" w:rsidRPr="00B84E52" w:rsidRDefault="007E09DD" w:rsidP="00B84E52">
            <w:pPr>
              <w:jc w:val="both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1.會議組成成員及其代表性。</w:t>
            </w:r>
          </w:p>
          <w:p w:rsidR="007E09DD" w:rsidRPr="00B84E52" w:rsidRDefault="007E09DD" w:rsidP="00B84E52">
            <w:pPr>
              <w:jc w:val="both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2.學生參與情形。</w:t>
            </w:r>
          </w:p>
          <w:p w:rsidR="007E09DD" w:rsidRPr="00B84E52" w:rsidRDefault="007E09DD" w:rsidP="00B84E52">
            <w:pPr>
              <w:jc w:val="both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3.其他(有利說明決策機制之資料)。</w:t>
            </w:r>
          </w:p>
        </w:tc>
        <w:tc>
          <w:tcPr>
            <w:tcW w:w="2016" w:type="dxa"/>
            <w:vMerge/>
            <w:shd w:val="clear" w:color="auto" w:fill="auto"/>
          </w:tcPr>
          <w:p w:rsidR="007E09DD" w:rsidRPr="00B84E52" w:rsidRDefault="007E09DD" w:rsidP="00B23CBC">
            <w:pPr>
              <w:rPr>
                <w:rFonts w:ascii="細明體" w:eastAsia="細明體" w:hAnsi="細明體" w:hint="eastAsia"/>
                <w:b/>
              </w:rPr>
            </w:pPr>
          </w:p>
        </w:tc>
      </w:tr>
      <w:tr w:rsidR="007E09DD" w:rsidRPr="00B84E52" w:rsidTr="001F702F">
        <w:tc>
          <w:tcPr>
            <w:tcW w:w="1188" w:type="dxa"/>
            <w:vMerge/>
            <w:shd w:val="clear" w:color="auto" w:fill="auto"/>
          </w:tcPr>
          <w:p w:rsidR="007E09DD" w:rsidRPr="00B84E52" w:rsidRDefault="007E09DD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472" w:type="dxa"/>
            <w:shd w:val="clear" w:color="auto" w:fill="auto"/>
          </w:tcPr>
          <w:p w:rsidR="007E09DD" w:rsidRPr="00B84E52" w:rsidRDefault="007E09DD" w:rsidP="00B23CBC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研議過程</w:t>
            </w:r>
          </w:p>
        </w:tc>
        <w:tc>
          <w:tcPr>
            <w:tcW w:w="4252" w:type="dxa"/>
            <w:shd w:val="clear" w:color="auto" w:fill="auto"/>
          </w:tcPr>
          <w:p w:rsidR="007E09DD" w:rsidRPr="00B84E52" w:rsidRDefault="007E09DD" w:rsidP="00B84E52">
            <w:pPr>
              <w:jc w:val="both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請敘明：</w:t>
            </w:r>
          </w:p>
          <w:p w:rsidR="007E09DD" w:rsidRPr="00B84E52" w:rsidRDefault="007E09DD" w:rsidP="00B84E52">
            <w:pPr>
              <w:jc w:val="both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1.簡述研議過程。</w:t>
            </w:r>
          </w:p>
          <w:p w:rsidR="007E09DD" w:rsidRPr="00B84E52" w:rsidRDefault="007E09DD" w:rsidP="00B23CBC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  <w:spacing w:val="-20"/>
              </w:rPr>
              <w:t>2</w:t>
            </w:r>
            <w:r w:rsidRPr="00B84E52">
              <w:rPr>
                <w:rFonts w:ascii="細明體" w:eastAsia="細明體" w:hAnsi="細明體" w:hint="eastAsia"/>
              </w:rPr>
              <w:t>.重要決策日期與內容。</w:t>
            </w:r>
          </w:p>
          <w:p w:rsidR="007E09DD" w:rsidRPr="00B84E52" w:rsidRDefault="007E09DD" w:rsidP="00B23CBC">
            <w:pPr>
              <w:rPr>
                <w:rFonts w:ascii="細明體" w:eastAsia="細明體" w:hAnsi="細明體" w:hint="eastAsia"/>
                <w:b/>
              </w:rPr>
            </w:pPr>
            <w:r w:rsidRPr="00B84E52">
              <w:rPr>
                <w:rFonts w:ascii="細明體" w:eastAsia="細明體" w:hAnsi="細明體" w:hint="eastAsia"/>
              </w:rPr>
              <w:t>3.其他(有利說明決策機制之資料)。</w:t>
            </w:r>
          </w:p>
        </w:tc>
        <w:tc>
          <w:tcPr>
            <w:tcW w:w="2016" w:type="dxa"/>
            <w:vMerge/>
            <w:shd w:val="clear" w:color="auto" w:fill="auto"/>
          </w:tcPr>
          <w:p w:rsidR="007E09DD" w:rsidRPr="00B84E52" w:rsidRDefault="007E09DD" w:rsidP="00B23CBC">
            <w:pPr>
              <w:rPr>
                <w:rFonts w:ascii="細明體" w:eastAsia="細明體" w:hAnsi="細明體" w:hint="eastAsia"/>
                <w:b/>
              </w:rPr>
            </w:pPr>
          </w:p>
        </w:tc>
      </w:tr>
      <w:tr w:rsidR="008A2836" w:rsidRPr="00B84E52" w:rsidTr="001F702F">
        <w:tc>
          <w:tcPr>
            <w:tcW w:w="1188" w:type="dxa"/>
            <w:shd w:val="clear" w:color="auto" w:fill="auto"/>
          </w:tcPr>
          <w:p w:rsidR="008A2836" w:rsidRPr="00B84E52" w:rsidRDefault="00033AD1" w:rsidP="00B23CBC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舉辦向學生公開溝通說明會議</w:t>
            </w:r>
          </w:p>
        </w:tc>
        <w:tc>
          <w:tcPr>
            <w:tcW w:w="1472" w:type="dxa"/>
            <w:shd w:val="clear" w:color="auto" w:fill="auto"/>
          </w:tcPr>
          <w:p w:rsidR="008A2836" w:rsidRPr="00B84E52" w:rsidRDefault="008A283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4252" w:type="dxa"/>
            <w:shd w:val="clear" w:color="auto" w:fill="auto"/>
          </w:tcPr>
          <w:p w:rsidR="008A2836" w:rsidRPr="00B84E52" w:rsidRDefault="008A2836" w:rsidP="00B84E52">
            <w:pPr>
              <w:jc w:val="both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請述明：</w:t>
            </w:r>
          </w:p>
          <w:p w:rsidR="008A2836" w:rsidRDefault="008A2836" w:rsidP="00B84E52">
            <w:pPr>
              <w:jc w:val="both"/>
              <w:rPr>
                <w:rFonts w:ascii="細明體" w:eastAsia="細明體" w:hAnsi="細明體"/>
              </w:rPr>
            </w:pPr>
            <w:r w:rsidRPr="00B84E52">
              <w:rPr>
                <w:rFonts w:ascii="細明體" w:eastAsia="細明體" w:hAnsi="細明體" w:hint="eastAsia"/>
              </w:rPr>
              <w:t>1.</w:t>
            </w:r>
            <w:r w:rsidR="00033AD1" w:rsidRPr="00B84E52">
              <w:rPr>
                <w:rFonts w:ascii="細明體" w:eastAsia="細明體" w:hAnsi="細明體" w:hint="eastAsia"/>
              </w:rPr>
              <w:t>公開說明會次數、時間及地點</w:t>
            </w:r>
            <w:r w:rsidRPr="00B84E52">
              <w:rPr>
                <w:rFonts w:ascii="細明體" w:eastAsia="細明體" w:hAnsi="細明體" w:hint="eastAsia"/>
              </w:rPr>
              <w:t>。</w:t>
            </w:r>
          </w:p>
          <w:p w:rsidR="008E79E0" w:rsidRPr="00B47223" w:rsidRDefault="008E79E0" w:rsidP="008E79E0">
            <w:pPr>
              <w:rPr>
                <w:rFonts w:ascii="細明體" w:eastAsia="細明體" w:hAnsi="細明體" w:hint="eastAsia"/>
                <w:color w:val="000000"/>
              </w:rPr>
            </w:pPr>
            <w:r>
              <w:rPr>
                <w:rFonts w:ascii="細明體" w:eastAsia="細明體" w:hAnsi="細明體" w:hint="eastAsia"/>
              </w:rPr>
              <w:t xml:space="preserve"> </w:t>
            </w:r>
            <w:r w:rsidRPr="00B47223">
              <w:rPr>
                <w:rFonts w:ascii="細明體" w:eastAsia="細明體" w:hAnsi="細明體" w:hint="eastAsia"/>
                <w:color w:val="000000"/>
              </w:rPr>
              <w:t xml:space="preserve"> 說明會次數</w:t>
            </w:r>
            <w:r w:rsidRPr="00B47223">
              <w:rPr>
                <w:rFonts w:ascii="新細明體" w:hAnsi="新細明體" w:hint="eastAsia"/>
                <w:color w:val="000000"/>
              </w:rPr>
              <w:t>：</w:t>
            </w:r>
            <w:r w:rsidRPr="00B47223">
              <w:rPr>
                <w:rFonts w:ascii="新細明體" w:hAnsi="新細明體" w:hint="eastAsia"/>
                <w:color w:val="000000"/>
                <w:u w:val="single"/>
              </w:rPr>
              <w:t xml:space="preserve">         </w:t>
            </w:r>
            <w:r w:rsidRPr="00B47223">
              <w:rPr>
                <w:rFonts w:ascii="細明體" w:eastAsia="細明體" w:hAnsi="細明體" w:hint="eastAsia"/>
                <w:color w:val="000000"/>
              </w:rPr>
              <w:t>。</w:t>
            </w:r>
          </w:p>
          <w:p w:rsidR="008A2836" w:rsidRPr="00B47223" w:rsidRDefault="008A2836" w:rsidP="00B23CBC">
            <w:pPr>
              <w:rPr>
                <w:rFonts w:ascii="細明體" w:eastAsia="細明體" w:hAnsi="細明體" w:hint="eastAsia"/>
                <w:color w:val="000000"/>
              </w:rPr>
            </w:pPr>
            <w:r w:rsidRPr="00B47223">
              <w:rPr>
                <w:rFonts w:ascii="細明體" w:eastAsia="細明體" w:hAnsi="細明體" w:hint="eastAsia"/>
                <w:color w:val="000000"/>
              </w:rPr>
              <w:t>2.</w:t>
            </w:r>
            <w:r w:rsidR="00033AD1" w:rsidRPr="00B47223">
              <w:rPr>
                <w:rFonts w:ascii="細明體" w:eastAsia="細明體" w:hAnsi="細明體" w:hint="eastAsia"/>
                <w:color w:val="000000"/>
              </w:rPr>
              <w:t>出席</w:t>
            </w:r>
            <w:r w:rsidRPr="00B47223">
              <w:rPr>
                <w:rFonts w:ascii="細明體" w:eastAsia="細明體" w:hAnsi="細明體" w:hint="eastAsia"/>
                <w:color w:val="000000"/>
              </w:rPr>
              <w:t>學生</w:t>
            </w:r>
            <w:r w:rsidR="00033AD1" w:rsidRPr="00B47223">
              <w:rPr>
                <w:rFonts w:ascii="細明體" w:eastAsia="細明體" w:hAnsi="細明體" w:hint="eastAsia"/>
                <w:color w:val="000000"/>
              </w:rPr>
              <w:t>人</w:t>
            </w:r>
            <w:r w:rsidRPr="00B47223">
              <w:rPr>
                <w:rFonts w:ascii="細明體" w:eastAsia="細明體" w:hAnsi="細明體" w:hint="eastAsia"/>
                <w:color w:val="000000"/>
              </w:rPr>
              <w:t>數</w:t>
            </w:r>
            <w:r w:rsidR="008E79E0" w:rsidRPr="00B47223">
              <w:rPr>
                <w:rFonts w:ascii="新細明體" w:hAnsi="新細明體" w:hint="eastAsia"/>
                <w:color w:val="000000"/>
              </w:rPr>
              <w:t xml:space="preserve">： </w:t>
            </w:r>
            <w:r w:rsidR="008E79E0" w:rsidRPr="00B47223">
              <w:rPr>
                <w:rFonts w:ascii="新細明體" w:hAnsi="新細明體" w:hint="eastAsia"/>
                <w:color w:val="000000"/>
                <w:u w:val="single"/>
              </w:rPr>
              <w:t xml:space="preserve">         </w:t>
            </w:r>
            <w:r w:rsidRPr="00B47223">
              <w:rPr>
                <w:rFonts w:ascii="細明體" w:eastAsia="細明體" w:hAnsi="細明體" w:hint="eastAsia"/>
                <w:color w:val="000000"/>
              </w:rPr>
              <w:t>。</w:t>
            </w:r>
          </w:p>
          <w:p w:rsidR="007E09DD" w:rsidRPr="00B84E52" w:rsidRDefault="00033AD1" w:rsidP="00B23CBC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3.發言紀錄及</w:t>
            </w:r>
            <w:r w:rsidR="007E09DD" w:rsidRPr="00B84E52">
              <w:rPr>
                <w:rFonts w:ascii="細明體" w:eastAsia="細明體" w:hAnsi="細明體" w:hint="eastAsia"/>
              </w:rPr>
              <w:t>學校</w:t>
            </w:r>
            <w:r w:rsidRPr="00B84E52">
              <w:rPr>
                <w:rFonts w:ascii="細明體" w:eastAsia="細明體" w:hAnsi="細明體" w:hint="eastAsia"/>
              </w:rPr>
              <w:t>回應意見。</w:t>
            </w:r>
          </w:p>
        </w:tc>
        <w:tc>
          <w:tcPr>
            <w:tcW w:w="2016" w:type="dxa"/>
            <w:shd w:val="clear" w:color="auto" w:fill="auto"/>
          </w:tcPr>
          <w:p w:rsidR="007E09DD" w:rsidRPr="00B84E52" w:rsidRDefault="007E09DD" w:rsidP="007E09DD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1.□符合</w:t>
            </w:r>
          </w:p>
          <w:p w:rsidR="007E09DD" w:rsidRPr="00B84E52" w:rsidRDefault="007E09DD" w:rsidP="00B84E52">
            <w:pPr>
              <w:ind w:leftChars="1" w:left="180" w:hangingChars="74" w:hanging="178"/>
              <w:rPr>
                <w:rFonts w:ascii="細明體" w:eastAsia="細明體" w:hAnsi="細明體"/>
                <w:b/>
              </w:rPr>
            </w:pPr>
            <w:r w:rsidRPr="00B84E52">
              <w:rPr>
                <w:rFonts w:ascii="細明體" w:eastAsia="細明體" w:hAnsi="細明體" w:hint="eastAsia"/>
              </w:rPr>
              <w:t>2.□不符合</w:t>
            </w:r>
          </w:p>
          <w:p w:rsidR="008A2836" w:rsidRPr="00B84E52" w:rsidRDefault="008A2836" w:rsidP="00B23CBC">
            <w:pPr>
              <w:rPr>
                <w:rFonts w:ascii="細明體" w:eastAsia="細明體" w:hAnsi="細明體" w:hint="eastAsia"/>
                <w:b/>
              </w:rPr>
            </w:pPr>
          </w:p>
        </w:tc>
      </w:tr>
      <w:tr w:rsidR="008A2836" w:rsidRPr="00B84E52" w:rsidTr="001F702F">
        <w:tc>
          <w:tcPr>
            <w:tcW w:w="1188" w:type="dxa"/>
            <w:shd w:val="clear" w:color="auto" w:fill="auto"/>
          </w:tcPr>
          <w:p w:rsidR="008A2836" w:rsidRPr="00B84E52" w:rsidRDefault="00033AD1" w:rsidP="00B23CBC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設置學生意見陳訴管道</w:t>
            </w:r>
          </w:p>
        </w:tc>
        <w:tc>
          <w:tcPr>
            <w:tcW w:w="1472" w:type="dxa"/>
            <w:shd w:val="clear" w:color="auto" w:fill="auto"/>
          </w:tcPr>
          <w:p w:rsidR="008A2836" w:rsidRPr="00B84E52" w:rsidRDefault="008A2836" w:rsidP="00B23CBC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4252" w:type="dxa"/>
            <w:shd w:val="clear" w:color="auto" w:fill="auto"/>
          </w:tcPr>
          <w:p w:rsidR="008A2836" w:rsidRPr="00B84E52" w:rsidRDefault="008A2836" w:rsidP="00B84E52">
            <w:pPr>
              <w:jc w:val="both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請述明：</w:t>
            </w:r>
          </w:p>
          <w:p w:rsidR="007E09DD" w:rsidRPr="00B84E52" w:rsidRDefault="008A2836" w:rsidP="00B84E52">
            <w:pPr>
              <w:wordWrap w:val="0"/>
              <w:jc w:val="both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1.</w:t>
            </w:r>
            <w:r w:rsidR="007E09DD" w:rsidRPr="00B84E52">
              <w:rPr>
                <w:rFonts w:ascii="細明體" w:eastAsia="細明體" w:hAnsi="細明體" w:hint="eastAsia"/>
              </w:rPr>
              <w:t>陳述管道。</w:t>
            </w:r>
          </w:p>
          <w:p w:rsidR="008A2836" w:rsidRPr="00B84E52" w:rsidRDefault="007E09DD" w:rsidP="00B84E52">
            <w:pPr>
              <w:wordWrap w:val="0"/>
              <w:jc w:val="both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2.</w:t>
            </w:r>
            <w:r w:rsidR="00FE2E39" w:rsidRPr="00B84E52">
              <w:rPr>
                <w:rFonts w:ascii="細明體" w:eastAsia="細明體" w:hAnsi="細明體" w:hint="eastAsia"/>
              </w:rPr>
              <w:t>學生陳訴意見</w:t>
            </w:r>
            <w:r w:rsidRPr="00B84E52">
              <w:rPr>
                <w:rFonts w:ascii="細明體" w:eastAsia="細明體" w:hAnsi="細明體" w:hint="eastAsia"/>
              </w:rPr>
              <w:t>之彙整</w:t>
            </w:r>
            <w:r w:rsidR="00033AD1" w:rsidRPr="00B84E52">
              <w:rPr>
                <w:rFonts w:ascii="細明體" w:eastAsia="細明體" w:hAnsi="細明體" w:hint="eastAsia"/>
              </w:rPr>
              <w:t>。</w:t>
            </w:r>
          </w:p>
          <w:p w:rsidR="008A2836" w:rsidRPr="00B84E52" w:rsidRDefault="007E09DD" w:rsidP="00B84E52">
            <w:pPr>
              <w:jc w:val="both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3.學校</w:t>
            </w:r>
            <w:r w:rsidR="00FE2E39" w:rsidRPr="00B84E52">
              <w:rPr>
                <w:rFonts w:ascii="細明體" w:eastAsia="細明體" w:hAnsi="細明體" w:hint="eastAsia"/>
              </w:rPr>
              <w:t>回應及處理</w:t>
            </w:r>
            <w:r w:rsidR="008A2836" w:rsidRPr="00B84E52">
              <w:rPr>
                <w:rFonts w:ascii="細明體" w:eastAsia="細明體" w:hAnsi="細明體" w:hint="eastAsia"/>
              </w:rPr>
              <w:t>。</w:t>
            </w:r>
          </w:p>
        </w:tc>
        <w:tc>
          <w:tcPr>
            <w:tcW w:w="2016" w:type="dxa"/>
            <w:shd w:val="clear" w:color="auto" w:fill="auto"/>
          </w:tcPr>
          <w:p w:rsidR="007E09DD" w:rsidRPr="00B84E52" w:rsidRDefault="007E09DD" w:rsidP="007E09DD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1.□符合</w:t>
            </w:r>
          </w:p>
          <w:p w:rsidR="007E09DD" w:rsidRPr="00B84E52" w:rsidRDefault="007E09DD" w:rsidP="00B84E52">
            <w:pPr>
              <w:ind w:leftChars="1" w:left="180" w:hangingChars="74" w:hanging="178"/>
              <w:rPr>
                <w:rFonts w:ascii="細明體" w:eastAsia="細明體" w:hAnsi="細明體"/>
                <w:b/>
              </w:rPr>
            </w:pPr>
            <w:r w:rsidRPr="00B84E52">
              <w:rPr>
                <w:rFonts w:ascii="細明體" w:eastAsia="細明體" w:hAnsi="細明體" w:hint="eastAsia"/>
              </w:rPr>
              <w:t>2.□不符合</w:t>
            </w:r>
          </w:p>
          <w:p w:rsidR="008A2836" w:rsidRPr="00B84E52" w:rsidRDefault="008A2836" w:rsidP="00B23CBC">
            <w:pPr>
              <w:rPr>
                <w:rFonts w:ascii="細明體" w:eastAsia="細明體" w:hAnsi="細明體" w:hint="eastAsia"/>
                <w:b/>
              </w:rPr>
            </w:pPr>
          </w:p>
        </w:tc>
      </w:tr>
    </w:tbl>
    <w:p w:rsidR="00216314" w:rsidRDefault="00216314" w:rsidP="00904D28">
      <w:pPr>
        <w:rPr>
          <w:rFonts w:ascii="細明體" w:eastAsia="細明體" w:hAnsi="細明體"/>
          <w:b/>
        </w:rPr>
      </w:pPr>
    </w:p>
    <w:p w:rsidR="00D248F0" w:rsidRDefault="00216314" w:rsidP="00B47223">
      <w:pPr>
        <w:rPr>
          <w:rFonts w:ascii="細明體" w:eastAsia="細明體" w:hAnsi="細明體"/>
          <w:b/>
        </w:rPr>
      </w:pPr>
      <w:r>
        <w:rPr>
          <w:rFonts w:ascii="細明體" w:eastAsia="細明體" w:hAnsi="細明體"/>
          <w:b/>
        </w:rPr>
        <w:br w:type="page"/>
      </w:r>
      <w:r w:rsidR="000B2B11">
        <w:rPr>
          <w:rFonts w:ascii="細明體" w:eastAsia="細明體" w:hAnsi="細明體" w:hint="eastAsia"/>
          <w:b/>
        </w:rPr>
        <w:lastRenderedPageBreak/>
        <w:t>七、</w:t>
      </w:r>
      <w:r w:rsidR="00D248F0">
        <w:rPr>
          <w:rFonts w:ascii="細明體" w:eastAsia="細明體" w:hAnsi="細明體" w:hint="eastAsia"/>
          <w:b/>
        </w:rPr>
        <w:t>申請放寬全校學雜費收費基準調整幅度</w:t>
      </w:r>
    </w:p>
    <w:p w:rsidR="00D248F0" w:rsidRPr="00216314" w:rsidRDefault="00D248F0" w:rsidP="00D248F0">
      <w:pPr>
        <w:rPr>
          <w:rFonts w:ascii="細明體" w:eastAsia="細明體" w:hAnsi="細明體"/>
        </w:rPr>
      </w:pPr>
      <w:r w:rsidRPr="00216314">
        <w:rPr>
          <w:rFonts w:ascii="細明體" w:eastAsia="細明體" w:hAnsi="細明體" w:hint="eastAsia"/>
        </w:rPr>
        <w:t>具有完善之助學計畫、學雜費調整支用計畫</w:t>
      </w:r>
      <w:r>
        <w:rPr>
          <w:rFonts w:ascii="細明體" w:eastAsia="細明體" w:hAnsi="細明體" w:hint="eastAsia"/>
        </w:rPr>
        <w:t>、資訊公開程序及研議公開程序，申請放寬其全校學雜費收費基準調整幅度，上限不得逾</w:t>
      </w:r>
      <w:r w:rsidRPr="00216314">
        <w:rPr>
          <w:rFonts w:ascii="細明體" w:eastAsia="細明體" w:hAnsi="細明體" w:hint="eastAsia"/>
        </w:rPr>
        <w:t>基本調幅之1.5倍，即2.82％。</w:t>
      </w:r>
    </w:p>
    <w:tbl>
      <w:tblPr>
        <w:tblpPr w:leftFromText="180" w:rightFromText="180" w:vertAnchor="text" w:horzAnchor="margin" w:tblpY="18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471"/>
      </w:tblGrid>
      <w:tr w:rsidR="00216314" w:rsidRPr="00B84E52" w:rsidTr="00FA3259">
        <w:trPr>
          <w:trHeight w:val="536"/>
        </w:trPr>
        <w:tc>
          <w:tcPr>
            <w:tcW w:w="5637" w:type="dxa"/>
            <w:shd w:val="clear" w:color="auto" w:fill="auto"/>
            <w:vAlign w:val="center"/>
          </w:tcPr>
          <w:p w:rsidR="00216314" w:rsidRPr="00B84E52" w:rsidRDefault="00216314" w:rsidP="000D72DF">
            <w:pPr>
              <w:jc w:val="center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項       目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216314" w:rsidRPr="00B84E52" w:rsidRDefault="00216314" w:rsidP="000D72DF">
            <w:pPr>
              <w:jc w:val="center"/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說         明</w:t>
            </w:r>
          </w:p>
        </w:tc>
      </w:tr>
      <w:tr w:rsidR="000F6D19" w:rsidRPr="00B84E52" w:rsidTr="00FA3259">
        <w:tc>
          <w:tcPr>
            <w:tcW w:w="5637" w:type="dxa"/>
            <w:shd w:val="clear" w:color="auto" w:fill="auto"/>
          </w:tcPr>
          <w:p w:rsidR="000F6D19" w:rsidRDefault="000F6D19" w:rsidP="000F6D19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申請放寬之收費基準調整幅度(1.88%-2.82%之間)</w:t>
            </w:r>
          </w:p>
        </w:tc>
        <w:tc>
          <w:tcPr>
            <w:tcW w:w="3471" w:type="dxa"/>
            <w:shd w:val="clear" w:color="auto" w:fill="auto"/>
          </w:tcPr>
          <w:p w:rsidR="000F6D19" w:rsidRPr="006A23F3" w:rsidRDefault="000F6D19" w:rsidP="000F6D19">
            <w:pPr>
              <w:rPr>
                <w:rFonts w:ascii="細明體" w:eastAsia="細明體" w:hAnsi="細明體" w:hint="eastAsia"/>
                <w:u w:val="single"/>
              </w:rPr>
            </w:pPr>
            <w:r>
              <w:rPr>
                <w:rFonts w:ascii="細明體" w:eastAsia="細明體" w:hAnsi="細明體" w:hint="eastAsia"/>
              </w:rPr>
              <w:t>調幅為</w:t>
            </w:r>
            <w:r>
              <w:rPr>
                <w:rFonts w:ascii="細明體" w:eastAsia="細明體" w:hAnsi="細明體" w:hint="eastAsia"/>
                <w:u w:val="single"/>
              </w:rPr>
              <w:t xml:space="preserve">       %</w:t>
            </w:r>
          </w:p>
        </w:tc>
      </w:tr>
      <w:tr w:rsidR="000F6D19" w:rsidRPr="00B84E52" w:rsidTr="00FA3259">
        <w:tc>
          <w:tcPr>
            <w:tcW w:w="5637" w:type="dxa"/>
            <w:shd w:val="clear" w:color="auto" w:fill="auto"/>
          </w:tcPr>
          <w:p w:rsidR="000F6D19" w:rsidRPr="00B84E52" w:rsidRDefault="000F6D19" w:rsidP="000F6D19">
            <w:pPr>
              <w:rPr>
                <w:rFonts w:ascii="細明體" w:eastAsia="細明體" w:hAnsi="細明體" w:hint="eastAsia"/>
                <w:sz w:val="40"/>
                <w:szCs w:val="40"/>
              </w:rPr>
            </w:pPr>
            <w:r>
              <w:rPr>
                <w:rFonts w:ascii="細明體" w:eastAsia="細明體" w:hAnsi="細明體" w:hint="eastAsia"/>
              </w:rPr>
              <w:t>完善之助學計畫</w:t>
            </w:r>
          </w:p>
        </w:tc>
        <w:tc>
          <w:tcPr>
            <w:tcW w:w="3471" w:type="dxa"/>
            <w:shd w:val="clear" w:color="auto" w:fill="auto"/>
          </w:tcPr>
          <w:p w:rsidR="000F6D19" w:rsidRPr="00B84E52" w:rsidRDefault="000F6D19" w:rsidP="000F6D19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1.□符合</w:t>
            </w:r>
          </w:p>
          <w:p w:rsidR="000F6D19" w:rsidRPr="00262012" w:rsidRDefault="000F6D19" w:rsidP="000F6D19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2.□不符合</w:t>
            </w:r>
          </w:p>
        </w:tc>
      </w:tr>
      <w:tr w:rsidR="000F6D19" w:rsidRPr="00B84E52" w:rsidTr="00FA3259">
        <w:tc>
          <w:tcPr>
            <w:tcW w:w="5637" w:type="dxa"/>
            <w:shd w:val="clear" w:color="auto" w:fill="auto"/>
          </w:tcPr>
          <w:p w:rsidR="000F6D19" w:rsidRPr="00B84E52" w:rsidRDefault="000F6D19" w:rsidP="000F6D19">
            <w:pPr>
              <w:rPr>
                <w:rFonts w:ascii="細明體" w:eastAsia="細明體" w:hAnsi="細明體" w:hint="eastAsia"/>
                <w:sz w:val="40"/>
                <w:szCs w:val="40"/>
              </w:rPr>
            </w:pPr>
            <w:r>
              <w:rPr>
                <w:rFonts w:ascii="細明體" w:eastAsia="細明體" w:hAnsi="細明體" w:hint="eastAsia"/>
              </w:rPr>
              <w:t>完善之學雜費調整支用計畫</w:t>
            </w:r>
          </w:p>
        </w:tc>
        <w:tc>
          <w:tcPr>
            <w:tcW w:w="3471" w:type="dxa"/>
            <w:shd w:val="clear" w:color="auto" w:fill="auto"/>
          </w:tcPr>
          <w:p w:rsidR="000F6D19" w:rsidRPr="00B84E52" w:rsidRDefault="000F6D19" w:rsidP="000F6D19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1.□符合</w:t>
            </w:r>
          </w:p>
          <w:p w:rsidR="000F6D19" w:rsidRPr="00B84E52" w:rsidRDefault="000F6D19" w:rsidP="000F6D19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2.□不符合</w:t>
            </w:r>
          </w:p>
        </w:tc>
      </w:tr>
      <w:tr w:rsidR="000F6D19" w:rsidRPr="00B84E52" w:rsidTr="00FA3259">
        <w:tc>
          <w:tcPr>
            <w:tcW w:w="5637" w:type="dxa"/>
            <w:shd w:val="clear" w:color="auto" w:fill="auto"/>
          </w:tcPr>
          <w:p w:rsidR="000F6D19" w:rsidRPr="00B84E52" w:rsidRDefault="000F6D19" w:rsidP="000F6D19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完善之資訊公開程序及研議公開程序</w:t>
            </w:r>
          </w:p>
        </w:tc>
        <w:tc>
          <w:tcPr>
            <w:tcW w:w="3471" w:type="dxa"/>
            <w:shd w:val="clear" w:color="auto" w:fill="auto"/>
          </w:tcPr>
          <w:p w:rsidR="000F6D19" w:rsidRPr="00B84E52" w:rsidRDefault="000F6D19" w:rsidP="000F6D19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1.□符合</w:t>
            </w:r>
          </w:p>
          <w:p w:rsidR="000F6D19" w:rsidRPr="00B84E52" w:rsidRDefault="000F6D19" w:rsidP="000F6D19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2.□不符合</w:t>
            </w:r>
          </w:p>
        </w:tc>
      </w:tr>
    </w:tbl>
    <w:p w:rsidR="00216314" w:rsidRPr="00216314" w:rsidRDefault="00216314" w:rsidP="00216314">
      <w:pPr>
        <w:adjustRightInd w:val="0"/>
        <w:snapToGrid w:val="0"/>
        <w:spacing w:line="220" w:lineRule="atLeast"/>
        <w:rPr>
          <w:rFonts w:ascii="細明體" w:eastAsia="細明體" w:hAnsi="細明體" w:hint="eastAsia"/>
          <w:sz w:val="20"/>
          <w:szCs w:val="20"/>
        </w:rPr>
      </w:pPr>
      <w:r w:rsidRPr="00216314">
        <w:rPr>
          <w:rFonts w:ascii="細明體" w:eastAsia="細明體" w:hAnsi="細明體" w:hint="eastAsia"/>
          <w:sz w:val="20"/>
          <w:szCs w:val="20"/>
        </w:rPr>
        <w:t>註</w:t>
      </w:r>
    </w:p>
    <w:p w:rsidR="00052BD4" w:rsidRPr="00F163B7" w:rsidRDefault="00052BD4" w:rsidP="002F4638">
      <w:pPr>
        <w:numPr>
          <w:ilvl w:val="0"/>
          <w:numId w:val="39"/>
        </w:numPr>
        <w:adjustRightInd w:val="0"/>
        <w:snapToGrid w:val="0"/>
        <w:spacing w:line="320" w:lineRule="atLeast"/>
        <w:ind w:left="714" w:hanging="357"/>
        <w:rPr>
          <w:rFonts w:ascii="細明體" w:eastAsia="細明體" w:hAnsi="細明體"/>
          <w:color w:val="000000"/>
          <w:sz w:val="20"/>
          <w:szCs w:val="20"/>
        </w:rPr>
      </w:pPr>
      <w:r w:rsidRPr="00DB4FA2">
        <w:rPr>
          <w:rFonts w:ascii="細明體" w:eastAsia="細明體" w:hAnsi="細明體" w:hint="eastAsia"/>
          <w:sz w:val="20"/>
          <w:szCs w:val="20"/>
        </w:rPr>
        <w:t>依本辦法第</w:t>
      </w:r>
      <w:r>
        <w:rPr>
          <w:rFonts w:ascii="細明體" w:eastAsia="細明體" w:hAnsi="細明體" w:hint="eastAsia"/>
          <w:sz w:val="20"/>
          <w:szCs w:val="20"/>
        </w:rPr>
        <w:t>10</w:t>
      </w:r>
      <w:r w:rsidRPr="00DB4FA2">
        <w:rPr>
          <w:rFonts w:ascii="細明體" w:eastAsia="細明體" w:hAnsi="細明體" w:hint="eastAsia"/>
          <w:sz w:val="20"/>
          <w:szCs w:val="20"/>
        </w:rPr>
        <w:t>條規定，學校符合專科以上學校學雜費審議基準表之規定，得提出</w:t>
      </w:r>
      <w:r w:rsidRPr="00ED4EFD">
        <w:rPr>
          <w:rFonts w:ascii="細明體" w:eastAsia="細明體" w:hAnsi="細明體" w:hint="eastAsia"/>
          <w:sz w:val="20"/>
          <w:szCs w:val="20"/>
        </w:rPr>
        <w:t>完善之助學計畫、學雜費調整支用計畫、資訊公開程序及研議公開程序</w:t>
      </w:r>
      <w:r>
        <w:rPr>
          <w:rFonts w:ascii="細明體" w:eastAsia="細明體" w:hAnsi="細明體" w:hint="eastAsia"/>
          <w:sz w:val="20"/>
          <w:szCs w:val="20"/>
        </w:rPr>
        <w:t>，</w:t>
      </w:r>
      <w:r w:rsidRPr="00DB4FA2">
        <w:rPr>
          <w:rFonts w:ascii="細明體" w:eastAsia="細明體" w:hAnsi="細明體" w:hint="eastAsia"/>
          <w:sz w:val="20"/>
          <w:szCs w:val="20"/>
        </w:rPr>
        <w:t>申請放寬調幅為基本調幅之1.5倍（</w:t>
      </w:r>
      <w:r>
        <w:rPr>
          <w:rFonts w:ascii="細明體" w:eastAsia="細明體" w:hAnsi="細明體" w:hint="eastAsia"/>
          <w:sz w:val="20"/>
          <w:szCs w:val="20"/>
        </w:rPr>
        <w:t>2.82</w:t>
      </w:r>
      <w:r w:rsidRPr="00DB4FA2">
        <w:rPr>
          <w:rFonts w:ascii="細明體" w:eastAsia="細明體" w:hAnsi="細明體" w:hint="eastAsia"/>
          <w:sz w:val="20"/>
          <w:szCs w:val="20"/>
        </w:rPr>
        <w:t>％）。</w:t>
      </w:r>
      <w:r w:rsidRPr="00F163B7">
        <w:rPr>
          <w:rFonts w:ascii="細明體" w:eastAsia="細明體" w:hAnsi="細明體" w:hint="eastAsia"/>
          <w:color w:val="000000"/>
          <w:sz w:val="20"/>
          <w:szCs w:val="20"/>
        </w:rPr>
        <w:t>如經本部審查未通過者，由本部逕以基本調幅(0.44％)或基本調幅上限（1.88％）核算學雜費收費基準。</w:t>
      </w:r>
    </w:p>
    <w:p w:rsidR="00052BD4" w:rsidRPr="00AD1FE8" w:rsidRDefault="00052BD4" w:rsidP="002F4638">
      <w:pPr>
        <w:numPr>
          <w:ilvl w:val="0"/>
          <w:numId w:val="39"/>
        </w:numPr>
        <w:adjustRightInd w:val="0"/>
        <w:snapToGrid w:val="0"/>
        <w:spacing w:line="320" w:lineRule="atLeast"/>
        <w:ind w:left="714" w:hanging="357"/>
        <w:rPr>
          <w:rFonts w:ascii="細明體" w:eastAsia="細明體" w:hAnsi="細明體" w:hint="eastAsia"/>
          <w:sz w:val="20"/>
          <w:szCs w:val="20"/>
        </w:rPr>
      </w:pPr>
      <w:r w:rsidRPr="00DB4FA2">
        <w:rPr>
          <w:rFonts w:ascii="細明體" w:eastAsia="細明體" w:hAnsi="細明體" w:hint="eastAsia"/>
          <w:sz w:val="20"/>
          <w:szCs w:val="20"/>
        </w:rPr>
        <w:t>完善學雜費調整支用計畫格式由學校自行訂定，應包括</w:t>
      </w:r>
      <w:r>
        <w:rPr>
          <w:rFonts w:ascii="細明體" w:eastAsia="細明體" w:hAnsi="細明體" w:hint="eastAsia"/>
          <w:sz w:val="20"/>
          <w:szCs w:val="20"/>
        </w:rPr>
        <w:t>學雜費使用情況、調整理由、計算方法、支用計畫</w:t>
      </w:r>
      <w:r w:rsidRPr="00DB4FA2">
        <w:rPr>
          <w:rFonts w:ascii="細明體" w:eastAsia="細明體" w:hAnsi="細明體" w:hint="eastAsia"/>
          <w:sz w:val="20"/>
          <w:szCs w:val="20"/>
        </w:rPr>
        <w:t>及調整後預計增加之學習資源等</w:t>
      </w:r>
      <w:r>
        <w:rPr>
          <w:rFonts w:ascii="細明體" w:eastAsia="細明體" w:hAnsi="細明體" w:hint="eastAsia"/>
          <w:sz w:val="20"/>
          <w:szCs w:val="20"/>
        </w:rPr>
        <w:t>，</w:t>
      </w:r>
      <w:r w:rsidRPr="00AD1FE8">
        <w:rPr>
          <w:rFonts w:ascii="細明體" w:eastAsia="細明體" w:hAnsi="細明體" w:hint="eastAsia"/>
          <w:sz w:val="20"/>
          <w:szCs w:val="20"/>
        </w:rPr>
        <w:t>並</w:t>
      </w:r>
      <w:r w:rsidR="00216314">
        <w:rPr>
          <w:rFonts w:ascii="細明體" w:eastAsia="細明體" w:hAnsi="細明體" w:hint="eastAsia"/>
          <w:sz w:val="20"/>
          <w:szCs w:val="20"/>
        </w:rPr>
        <w:t>應說明學校財務</w:t>
      </w:r>
      <w:r w:rsidR="00202A23">
        <w:rPr>
          <w:rFonts w:ascii="細明體" w:eastAsia="細明體" w:hAnsi="細明體" w:hint="eastAsia"/>
          <w:sz w:val="20"/>
          <w:szCs w:val="20"/>
        </w:rPr>
        <w:t>狀況、募款能力、爭取外界資源及節流措施成效等項目，其內容應較申請基本調幅</w:t>
      </w:r>
      <w:r w:rsidR="00216314">
        <w:rPr>
          <w:rFonts w:ascii="細明體" w:eastAsia="細明體" w:hAnsi="細明體" w:hint="eastAsia"/>
          <w:sz w:val="20"/>
          <w:szCs w:val="20"/>
        </w:rPr>
        <w:t>學校所提支用計畫完善。</w:t>
      </w:r>
    </w:p>
    <w:p w:rsidR="00052BD4" w:rsidRDefault="00052BD4" w:rsidP="002F4638">
      <w:pPr>
        <w:numPr>
          <w:ilvl w:val="0"/>
          <w:numId w:val="39"/>
        </w:numPr>
        <w:adjustRightInd w:val="0"/>
        <w:snapToGrid w:val="0"/>
        <w:spacing w:line="320" w:lineRule="atLeast"/>
        <w:ind w:left="714" w:hanging="357"/>
        <w:rPr>
          <w:rFonts w:ascii="細明體" w:eastAsia="細明體" w:hAnsi="細明體"/>
          <w:sz w:val="20"/>
          <w:szCs w:val="20"/>
        </w:rPr>
      </w:pPr>
      <w:r w:rsidRPr="007B45D3">
        <w:rPr>
          <w:rFonts w:ascii="細明體" w:eastAsia="細明體" w:hAnsi="細明體" w:hint="eastAsia"/>
          <w:sz w:val="20"/>
          <w:szCs w:val="20"/>
        </w:rPr>
        <w:t>完善助學計畫格式由學校自行訂定，其內容應較</w:t>
      </w:r>
      <w:r w:rsidR="00202A23">
        <w:rPr>
          <w:rFonts w:ascii="細明體" w:eastAsia="細明體" w:hAnsi="細明體" w:hint="eastAsia"/>
          <w:sz w:val="20"/>
          <w:szCs w:val="20"/>
        </w:rPr>
        <w:t>申請基本調幅學校</w:t>
      </w:r>
      <w:r w:rsidRPr="007B45D3">
        <w:rPr>
          <w:rFonts w:ascii="細明體" w:eastAsia="細明體" w:hAnsi="細明體" w:hint="eastAsia"/>
          <w:sz w:val="20"/>
          <w:szCs w:val="20"/>
        </w:rPr>
        <w:t>所提助學計畫之目標值及查核機制完善且多元。</w:t>
      </w:r>
    </w:p>
    <w:p w:rsidR="00052BD4" w:rsidRPr="007B45D3" w:rsidRDefault="00052BD4" w:rsidP="002F4638">
      <w:pPr>
        <w:numPr>
          <w:ilvl w:val="0"/>
          <w:numId w:val="39"/>
        </w:numPr>
        <w:adjustRightInd w:val="0"/>
        <w:snapToGrid w:val="0"/>
        <w:spacing w:line="320" w:lineRule="atLeast"/>
        <w:ind w:left="714" w:hanging="357"/>
        <w:rPr>
          <w:rFonts w:ascii="細明體" w:eastAsia="細明體" w:hAnsi="細明體" w:hint="eastAsia"/>
          <w:sz w:val="20"/>
          <w:szCs w:val="20"/>
        </w:rPr>
      </w:pPr>
      <w:r>
        <w:rPr>
          <w:rFonts w:ascii="細明體" w:eastAsia="細明體" w:hAnsi="細明體" w:hint="eastAsia"/>
          <w:sz w:val="20"/>
          <w:szCs w:val="20"/>
        </w:rPr>
        <w:t>完善資訊公開及研議公開程序，</w:t>
      </w:r>
      <w:r w:rsidR="00216314">
        <w:rPr>
          <w:rFonts w:ascii="細明體" w:eastAsia="細明體" w:hAnsi="細明體" w:hint="eastAsia"/>
          <w:sz w:val="20"/>
          <w:szCs w:val="20"/>
        </w:rPr>
        <w:t>除</w:t>
      </w:r>
      <w:r w:rsidR="00475135">
        <w:rPr>
          <w:rFonts w:ascii="細明體" w:eastAsia="細明體" w:hAnsi="細明體" w:hint="eastAsia"/>
          <w:sz w:val="20"/>
          <w:szCs w:val="20"/>
        </w:rPr>
        <w:t>需</w:t>
      </w:r>
      <w:r w:rsidR="00216314">
        <w:rPr>
          <w:rFonts w:ascii="細明體" w:eastAsia="細明體" w:hAnsi="細明體" w:hint="eastAsia"/>
          <w:sz w:val="20"/>
          <w:szCs w:val="20"/>
        </w:rPr>
        <w:t>符合一般資訊</w:t>
      </w:r>
      <w:r w:rsidR="00475135">
        <w:rPr>
          <w:rFonts w:ascii="細明體" w:eastAsia="細明體" w:hAnsi="細明體" w:hint="eastAsia"/>
          <w:sz w:val="20"/>
          <w:szCs w:val="20"/>
        </w:rPr>
        <w:t>公開</w:t>
      </w:r>
      <w:r w:rsidR="00216314">
        <w:rPr>
          <w:rFonts w:ascii="細明體" w:eastAsia="細明體" w:hAnsi="細明體" w:hint="eastAsia"/>
          <w:sz w:val="20"/>
          <w:szCs w:val="20"/>
        </w:rPr>
        <w:t>及研議公開程序要件，</w:t>
      </w:r>
      <w:r>
        <w:rPr>
          <w:rFonts w:ascii="細明體" w:eastAsia="細明體" w:hAnsi="細明體" w:hint="eastAsia"/>
          <w:sz w:val="20"/>
          <w:szCs w:val="20"/>
        </w:rPr>
        <w:t>應包括徵詢學生意向之過程及具體學生意向統計數據。</w:t>
      </w:r>
    </w:p>
    <w:p w:rsidR="00052BD4" w:rsidRPr="00052BD4" w:rsidRDefault="00052BD4" w:rsidP="00904D28">
      <w:pPr>
        <w:rPr>
          <w:rFonts w:ascii="細明體" w:eastAsia="細明體" w:hAnsi="細明體"/>
          <w:b/>
        </w:rPr>
      </w:pPr>
    </w:p>
    <w:p w:rsidR="002412E9" w:rsidRPr="007B45D3" w:rsidRDefault="000B2B11" w:rsidP="00904D28">
      <w:pPr>
        <w:rPr>
          <w:rFonts w:ascii="細明體" w:eastAsia="細明體" w:hAnsi="細明體" w:hint="eastAsia"/>
          <w:b/>
        </w:rPr>
      </w:pPr>
      <w:r>
        <w:rPr>
          <w:rFonts w:ascii="細明體" w:eastAsia="細明體" w:hAnsi="細明體" w:hint="eastAsia"/>
          <w:b/>
        </w:rPr>
        <w:t>八</w:t>
      </w:r>
      <w:r w:rsidR="00904D28" w:rsidRPr="007B45D3">
        <w:rPr>
          <w:rFonts w:ascii="細明體" w:eastAsia="細明體" w:hAnsi="細明體" w:hint="eastAsia"/>
          <w:b/>
        </w:rPr>
        <w:t>、</w:t>
      </w:r>
      <w:r w:rsidR="002412E9" w:rsidRPr="007B45D3">
        <w:rPr>
          <w:rFonts w:ascii="細明體" w:eastAsia="細明體" w:hAnsi="細明體" w:hint="eastAsia"/>
          <w:b/>
        </w:rPr>
        <w:t>附件</w:t>
      </w:r>
    </w:p>
    <w:p w:rsidR="00A4668E" w:rsidRPr="007B45D3" w:rsidRDefault="00A4668E" w:rsidP="00A4668E">
      <w:pPr>
        <w:numPr>
          <w:ilvl w:val="0"/>
          <w:numId w:val="8"/>
        </w:numPr>
        <w:ind w:rightChars="-148" w:right="-355"/>
        <w:rPr>
          <w:rFonts w:ascii="細明體" w:eastAsia="細明體" w:hAnsi="細明體" w:hint="eastAsia"/>
        </w:rPr>
      </w:pPr>
      <w:r w:rsidRPr="007B45D3">
        <w:rPr>
          <w:rFonts w:ascii="細明體" w:eastAsia="細明體" w:hAnsi="細明體" w:hint="eastAsia"/>
        </w:rPr>
        <w:t>近3</w:t>
      </w:r>
      <w:r w:rsidR="00E70283">
        <w:rPr>
          <w:rFonts w:ascii="細明體" w:eastAsia="細明體" w:hAnsi="細明體" w:hint="eastAsia"/>
        </w:rPr>
        <w:t>年學校平均現金餘絀比</w:t>
      </w:r>
      <w:r w:rsidRPr="007B45D3">
        <w:rPr>
          <w:rFonts w:ascii="細明體" w:eastAsia="細明體" w:hAnsi="細明體" w:hint="eastAsia"/>
        </w:rPr>
        <w:t>率超過15%者之合理資金運用計畫表(格式如附表1)。</w:t>
      </w:r>
    </w:p>
    <w:p w:rsidR="002412E9" w:rsidRPr="007B45D3" w:rsidRDefault="00A4668E" w:rsidP="00A4668E">
      <w:pPr>
        <w:numPr>
          <w:ilvl w:val="0"/>
          <w:numId w:val="8"/>
        </w:numPr>
        <w:rPr>
          <w:rFonts w:ascii="細明體" w:eastAsia="細明體" w:hAnsi="細明體" w:hint="eastAsia"/>
        </w:rPr>
      </w:pPr>
      <w:r w:rsidRPr="007B45D3">
        <w:rPr>
          <w:rFonts w:ascii="細明體" w:eastAsia="細明體" w:hAnsi="細明體" w:hint="eastAsia"/>
        </w:rPr>
        <w:t>學校助學計畫之目標值及查核機制(格式如附表2)。</w:t>
      </w:r>
    </w:p>
    <w:p w:rsidR="00086A21" w:rsidRPr="007B45D3" w:rsidRDefault="00A4668E" w:rsidP="005E3FF6">
      <w:pPr>
        <w:numPr>
          <w:ilvl w:val="0"/>
          <w:numId w:val="8"/>
        </w:numPr>
        <w:rPr>
          <w:rFonts w:ascii="細明體" w:eastAsia="細明體" w:hAnsi="細明體" w:hint="eastAsia"/>
        </w:rPr>
      </w:pPr>
      <w:r w:rsidRPr="007B45D3">
        <w:rPr>
          <w:rFonts w:ascii="細明體" w:eastAsia="細明體" w:hAnsi="細明體" w:hint="eastAsia"/>
        </w:rPr>
        <w:t>校內學雜費規劃書(含調整後支用計畫)、各次會議紀錄、說明會結論報告書</w:t>
      </w:r>
      <w:r w:rsidR="00086A21" w:rsidRPr="007B45D3">
        <w:rPr>
          <w:rFonts w:ascii="細明體" w:eastAsia="細明體" w:hAnsi="細明體" w:hint="eastAsia"/>
        </w:rPr>
        <w:t>。</w:t>
      </w:r>
    </w:p>
    <w:p w:rsidR="002B12E4" w:rsidRPr="002B12E4" w:rsidRDefault="002412E9" w:rsidP="001A57AC">
      <w:pPr>
        <w:numPr>
          <w:ilvl w:val="0"/>
          <w:numId w:val="8"/>
        </w:numPr>
        <w:rPr>
          <w:rFonts w:ascii="細明體" w:eastAsia="細明體" w:hAnsi="細明體"/>
          <w:b/>
        </w:rPr>
      </w:pPr>
      <w:r w:rsidRPr="008E79E0">
        <w:rPr>
          <w:rFonts w:ascii="細明體" w:eastAsia="細明體" w:hAnsi="細明體" w:hint="eastAsia"/>
        </w:rPr>
        <w:t>校內決議會議紀錄、提送決議會議討論之學生意見彙整</w:t>
      </w:r>
      <w:r w:rsidR="00BA10A2" w:rsidRPr="008E79E0">
        <w:rPr>
          <w:rFonts w:ascii="細明體" w:eastAsia="細明體" w:hAnsi="細明體" w:hint="eastAsia"/>
        </w:rPr>
        <w:t>。</w:t>
      </w:r>
    </w:p>
    <w:p w:rsidR="004F16E9" w:rsidRPr="008B7800" w:rsidRDefault="00262012" w:rsidP="00105C1B">
      <w:pPr>
        <w:numPr>
          <w:ilvl w:val="0"/>
          <w:numId w:val="8"/>
        </w:numPr>
        <w:rPr>
          <w:rFonts w:ascii="細明體" w:eastAsia="細明體" w:hAnsi="細明體"/>
          <w:b/>
          <w:color w:val="000000"/>
        </w:rPr>
      </w:pPr>
      <w:r w:rsidRPr="008B7800">
        <w:rPr>
          <w:rFonts w:ascii="細明體" w:eastAsia="細明體" w:hAnsi="細明體" w:hint="eastAsia"/>
          <w:color w:val="000000"/>
        </w:rPr>
        <w:t>最近一次調漲學雜費之</w:t>
      </w:r>
      <w:r w:rsidRPr="008B7800">
        <w:rPr>
          <w:rFonts w:ascii="新細明體" w:hAnsi="新細明體" w:hint="eastAsia"/>
          <w:color w:val="000000"/>
        </w:rPr>
        <w:t>教育部核定公文</w:t>
      </w:r>
      <w:r w:rsidR="00576FBE" w:rsidRPr="008B7800">
        <w:rPr>
          <w:rFonts w:ascii="新細明體" w:hAnsi="新細明體" w:hint="eastAsia"/>
          <w:color w:val="000000"/>
        </w:rPr>
        <w:t>。</w:t>
      </w:r>
    </w:p>
    <w:p w:rsidR="004F16E9" w:rsidRDefault="004F16E9" w:rsidP="004F16E9">
      <w:pPr>
        <w:ind w:left="120"/>
        <w:rPr>
          <w:rFonts w:ascii="細明體" w:eastAsia="細明體" w:hAnsi="細明體"/>
          <w:color w:val="FF0000"/>
        </w:rPr>
      </w:pPr>
    </w:p>
    <w:p w:rsidR="004F16E9" w:rsidRDefault="004F16E9" w:rsidP="004F16E9">
      <w:pPr>
        <w:ind w:left="120"/>
        <w:rPr>
          <w:rFonts w:ascii="細明體" w:eastAsia="細明體" w:hAnsi="細明體"/>
          <w:color w:val="FF0000"/>
        </w:rPr>
      </w:pPr>
    </w:p>
    <w:p w:rsidR="004F16E9" w:rsidRDefault="004F16E9" w:rsidP="004F16E9">
      <w:pPr>
        <w:ind w:left="120"/>
        <w:rPr>
          <w:rFonts w:ascii="細明體" w:eastAsia="細明體" w:hAnsi="細明體"/>
          <w:color w:val="FF0000"/>
        </w:rPr>
      </w:pPr>
    </w:p>
    <w:p w:rsidR="004F16E9" w:rsidRDefault="004F16E9" w:rsidP="004F16E9">
      <w:pPr>
        <w:ind w:left="120"/>
        <w:rPr>
          <w:rFonts w:ascii="細明體" w:eastAsia="細明體" w:hAnsi="細明體"/>
          <w:color w:val="FF0000"/>
        </w:rPr>
      </w:pPr>
    </w:p>
    <w:p w:rsidR="004F16E9" w:rsidRDefault="004F16E9" w:rsidP="004F16E9">
      <w:pPr>
        <w:ind w:left="120"/>
        <w:rPr>
          <w:rFonts w:ascii="細明體" w:eastAsia="細明體" w:hAnsi="細明體"/>
          <w:color w:val="FF0000"/>
        </w:rPr>
      </w:pPr>
    </w:p>
    <w:p w:rsidR="004F16E9" w:rsidRDefault="004F16E9" w:rsidP="004F16E9">
      <w:pPr>
        <w:ind w:left="120"/>
        <w:rPr>
          <w:rFonts w:ascii="細明體" w:eastAsia="細明體" w:hAnsi="細明體"/>
          <w:color w:val="FF0000"/>
        </w:rPr>
      </w:pPr>
    </w:p>
    <w:p w:rsidR="004F16E9" w:rsidRDefault="004F16E9" w:rsidP="004F16E9">
      <w:pPr>
        <w:ind w:left="120"/>
        <w:rPr>
          <w:rFonts w:ascii="細明體" w:eastAsia="細明體" w:hAnsi="細明體"/>
          <w:color w:val="FF0000"/>
        </w:rPr>
      </w:pPr>
    </w:p>
    <w:p w:rsidR="004F16E9" w:rsidRDefault="004F16E9" w:rsidP="004F16E9">
      <w:pPr>
        <w:ind w:left="120"/>
        <w:rPr>
          <w:rFonts w:ascii="細明體" w:eastAsia="細明體" w:hAnsi="細明體"/>
          <w:color w:val="FF0000"/>
        </w:rPr>
      </w:pPr>
    </w:p>
    <w:p w:rsidR="000A6701" w:rsidRPr="0022447C" w:rsidRDefault="00216314" w:rsidP="004F16E9">
      <w:pPr>
        <w:ind w:left="120"/>
        <w:rPr>
          <w:rFonts w:ascii="細明體" w:eastAsia="細明體" w:hAnsi="細明體" w:hint="eastAsia"/>
          <w:b/>
        </w:rPr>
      </w:pPr>
      <w:r>
        <w:rPr>
          <w:rFonts w:ascii="細明體" w:eastAsia="細明體" w:hAnsi="細明體"/>
          <w:color w:val="FF0000"/>
        </w:rPr>
        <w:br w:type="page"/>
      </w:r>
      <w:r w:rsidR="00904D28" w:rsidRPr="0022447C">
        <w:rPr>
          <w:rFonts w:ascii="細明體" w:eastAsia="細明體" w:hAnsi="細明體" w:hint="eastAsia"/>
          <w:b/>
        </w:rPr>
        <w:lastRenderedPageBreak/>
        <w:t>附表1</w:t>
      </w:r>
      <w:r w:rsidR="009914B9" w:rsidRPr="0022447C">
        <w:rPr>
          <w:rFonts w:ascii="細明體" w:eastAsia="細明體" w:hAnsi="細明體" w:hint="eastAsia"/>
          <w:b/>
        </w:rPr>
        <w:t xml:space="preserve">  近3</w:t>
      </w:r>
      <w:r w:rsidR="00E70283">
        <w:rPr>
          <w:rFonts w:ascii="細明體" w:eastAsia="細明體" w:hAnsi="細明體" w:hint="eastAsia"/>
          <w:b/>
        </w:rPr>
        <w:t>年學校平均現金餘絀比</w:t>
      </w:r>
      <w:r w:rsidR="009914B9" w:rsidRPr="0022447C">
        <w:rPr>
          <w:rFonts w:ascii="細明體" w:eastAsia="細明體" w:hAnsi="細明體" w:hint="eastAsia"/>
          <w:b/>
        </w:rPr>
        <w:t>率超過15%者之合理資金運用計畫表</w:t>
      </w:r>
    </w:p>
    <w:tbl>
      <w:tblPr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  <w:gridCol w:w="2160"/>
        <w:gridCol w:w="3060"/>
        <w:gridCol w:w="1134"/>
      </w:tblGrid>
      <w:tr w:rsidR="009914B9" w:rsidRPr="00B84E52" w:rsidTr="00B84E52">
        <w:tc>
          <w:tcPr>
            <w:tcW w:w="1368" w:type="dxa"/>
            <w:shd w:val="clear" w:color="auto" w:fill="auto"/>
          </w:tcPr>
          <w:p w:rsidR="009914B9" w:rsidRPr="00B84E52" w:rsidRDefault="00531D14" w:rsidP="000A6701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項目</w:t>
            </w:r>
          </w:p>
        </w:tc>
        <w:tc>
          <w:tcPr>
            <w:tcW w:w="1260" w:type="dxa"/>
            <w:shd w:val="clear" w:color="auto" w:fill="auto"/>
          </w:tcPr>
          <w:p w:rsidR="009914B9" w:rsidRPr="00B84E52" w:rsidRDefault="009914B9" w:rsidP="000A6701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經費</w:t>
            </w:r>
            <w:r w:rsidR="00531D14" w:rsidRPr="00B84E52">
              <w:rPr>
                <w:rFonts w:ascii="細明體" w:eastAsia="細明體" w:hAnsi="細明體" w:hint="eastAsia"/>
              </w:rPr>
              <w:t>(元)</w:t>
            </w:r>
          </w:p>
        </w:tc>
        <w:tc>
          <w:tcPr>
            <w:tcW w:w="2160" w:type="dxa"/>
            <w:shd w:val="clear" w:color="auto" w:fill="auto"/>
          </w:tcPr>
          <w:p w:rsidR="009914B9" w:rsidRPr="00B84E52" w:rsidRDefault="009914B9" w:rsidP="000A6701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資金運用之具體內容</w:t>
            </w:r>
          </w:p>
        </w:tc>
        <w:tc>
          <w:tcPr>
            <w:tcW w:w="3060" w:type="dxa"/>
            <w:shd w:val="clear" w:color="auto" w:fill="auto"/>
          </w:tcPr>
          <w:p w:rsidR="009914B9" w:rsidRPr="00B84E52" w:rsidRDefault="009914B9" w:rsidP="000A6701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必要性評估及預期效益</w:t>
            </w:r>
          </w:p>
        </w:tc>
        <w:tc>
          <w:tcPr>
            <w:tcW w:w="1134" w:type="dxa"/>
            <w:shd w:val="clear" w:color="auto" w:fill="auto"/>
          </w:tcPr>
          <w:p w:rsidR="009914B9" w:rsidRPr="00B84E52" w:rsidRDefault="009914B9" w:rsidP="000A6701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備註</w:t>
            </w:r>
          </w:p>
        </w:tc>
      </w:tr>
      <w:tr w:rsidR="009914B9" w:rsidRPr="00B84E52" w:rsidTr="00B84E52">
        <w:tc>
          <w:tcPr>
            <w:tcW w:w="1368" w:type="dxa"/>
            <w:shd w:val="clear" w:color="auto" w:fill="auto"/>
          </w:tcPr>
          <w:p w:rsidR="009914B9" w:rsidRPr="00B84E52" w:rsidRDefault="009914B9" w:rsidP="000A6701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9914B9" w:rsidRPr="00B84E52" w:rsidRDefault="009914B9" w:rsidP="000A6701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2160" w:type="dxa"/>
            <w:shd w:val="clear" w:color="auto" w:fill="auto"/>
          </w:tcPr>
          <w:p w:rsidR="009914B9" w:rsidRPr="00B84E52" w:rsidRDefault="00531D14" w:rsidP="000A6701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(條列式說明，儘量數據化)</w:t>
            </w:r>
          </w:p>
          <w:p w:rsidR="009914B9" w:rsidRPr="00B84E52" w:rsidRDefault="009914B9" w:rsidP="000A6701">
            <w:pPr>
              <w:rPr>
                <w:rFonts w:ascii="細明體" w:eastAsia="細明體" w:hAnsi="細明體" w:hint="eastAsia"/>
              </w:rPr>
            </w:pPr>
          </w:p>
          <w:p w:rsidR="009914B9" w:rsidRPr="00B84E52" w:rsidRDefault="009914B9" w:rsidP="000A6701">
            <w:pPr>
              <w:rPr>
                <w:rFonts w:ascii="細明體" w:eastAsia="細明體" w:hAnsi="細明體" w:hint="eastAsia"/>
              </w:rPr>
            </w:pPr>
          </w:p>
          <w:p w:rsidR="00220DC0" w:rsidRPr="00B84E52" w:rsidRDefault="00220DC0" w:rsidP="000A6701">
            <w:pPr>
              <w:rPr>
                <w:rFonts w:ascii="細明體" w:eastAsia="細明體" w:hAnsi="細明體" w:hint="eastAsia"/>
              </w:rPr>
            </w:pPr>
          </w:p>
          <w:p w:rsidR="00220DC0" w:rsidRPr="00B84E52" w:rsidRDefault="00220DC0" w:rsidP="000A6701">
            <w:pPr>
              <w:rPr>
                <w:rFonts w:ascii="細明體" w:eastAsia="細明體" w:hAnsi="細明體" w:hint="eastAsia"/>
              </w:rPr>
            </w:pPr>
          </w:p>
          <w:p w:rsidR="00220DC0" w:rsidRPr="00B84E52" w:rsidRDefault="00220DC0" w:rsidP="000A6701">
            <w:pPr>
              <w:rPr>
                <w:rFonts w:ascii="細明體" w:eastAsia="細明體" w:hAnsi="細明體" w:hint="eastAsia"/>
              </w:rPr>
            </w:pPr>
          </w:p>
          <w:p w:rsidR="00220DC0" w:rsidRPr="00B84E52" w:rsidRDefault="00220DC0" w:rsidP="000A6701">
            <w:pPr>
              <w:rPr>
                <w:rFonts w:ascii="細明體" w:eastAsia="細明體" w:hAnsi="細明體" w:hint="eastAsia"/>
              </w:rPr>
            </w:pPr>
          </w:p>
          <w:p w:rsidR="00220DC0" w:rsidRPr="00B84E52" w:rsidRDefault="00220DC0" w:rsidP="000A6701">
            <w:pPr>
              <w:rPr>
                <w:rFonts w:ascii="細明體" w:eastAsia="細明體" w:hAnsi="細明體" w:hint="eastAsia"/>
              </w:rPr>
            </w:pPr>
          </w:p>
          <w:p w:rsidR="009914B9" w:rsidRPr="00B84E52" w:rsidRDefault="009914B9" w:rsidP="000A6701">
            <w:pPr>
              <w:rPr>
                <w:rFonts w:ascii="細明體" w:eastAsia="細明體" w:hAnsi="細明體" w:hint="eastAsia"/>
              </w:rPr>
            </w:pPr>
          </w:p>
          <w:p w:rsidR="00531D14" w:rsidRPr="00B84E52" w:rsidRDefault="00531D14" w:rsidP="000A6701">
            <w:pPr>
              <w:rPr>
                <w:rFonts w:ascii="細明體" w:eastAsia="細明體" w:hAnsi="細明體" w:hint="eastAsia"/>
              </w:rPr>
            </w:pPr>
          </w:p>
          <w:p w:rsidR="00531D14" w:rsidRPr="00B84E52" w:rsidRDefault="00531D14" w:rsidP="000A6701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3060" w:type="dxa"/>
            <w:shd w:val="clear" w:color="auto" w:fill="auto"/>
          </w:tcPr>
          <w:p w:rsidR="009914B9" w:rsidRPr="00B84E52" w:rsidRDefault="00531D14" w:rsidP="000A6701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(如改善設施之法令依據、受益學生數、成本分析等，儘量條列式</w:t>
            </w:r>
            <w:r w:rsidR="00081B82" w:rsidRPr="00B84E52">
              <w:rPr>
                <w:rFonts w:ascii="細明體" w:eastAsia="細明體" w:hAnsi="細明體" w:hint="eastAsia"/>
              </w:rPr>
              <w:t>說明</w:t>
            </w:r>
            <w:r w:rsidRPr="00B84E52">
              <w:rPr>
                <w:rFonts w:ascii="細明體" w:eastAsia="細明體" w:hAnsi="細明體" w:hint="eastAsia"/>
              </w:rPr>
              <w:t>或數據化)</w:t>
            </w:r>
          </w:p>
        </w:tc>
        <w:tc>
          <w:tcPr>
            <w:tcW w:w="1134" w:type="dxa"/>
            <w:shd w:val="clear" w:color="auto" w:fill="auto"/>
          </w:tcPr>
          <w:p w:rsidR="009914B9" w:rsidRPr="00B84E52" w:rsidRDefault="009914B9" w:rsidP="000A6701">
            <w:pPr>
              <w:rPr>
                <w:rFonts w:ascii="細明體" w:eastAsia="細明體" w:hAnsi="細明體" w:hint="eastAsia"/>
              </w:rPr>
            </w:pPr>
          </w:p>
        </w:tc>
      </w:tr>
      <w:tr w:rsidR="00531D14" w:rsidRPr="00B84E52" w:rsidTr="00B84E52">
        <w:tc>
          <w:tcPr>
            <w:tcW w:w="1368" w:type="dxa"/>
            <w:shd w:val="clear" w:color="auto" w:fill="auto"/>
          </w:tcPr>
          <w:p w:rsidR="00531D14" w:rsidRPr="00B84E52" w:rsidRDefault="00531D14" w:rsidP="000A6701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531D14" w:rsidRPr="00B84E52" w:rsidRDefault="00531D14" w:rsidP="000A6701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2160" w:type="dxa"/>
            <w:shd w:val="clear" w:color="auto" w:fill="auto"/>
          </w:tcPr>
          <w:p w:rsidR="00531D14" w:rsidRPr="00B84E52" w:rsidRDefault="00531D14" w:rsidP="000A6701">
            <w:pPr>
              <w:rPr>
                <w:rFonts w:ascii="細明體" w:eastAsia="細明體" w:hAnsi="細明體" w:hint="eastAsia"/>
              </w:rPr>
            </w:pPr>
          </w:p>
          <w:p w:rsidR="00531D14" w:rsidRPr="00B84E52" w:rsidRDefault="00531D14" w:rsidP="000A6701">
            <w:pPr>
              <w:rPr>
                <w:rFonts w:ascii="細明體" w:eastAsia="細明體" w:hAnsi="細明體" w:hint="eastAsia"/>
              </w:rPr>
            </w:pPr>
          </w:p>
          <w:p w:rsidR="00531D14" w:rsidRPr="00B84E52" w:rsidRDefault="00531D14" w:rsidP="000A6701">
            <w:pPr>
              <w:rPr>
                <w:rFonts w:ascii="細明體" w:eastAsia="細明體" w:hAnsi="細明體" w:hint="eastAsia"/>
              </w:rPr>
            </w:pPr>
          </w:p>
          <w:p w:rsidR="00531D14" w:rsidRPr="00B84E52" w:rsidRDefault="00531D14" w:rsidP="000A6701">
            <w:pPr>
              <w:rPr>
                <w:rFonts w:ascii="細明體" w:eastAsia="細明體" w:hAnsi="細明體" w:hint="eastAsia"/>
              </w:rPr>
            </w:pPr>
          </w:p>
          <w:p w:rsidR="00531D14" w:rsidRPr="00B84E52" w:rsidRDefault="00531D14" w:rsidP="000A6701">
            <w:pPr>
              <w:rPr>
                <w:rFonts w:ascii="細明體" w:eastAsia="細明體" w:hAnsi="細明體" w:hint="eastAsia"/>
              </w:rPr>
            </w:pPr>
          </w:p>
          <w:p w:rsidR="00531D14" w:rsidRPr="00B84E52" w:rsidRDefault="00531D14" w:rsidP="000A6701">
            <w:pPr>
              <w:rPr>
                <w:rFonts w:ascii="細明體" w:eastAsia="細明體" w:hAnsi="細明體" w:hint="eastAsia"/>
              </w:rPr>
            </w:pPr>
          </w:p>
          <w:p w:rsidR="00531D14" w:rsidRPr="00B84E52" w:rsidRDefault="00531D14" w:rsidP="000A6701">
            <w:pPr>
              <w:rPr>
                <w:rFonts w:ascii="細明體" w:eastAsia="細明體" w:hAnsi="細明體" w:hint="eastAsia"/>
              </w:rPr>
            </w:pPr>
          </w:p>
          <w:p w:rsidR="00531D14" w:rsidRPr="00B84E52" w:rsidRDefault="00531D14" w:rsidP="000A6701">
            <w:pPr>
              <w:rPr>
                <w:rFonts w:ascii="細明體" w:eastAsia="細明體" w:hAnsi="細明體" w:hint="eastAsia"/>
              </w:rPr>
            </w:pPr>
          </w:p>
          <w:p w:rsidR="00531D14" w:rsidRPr="00B84E52" w:rsidRDefault="00531D14" w:rsidP="000A6701">
            <w:pPr>
              <w:rPr>
                <w:rFonts w:ascii="細明體" w:eastAsia="細明體" w:hAnsi="細明體" w:hint="eastAsia"/>
              </w:rPr>
            </w:pPr>
          </w:p>
          <w:p w:rsidR="00531D14" w:rsidRPr="00B84E52" w:rsidRDefault="00531D14" w:rsidP="000A6701">
            <w:pPr>
              <w:rPr>
                <w:rFonts w:ascii="細明體" w:eastAsia="細明體" w:hAnsi="細明體" w:hint="eastAsia"/>
              </w:rPr>
            </w:pPr>
          </w:p>
          <w:p w:rsidR="00531D14" w:rsidRPr="00B84E52" w:rsidRDefault="00531D14" w:rsidP="000A6701">
            <w:pPr>
              <w:rPr>
                <w:rFonts w:ascii="細明體" w:eastAsia="細明體" w:hAnsi="細明體" w:hint="eastAsia"/>
              </w:rPr>
            </w:pPr>
          </w:p>
          <w:p w:rsidR="00531D14" w:rsidRPr="00B84E52" w:rsidRDefault="00531D14" w:rsidP="000A6701">
            <w:pPr>
              <w:rPr>
                <w:rFonts w:ascii="細明體" w:eastAsia="細明體" w:hAnsi="細明體" w:hint="eastAsia"/>
              </w:rPr>
            </w:pPr>
          </w:p>
          <w:p w:rsidR="00531D14" w:rsidRPr="00B84E52" w:rsidRDefault="00531D14" w:rsidP="000A6701">
            <w:pPr>
              <w:rPr>
                <w:rFonts w:ascii="細明體" w:eastAsia="細明體" w:hAnsi="細明體" w:hint="eastAsia"/>
              </w:rPr>
            </w:pPr>
          </w:p>
          <w:p w:rsidR="00531D14" w:rsidRPr="00B84E52" w:rsidRDefault="00531D14" w:rsidP="000A6701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3060" w:type="dxa"/>
            <w:shd w:val="clear" w:color="auto" w:fill="auto"/>
          </w:tcPr>
          <w:p w:rsidR="00531D14" w:rsidRPr="00B84E52" w:rsidRDefault="00531D14" w:rsidP="000A6701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531D14" w:rsidRPr="00B84E52" w:rsidRDefault="00531D14" w:rsidP="000A6701">
            <w:pPr>
              <w:rPr>
                <w:rFonts w:ascii="細明體" w:eastAsia="細明體" w:hAnsi="細明體" w:hint="eastAsia"/>
              </w:rPr>
            </w:pPr>
          </w:p>
        </w:tc>
      </w:tr>
    </w:tbl>
    <w:p w:rsidR="00433BCB" w:rsidRPr="007B45D3" w:rsidRDefault="00433BCB" w:rsidP="0011190B">
      <w:pPr>
        <w:spacing w:afterLines="50" w:after="180"/>
        <w:rPr>
          <w:rFonts w:ascii="細明體" w:eastAsia="細明體" w:hAnsi="細明體"/>
          <w:b/>
        </w:rPr>
      </w:pPr>
    </w:p>
    <w:p w:rsidR="00AF3F83" w:rsidRPr="007B45D3" w:rsidRDefault="00AF3F83" w:rsidP="0011190B">
      <w:pPr>
        <w:spacing w:afterLines="50" w:after="180"/>
        <w:rPr>
          <w:rFonts w:ascii="細明體" w:eastAsia="細明體" w:hAnsi="細明體" w:hint="eastAsia"/>
          <w:b/>
        </w:rPr>
      </w:pPr>
    </w:p>
    <w:p w:rsidR="00B03156" w:rsidRPr="007B45D3" w:rsidRDefault="00B03156" w:rsidP="0011190B">
      <w:pPr>
        <w:spacing w:afterLines="50" w:after="180"/>
        <w:rPr>
          <w:rFonts w:ascii="細明體" w:eastAsia="細明體" w:hAnsi="細明體" w:hint="eastAsia"/>
          <w:b/>
        </w:rPr>
      </w:pPr>
    </w:p>
    <w:p w:rsidR="00B03156" w:rsidRPr="007B45D3" w:rsidRDefault="00B03156" w:rsidP="0011190B">
      <w:pPr>
        <w:spacing w:afterLines="50" w:after="180"/>
        <w:rPr>
          <w:rFonts w:ascii="細明體" w:eastAsia="細明體" w:hAnsi="細明體" w:hint="eastAsia"/>
          <w:b/>
        </w:rPr>
      </w:pPr>
    </w:p>
    <w:p w:rsidR="00B03156" w:rsidRPr="007B45D3" w:rsidRDefault="00B03156" w:rsidP="0011190B">
      <w:pPr>
        <w:spacing w:afterLines="50" w:after="180"/>
        <w:rPr>
          <w:rFonts w:ascii="細明體" w:eastAsia="細明體" w:hAnsi="細明體" w:hint="eastAsia"/>
          <w:b/>
        </w:rPr>
      </w:pPr>
    </w:p>
    <w:p w:rsidR="00B03156" w:rsidRPr="007B45D3" w:rsidRDefault="00B03156" w:rsidP="0011190B">
      <w:pPr>
        <w:spacing w:afterLines="50" w:after="180"/>
        <w:rPr>
          <w:rFonts w:ascii="細明體" w:eastAsia="細明體" w:hAnsi="細明體" w:hint="eastAsia"/>
          <w:b/>
        </w:rPr>
      </w:pPr>
    </w:p>
    <w:p w:rsidR="00B03156" w:rsidRPr="007B45D3" w:rsidRDefault="00B03156" w:rsidP="0011190B">
      <w:pPr>
        <w:spacing w:afterLines="50" w:after="180"/>
        <w:rPr>
          <w:rFonts w:ascii="細明體" w:eastAsia="細明體" w:hAnsi="細明體" w:hint="eastAsia"/>
          <w:b/>
        </w:rPr>
      </w:pPr>
    </w:p>
    <w:p w:rsidR="000A6701" w:rsidRPr="007B45D3" w:rsidRDefault="009914B9" w:rsidP="0011190B">
      <w:pPr>
        <w:spacing w:afterLines="50" w:after="180"/>
        <w:rPr>
          <w:rFonts w:ascii="細明體" w:eastAsia="細明體" w:hAnsi="細明體" w:hint="eastAsia"/>
          <w:b/>
        </w:rPr>
      </w:pPr>
      <w:r w:rsidRPr="007B45D3">
        <w:rPr>
          <w:rFonts w:ascii="細明體" w:eastAsia="細明體" w:hAnsi="細明體" w:hint="eastAsia"/>
          <w:b/>
        </w:rPr>
        <w:lastRenderedPageBreak/>
        <w:t>附表2  學校助學計畫之目標值及查核機制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284"/>
        <w:gridCol w:w="1080"/>
        <w:gridCol w:w="1880"/>
        <w:gridCol w:w="1061"/>
        <w:gridCol w:w="1019"/>
        <w:gridCol w:w="1440"/>
      </w:tblGrid>
      <w:tr w:rsidR="000A155D" w:rsidRPr="00B84E52" w:rsidTr="00B84E52">
        <w:tc>
          <w:tcPr>
            <w:tcW w:w="1164" w:type="dxa"/>
            <w:shd w:val="clear" w:color="auto" w:fill="auto"/>
          </w:tcPr>
          <w:p w:rsidR="000A155D" w:rsidRPr="00B84E52" w:rsidRDefault="000A155D" w:rsidP="0011190B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項目</w:t>
            </w:r>
          </w:p>
        </w:tc>
        <w:tc>
          <w:tcPr>
            <w:tcW w:w="1284" w:type="dxa"/>
            <w:shd w:val="clear" w:color="auto" w:fill="auto"/>
          </w:tcPr>
          <w:p w:rsidR="000A155D" w:rsidRPr="00B84E52" w:rsidRDefault="000A155D" w:rsidP="000A155D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性質</w:t>
            </w:r>
          </w:p>
          <w:p w:rsidR="000A155D" w:rsidRPr="00B84E52" w:rsidRDefault="000A155D" w:rsidP="000A155D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(獎學金或助學金)</w:t>
            </w:r>
          </w:p>
        </w:tc>
        <w:tc>
          <w:tcPr>
            <w:tcW w:w="1080" w:type="dxa"/>
            <w:shd w:val="clear" w:color="auto" w:fill="auto"/>
          </w:tcPr>
          <w:p w:rsidR="000A155D" w:rsidRPr="00B84E52" w:rsidRDefault="000A155D" w:rsidP="000A155D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經費(元)</w:t>
            </w:r>
          </w:p>
          <w:p w:rsidR="000A155D" w:rsidRPr="00B84E52" w:rsidRDefault="000A155D" w:rsidP="000A155D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880" w:type="dxa"/>
            <w:shd w:val="clear" w:color="auto" w:fill="auto"/>
          </w:tcPr>
          <w:p w:rsidR="000A155D" w:rsidRPr="00B84E52" w:rsidRDefault="000A155D" w:rsidP="000A155D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實施內容</w:t>
            </w:r>
          </w:p>
          <w:p w:rsidR="000A155D" w:rsidRPr="00B84E52" w:rsidRDefault="000A155D" w:rsidP="0011190B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061" w:type="dxa"/>
            <w:shd w:val="clear" w:color="auto" w:fill="auto"/>
          </w:tcPr>
          <w:p w:rsidR="000A155D" w:rsidRPr="00B84E52" w:rsidRDefault="000A155D" w:rsidP="000A155D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預計受益學生數</w:t>
            </w:r>
          </w:p>
        </w:tc>
        <w:tc>
          <w:tcPr>
            <w:tcW w:w="1019" w:type="dxa"/>
            <w:shd w:val="clear" w:color="auto" w:fill="auto"/>
          </w:tcPr>
          <w:p w:rsidR="000A155D" w:rsidRPr="00B84E52" w:rsidRDefault="000A155D" w:rsidP="000A155D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目標值</w:t>
            </w:r>
          </w:p>
          <w:p w:rsidR="000A155D" w:rsidRPr="00B84E52" w:rsidRDefault="000A155D" w:rsidP="000A6701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0A155D" w:rsidRPr="00B84E52" w:rsidRDefault="000A155D" w:rsidP="00246800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查核機制</w:t>
            </w:r>
          </w:p>
        </w:tc>
      </w:tr>
      <w:tr w:rsidR="000A155D" w:rsidRPr="00B84E52" w:rsidTr="00B84E52">
        <w:tc>
          <w:tcPr>
            <w:tcW w:w="1164" w:type="dxa"/>
            <w:shd w:val="clear" w:color="auto" w:fill="auto"/>
          </w:tcPr>
          <w:p w:rsidR="000A155D" w:rsidRPr="00B84E52" w:rsidRDefault="000A155D" w:rsidP="000A6701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284" w:type="dxa"/>
            <w:shd w:val="clear" w:color="auto" w:fill="auto"/>
          </w:tcPr>
          <w:p w:rsidR="000A155D" w:rsidRPr="00B84E52" w:rsidRDefault="000A155D" w:rsidP="000A6701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0A155D" w:rsidRPr="00B84E52" w:rsidRDefault="00F040FC" w:rsidP="000A6701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(整體助學金比率＞70%)</w:t>
            </w:r>
          </w:p>
          <w:p w:rsidR="000A155D" w:rsidRPr="00B84E52" w:rsidRDefault="000A155D" w:rsidP="000A6701">
            <w:pPr>
              <w:rPr>
                <w:rFonts w:ascii="細明體" w:eastAsia="細明體" w:hAnsi="細明體" w:hint="eastAsia"/>
              </w:rPr>
            </w:pPr>
          </w:p>
          <w:p w:rsidR="000A155D" w:rsidRPr="00B84E52" w:rsidRDefault="000A155D" w:rsidP="000A6701">
            <w:pPr>
              <w:rPr>
                <w:rFonts w:ascii="細明體" w:eastAsia="細明體" w:hAnsi="細明體" w:hint="eastAsia"/>
              </w:rPr>
            </w:pPr>
          </w:p>
          <w:p w:rsidR="000A155D" w:rsidRPr="00B84E52" w:rsidRDefault="000A155D" w:rsidP="000A6701">
            <w:pPr>
              <w:rPr>
                <w:rFonts w:ascii="細明體" w:eastAsia="細明體" w:hAnsi="細明體" w:hint="eastAsia"/>
              </w:rPr>
            </w:pPr>
          </w:p>
          <w:p w:rsidR="000A155D" w:rsidRPr="00B84E52" w:rsidRDefault="000A155D" w:rsidP="000A6701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880" w:type="dxa"/>
            <w:shd w:val="clear" w:color="auto" w:fill="auto"/>
          </w:tcPr>
          <w:p w:rsidR="000A155D" w:rsidRPr="00B84E52" w:rsidRDefault="000A155D" w:rsidP="000A155D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(如申請資格、助學金額度、實施期程等，儘量條列式說明或數據化)</w:t>
            </w:r>
          </w:p>
          <w:p w:rsidR="000A155D" w:rsidRPr="00B84E52" w:rsidRDefault="000A155D" w:rsidP="000A6701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061" w:type="dxa"/>
            <w:shd w:val="clear" w:color="auto" w:fill="auto"/>
          </w:tcPr>
          <w:p w:rsidR="000A155D" w:rsidRPr="00B84E52" w:rsidRDefault="000A155D" w:rsidP="000A6701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019" w:type="dxa"/>
            <w:shd w:val="clear" w:color="auto" w:fill="auto"/>
          </w:tcPr>
          <w:p w:rsidR="000A155D" w:rsidRPr="00B84E52" w:rsidRDefault="000A155D" w:rsidP="000A6701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0A155D" w:rsidRPr="00B84E52" w:rsidRDefault="000A155D" w:rsidP="00246800">
            <w:pPr>
              <w:rPr>
                <w:rFonts w:ascii="細明體" w:eastAsia="細明體" w:hAnsi="細明體" w:hint="eastAsia"/>
              </w:rPr>
            </w:pPr>
            <w:r w:rsidRPr="00B84E52">
              <w:rPr>
                <w:rFonts w:ascii="細明體" w:eastAsia="細明體" w:hAnsi="細明體" w:hint="eastAsia"/>
              </w:rPr>
              <w:t>(如配合目標值之查核時間點等，儘量條列式說明或數據化)</w:t>
            </w:r>
          </w:p>
        </w:tc>
      </w:tr>
      <w:tr w:rsidR="000A155D" w:rsidRPr="00B84E52" w:rsidTr="00B84E52">
        <w:tc>
          <w:tcPr>
            <w:tcW w:w="1164" w:type="dxa"/>
            <w:shd w:val="clear" w:color="auto" w:fill="auto"/>
          </w:tcPr>
          <w:p w:rsidR="000A155D" w:rsidRPr="00B84E52" w:rsidRDefault="000A155D" w:rsidP="000A6701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284" w:type="dxa"/>
            <w:shd w:val="clear" w:color="auto" w:fill="auto"/>
          </w:tcPr>
          <w:p w:rsidR="000A155D" w:rsidRPr="00B84E52" w:rsidRDefault="000A155D" w:rsidP="000A6701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0A155D" w:rsidRPr="00B84E52" w:rsidRDefault="000A155D" w:rsidP="000A6701">
            <w:pPr>
              <w:rPr>
                <w:rFonts w:ascii="細明體" w:eastAsia="細明體" w:hAnsi="細明體" w:hint="eastAsia"/>
              </w:rPr>
            </w:pPr>
          </w:p>
          <w:p w:rsidR="000A155D" w:rsidRPr="00B84E52" w:rsidRDefault="000A155D" w:rsidP="000A6701">
            <w:pPr>
              <w:rPr>
                <w:rFonts w:ascii="細明體" w:eastAsia="細明體" w:hAnsi="細明體" w:hint="eastAsia"/>
              </w:rPr>
            </w:pPr>
          </w:p>
          <w:p w:rsidR="000A155D" w:rsidRPr="00B84E52" w:rsidRDefault="000A155D" w:rsidP="000A6701">
            <w:pPr>
              <w:rPr>
                <w:rFonts w:ascii="細明體" w:eastAsia="細明體" w:hAnsi="細明體" w:hint="eastAsia"/>
              </w:rPr>
            </w:pPr>
          </w:p>
          <w:p w:rsidR="000A155D" w:rsidRPr="00B84E52" w:rsidRDefault="000A155D" w:rsidP="000A6701">
            <w:pPr>
              <w:rPr>
                <w:rFonts w:ascii="細明體" w:eastAsia="細明體" w:hAnsi="細明體" w:hint="eastAsia"/>
              </w:rPr>
            </w:pPr>
          </w:p>
          <w:p w:rsidR="000A155D" w:rsidRPr="00B84E52" w:rsidRDefault="000A155D" w:rsidP="000A6701">
            <w:pPr>
              <w:rPr>
                <w:rFonts w:ascii="細明體" w:eastAsia="細明體" w:hAnsi="細明體" w:hint="eastAsia"/>
              </w:rPr>
            </w:pPr>
          </w:p>
          <w:p w:rsidR="000A155D" w:rsidRPr="00B84E52" w:rsidRDefault="000A155D" w:rsidP="000A6701">
            <w:pPr>
              <w:rPr>
                <w:rFonts w:ascii="細明體" w:eastAsia="細明體" w:hAnsi="細明體" w:hint="eastAsia"/>
              </w:rPr>
            </w:pPr>
          </w:p>
          <w:p w:rsidR="000A155D" w:rsidRPr="00B84E52" w:rsidRDefault="000A155D" w:rsidP="000A6701">
            <w:pPr>
              <w:rPr>
                <w:rFonts w:ascii="細明體" w:eastAsia="細明體" w:hAnsi="細明體" w:hint="eastAsia"/>
              </w:rPr>
            </w:pPr>
          </w:p>
          <w:p w:rsidR="000A155D" w:rsidRPr="00B84E52" w:rsidRDefault="000A155D" w:rsidP="000A6701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880" w:type="dxa"/>
            <w:shd w:val="clear" w:color="auto" w:fill="auto"/>
          </w:tcPr>
          <w:p w:rsidR="000A155D" w:rsidRPr="00B84E52" w:rsidRDefault="000A155D" w:rsidP="000A6701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061" w:type="dxa"/>
            <w:shd w:val="clear" w:color="auto" w:fill="auto"/>
          </w:tcPr>
          <w:p w:rsidR="000A155D" w:rsidRPr="00B84E52" w:rsidRDefault="000A155D" w:rsidP="000A6701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019" w:type="dxa"/>
            <w:shd w:val="clear" w:color="auto" w:fill="auto"/>
          </w:tcPr>
          <w:p w:rsidR="000A155D" w:rsidRPr="00B84E52" w:rsidRDefault="000A155D" w:rsidP="000A6701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0A155D" w:rsidRPr="00B84E52" w:rsidRDefault="000A155D" w:rsidP="00246800">
            <w:pPr>
              <w:rPr>
                <w:rFonts w:ascii="細明體" w:eastAsia="細明體" w:hAnsi="細明體" w:hint="eastAsia"/>
              </w:rPr>
            </w:pPr>
          </w:p>
        </w:tc>
      </w:tr>
    </w:tbl>
    <w:p w:rsidR="001F702F" w:rsidRPr="007B45D3" w:rsidRDefault="001F702F" w:rsidP="001F702F">
      <w:pPr>
        <w:spacing w:afterLines="50" w:after="180" w:line="440" w:lineRule="exact"/>
        <w:rPr>
          <w:rFonts w:ascii="細明體" w:eastAsia="細明體" w:hAnsi="細明體" w:hint="eastAsia"/>
          <w:b/>
          <w:sz w:val="20"/>
          <w:szCs w:val="20"/>
        </w:rPr>
      </w:pPr>
    </w:p>
    <w:sectPr w:rsidR="001F702F" w:rsidRPr="007B45D3" w:rsidSect="00FA3EFB">
      <w:footerReference w:type="even" r:id="rId10"/>
      <w:footerReference w:type="default" r:id="rId11"/>
      <w:pgSz w:w="11906" w:h="16838"/>
      <w:pgMar w:top="1134" w:right="1106" w:bottom="89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305" w:rsidRDefault="00BA4305">
      <w:r>
        <w:separator/>
      </w:r>
    </w:p>
  </w:endnote>
  <w:endnote w:type="continuationSeparator" w:id="0">
    <w:p w:rsidR="00BA4305" w:rsidRDefault="00BA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31" w:rsidRDefault="00FC6A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C6A31" w:rsidRDefault="00FC6A3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31" w:rsidRDefault="00FC6A31">
    <w:pPr>
      <w:pStyle w:val="a3"/>
      <w:jc w:val="center"/>
      <w:rPr>
        <w:rFonts w:hint="eastAsia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9D23C7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31" w:rsidRDefault="00FC6A31" w:rsidP="006757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6A31" w:rsidRDefault="00FC6A31" w:rsidP="00E41F2F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31" w:rsidRDefault="00FC6A31" w:rsidP="006757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23C7">
      <w:rPr>
        <w:rStyle w:val="a4"/>
        <w:noProof/>
      </w:rPr>
      <w:t>2</w:t>
    </w:r>
    <w:r>
      <w:rPr>
        <w:rStyle w:val="a4"/>
      </w:rPr>
      <w:fldChar w:fldCharType="end"/>
    </w:r>
  </w:p>
  <w:p w:rsidR="00FC6A31" w:rsidRDefault="00FC6A31" w:rsidP="00E41F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305" w:rsidRDefault="00BA4305">
      <w:r>
        <w:separator/>
      </w:r>
    </w:p>
  </w:footnote>
  <w:footnote w:type="continuationSeparator" w:id="0">
    <w:p w:rsidR="00BA4305" w:rsidRDefault="00BA4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69D"/>
    <w:multiLevelType w:val="hybridMultilevel"/>
    <w:tmpl w:val="40021CA8"/>
    <w:lvl w:ilvl="0" w:tplc="57EE9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02FF1F77"/>
    <w:multiLevelType w:val="hybridMultilevel"/>
    <w:tmpl w:val="BBA8D6BC"/>
    <w:lvl w:ilvl="0" w:tplc="1A9C3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29328E"/>
    <w:multiLevelType w:val="hybridMultilevel"/>
    <w:tmpl w:val="5B88D65E"/>
    <w:lvl w:ilvl="0" w:tplc="57EE9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648199C"/>
    <w:multiLevelType w:val="hybridMultilevel"/>
    <w:tmpl w:val="5B88D65E"/>
    <w:lvl w:ilvl="0" w:tplc="57EE9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ADD63CF"/>
    <w:multiLevelType w:val="hybridMultilevel"/>
    <w:tmpl w:val="F7F4F8C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D54025F"/>
    <w:multiLevelType w:val="hybridMultilevel"/>
    <w:tmpl w:val="9140AA0E"/>
    <w:lvl w:ilvl="0" w:tplc="E988A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E5758F9"/>
    <w:multiLevelType w:val="hybridMultilevel"/>
    <w:tmpl w:val="5FF6D21A"/>
    <w:lvl w:ilvl="0" w:tplc="D8E2D89C">
      <w:start w:val="1"/>
      <w:numFmt w:val="decimal"/>
      <w:lvlText w:val="(%1)"/>
      <w:lvlJc w:val="left"/>
      <w:pPr>
        <w:tabs>
          <w:tab w:val="num" w:pos="1721"/>
        </w:tabs>
        <w:ind w:left="1721" w:hanging="720"/>
      </w:pPr>
      <w:rPr>
        <w:rFonts w:ascii="標楷體" w:eastAsia="標楷體" w:hAnsi="標楷體"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1"/>
        </w:tabs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1"/>
        </w:tabs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1"/>
        </w:tabs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1"/>
        </w:tabs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1"/>
        </w:tabs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1"/>
        </w:tabs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1"/>
        </w:tabs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1"/>
        </w:tabs>
        <w:ind w:left="5321" w:hanging="480"/>
      </w:pPr>
    </w:lvl>
  </w:abstractNum>
  <w:abstractNum w:abstractNumId="7" w15:restartNumberingAfterBreak="0">
    <w:nsid w:val="101F28EC"/>
    <w:multiLevelType w:val="hybridMultilevel"/>
    <w:tmpl w:val="E9E6CCE4"/>
    <w:lvl w:ilvl="0" w:tplc="C47669C4">
      <w:start w:val="1"/>
      <w:numFmt w:val="decimal"/>
      <w:lvlText w:val="(%1)"/>
      <w:lvlJc w:val="left"/>
      <w:pPr>
        <w:tabs>
          <w:tab w:val="num" w:pos="1678"/>
        </w:tabs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8" w15:restartNumberingAfterBreak="0">
    <w:nsid w:val="178755DD"/>
    <w:multiLevelType w:val="hybridMultilevel"/>
    <w:tmpl w:val="E50A3CE2"/>
    <w:lvl w:ilvl="0" w:tplc="50BCCD76">
      <w:start w:val="1"/>
      <w:numFmt w:val="decimal"/>
      <w:lvlText w:val="（%1）"/>
      <w:lvlJc w:val="left"/>
      <w:pPr>
        <w:ind w:left="1202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205356FB"/>
    <w:multiLevelType w:val="hybridMultilevel"/>
    <w:tmpl w:val="3E5CD9F4"/>
    <w:lvl w:ilvl="0" w:tplc="C100BA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 w15:restartNumberingAfterBreak="0">
    <w:nsid w:val="26071112"/>
    <w:multiLevelType w:val="hybridMultilevel"/>
    <w:tmpl w:val="48CAFE18"/>
    <w:lvl w:ilvl="0" w:tplc="0E7601E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A0F42472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26D85B20"/>
    <w:multiLevelType w:val="hybridMultilevel"/>
    <w:tmpl w:val="A5D6861C"/>
    <w:lvl w:ilvl="0" w:tplc="5D367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78C66C2"/>
    <w:multiLevelType w:val="hybridMultilevel"/>
    <w:tmpl w:val="3CB0A36E"/>
    <w:lvl w:ilvl="0" w:tplc="57EE9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82B22E0"/>
    <w:multiLevelType w:val="hybridMultilevel"/>
    <w:tmpl w:val="5B88D65E"/>
    <w:lvl w:ilvl="0" w:tplc="57EE9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0822816"/>
    <w:multiLevelType w:val="hybridMultilevel"/>
    <w:tmpl w:val="C79E815C"/>
    <w:lvl w:ilvl="0" w:tplc="9A90375A">
      <w:start w:val="1"/>
      <w:numFmt w:val="lowerLetter"/>
      <w:lvlText w:val="%1."/>
      <w:lvlJc w:val="left"/>
      <w:pPr>
        <w:tabs>
          <w:tab w:val="num" w:pos="985"/>
        </w:tabs>
        <w:ind w:left="985" w:hanging="705"/>
      </w:pPr>
      <w:rPr>
        <w:rFonts w:hint="default"/>
      </w:rPr>
    </w:lvl>
    <w:lvl w:ilvl="1" w:tplc="328A2CA8">
      <w:start w:val="1"/>
      <w:numFmt w:val="taiwaneseCountingThousand"/>
      <w:lvlText w:val="（%2）"/>
      <w:lvlJc w:val="left"/>
      <w:pPr>
        <w:tabs>
          <w:tab w:val="num" w:pos="1615"/>
        </w:tabs>
        <w:ind w:left="1615" w:hanging="85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5" w15:restartNumberingAfterBreak="0">
    <w:nsid w:val="36D41FBB"/>
    <w:multiLevelType w:val="hybridMultilevel"/>
    <w:tmpl w:val="1E50322A"/>
    <w:lvl w:ilvl="0" w:tplc="C48491E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3DCA290A"/>
    <w:multiLevelType w:val="hybridMultilevel"/>
    <w:tmpl w:val="0726B454"/>
    <w:lvl w:ilvl="0" w:tplc="8BB04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0FA725A"/>
    <w:multiLevelType w:val="hybridMultilevel"/>
    <w:tmpl w:val="ED9E6A90"/>
    <w:lvl w:ilvl="0" w:tplc="93C22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16D4378"/>
    <w:multiLevelType w:val="hybridMultilevel"/>
    <w:tmpl w:val="6CFA3406"/>
    <w:lvl w:ilvl="0" w:tplc="20F26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7107CB5"/>
    <w:multiLevelType w:val="hybridMultilevel"/>
    <w:tmpl w:val="E2F0983A"/>
    <w:lvl w:ilvl="0" w:tplc="80E6A04A">
      <w:start w:val="1"/>
      <w:numFmt w:val="decimal"/>
      <w:lvlText w:val="（%1）"/>
      <w:lvlJc w:val="left"/>
      <w:pPr>
        <w:ind w:left="1202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 w15:restartNumberingAfterBreak="0">
    <w:nsid w:val="4C505D22"/>
    <w:multiLevelType w:val="hybridMultilevel"/>
    <w:tmpl w:val="A7E45822"/>
    <w:lvl w:ilvl="0" w:tplc="3520648C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1" w15:restartNumberingAfterBreak="0">
    <w:nsid w:val="4CAB759C"/>
    <w:multiLevelType w:val="hybridMultilevel"/>
    <w:tmpl w:val="0756C6B0"/>
    <w:lvl w:ilvl="0" w:tplc="B13CEE5A">
      <w:start w:val="1"/>
      <w:numFmt w:val="taiwaneseCountingThousand"/>
      <w:lvlText w:val="（%1）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D076C49E">
      <w:start w:val="1"/>
      <w:numFmt w:val="lowerLetter"/>
      <w:lvlText w:val="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 w:tplc="C84A5984">
      <w:start w:val="1"/>
      <w:numFmt w:val="decimal"/>
      <w:lvlText w:val="(%3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 w:tplc="1D0C9EA2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 w:tplc="C94C0E4A">
      <w:start w:val="4"/>
      <w:numFmt w:val="taiwaneseCountingThousand"/>
      <w:lvlText w:val="%5、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DAF030D"/>
    <w:multiLevelType w:val="hybridMultilevel"/>
    <w:tmpl w:val="EC38D44E"/>
    <w:lvl w:ilvl="0" w:tplc="122EE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DF03471"/>
    <w:multiLevelType w:val="hybridMultilevel"/>
    <w:tmpl w:val="FD4258AC"/>
    <w:lvl w:ilvl="0" w:tplc="37B6A52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84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4" w15:restartNumberingAfterBreak="0">
    <w:nsid w:val="59F00CFF"/>
    <w:multiLevelType w:val="hybridMultilevel"/>
    <w:tmpl w:val="76FC12CC"/>
    <w:lvl w:ilvl="0" w:tplc="57EE9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C201204"/>
    <w:multiLevelType w:val="hybridMultilevel"/>
    <w:tmpl w:val="160E845A"/>
    <w:lvl w:ilvl="0" w:tplc="7194BFEC">
      <w:start w:val="1"/>
      <w:numFmt w:val="taiwaneseCountingThousand"/>
      <w:lvlText w:val="%1、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1414"/>
        </w:tabs>
        <w:ind w:left="1414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94"/>
        </w:tabs>
        <w:ind w:left="1894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374"/>
        </w:tabs>
        <w:ind w:left="2374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854"/>
        </w:tabs>
        <w:ind w:left="2854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334"/>
        </w:tabs>
        <w:ind w:left="3334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814"/>
        </w:tabs>
        <w:ind w:left="3814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4294"/>
        </w:tabs>
        <w:ind w:left="4294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774"/>
        </w:tabs>
        <w:ind w:left="4774" w:hanging="480"/>
      </w:pPr>
    </w:lvl>
  </w:abstractNum>
  <w:abstractNum w:abstractNumId="26" w15:restartNumberingAfterBreak="0">
    <w:nsid w:val="5CD5308C"/>
    <w:multiLevelType w:val="hybridMultilevel"/>
    <w:tmpl w:val="3EF6CBA0"/>
    <w:lvl w:ilvl="0" w:tplc="58BC8862">
      <w:start w:val="1"/>
      <w:numFmt w:val="decimal"/>
      <w:lvlText w:val="%1."/>
      <w:lvlJc w:val="left"/>
      <w:pPr>
        <w:tabs>
          <w:tab w:val="num" w:pos="389"/>
        </w:tabs>
        <w:ind w:left="1240" w:hanging="34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9"/>
        </w:tabs>
        <w:ind w:left="10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9"/>
        </w:tabs>
        <w:ind w:left="14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9"/>
        </w:tabs>
        <w:ind w:left="19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9"/>
        </w:tabs>
        <w:ind w:left="24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9"/>
        </w:tabs>
        <w:ind w:left="29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9"/>
        </w:tabs>
        <w:ind w:left="34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9"/>
        </w:tabs>
        <w:ind w:left="38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9"/>
        </w:tabs>
        <w:ind w:left="4369" w:hanging="480"/>
      </w:pPr>
    </w:lvl>
  </w:abstractNum>
  <w:abstractNum w:abstractNumId="27" w15:restartNumberingAfterBreak="0">
    <w:nsid w:val="5CF61494"/>
    <w:multiLevelType w:val="hybridMultilevel"/>
    <w:tmpl w:val="43BCCEFA"/>
    <w:lvl w:ilvl="0" w:tplc="C6A895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F0D4E1B"/>
    <w:multiLevelType w:val="hybridMultilevel"/>
    <w:tmpl w:val="996C36B8"/>
    <w:lvl w:ilvl="0" w:tplc="64D00C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9" w15:restartNumberingAfterBreak="0">
    <w:nsid w:val="5F1A3DD7"/>
    <w:multiLevelType w:val="hybridMultilevel"/>
    <w:tmpl w:val="4538C0C6"/>
    <w:lvl w:ilvl="0" w:tplc="47809152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30" w15:restartNumberingAfterBreak="0">
    <w:nsid w:val="618566BC"/>
    <w:multiLevelType w:val="hybridMultilevel"/>
    <w:tmpl w:val="60F4C7BA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decimal"/>
      <w:lvlText w:val="%2."/>
      <w:lvlJc w:val="left"/>
      <w:pPr>
        <w:tabs>
          <w:tab w:val="num" w:pos="1164"/>
        </w:tabs>
        <w:ind w:left="1418" w:hanging="284"/>
      </w:pPr>
      <w:rPr>
        <w:rFonts w:ascii="Arial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63C5242"/>
    <w:multiLevelType w:val="hybridMultilevel"/>
    <w:tmpl w:val="ECA03D28"/>
    <w:lvl w:ilvl="0" w:tplc="BE2074F2">
      <w:start w:val="2"/>
      <w:numFmt w:val="decimal"/>
      <w:lvlText w:val="（%1）"/>
      <w:lvlJc w:val="left"/>
      <w:pPr>
        <w:ind w:left="720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8497AF4"/>
    <w:multiLevelType w:val="hybridMultilevel"/>
    <w:tmpl w:val="A5D459B6"/>
    <w:lvl w:ilvl="0" w:tplc="C394BA9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E272E660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1EEC312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D680FAB"/>
    <w:multiLevelType w:val="hybridMultilevel"/>
    <w:tmpl w:val="9DA42C20"/>
    <w:lvl w:ilvl="0" w:tplc="F8687164">
      <w:start w:val="3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4" w15:restartNumberingAfterBreak="0">
    <w:nsid w:val="6F283232"/>
    <w:multiLevelType w:val="hybridMultilevel"/>
    <w:tmpl w:val="E6FE5568"/>
    <w:lvl w:ilvl="0" w:tplc="DC842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F794291"/>
    <w:multiLevelType w:val="hybridMultilevel"/>
    <w:tmpl w:val="3CB0A36E"/>
    <w:lvl w:ilvl="0" w:tplc="57EE9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06E0BF6"/>
    <w:multiLevelType w:val="hybridMultilevel"/>
    <w:tmpl w:val="1DAA4FEC"/>
    <w:lvl w:ilvl="0" w:tplc="A5DEC834">
      <w:start w:val="1"/>
      <w:numFmt w:val="ideographLegalTraditional"/>
      <w:lvlText w:val="%1、"/>
      <w:lvlJc w:val="left"/>
      <w:pPr>
        <w:tabs>
          <w:tab w:val="num" w:pos="1134"/>
        </w:tabs>
        <w:ind w:left="1191" w:hanging="737"/>
      </w:pPr>
      <w:rPr>
        <w:rFonts w:ascii="Arial" w:eastAsia="標楷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92002C8"/>
    <w:multiLevelType w:val="hybridMultilevel"/>
    <w:tmpl w:val="3EA0D53E"/>
    <w:lvl w:ilvl="0" w:tplc="EA72ADD0">
      <w:start w:val="1"/>
      <w:numFmt w:val="taiwaneseCountingThousand"/>
      <w:lvlText w:val="%1、"/>
      <w:lvlJc w:val="left"/>
      <w:pPr>
        <w:tabs>
          <w:tab w:val="num" w:pos="1134"/>
        </w:tabs>
        <w:ind w:left="1191" w:hanging="737"/>
      </w:pPr>
      <w:rPr>
        <w:rFonts w:hint="eastAsia"/>
      </w:rPr>
    </w:lvl>
    <w:lvl w:ilvl="1" w:tplc="04090019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C2E55BC"/>
    <w:multiLevelType w:val="hybridMultilevel"/>
    <w:tmpl w:val="9AEE0DA0"/>
    <w:lvl w:ilvl="0" w:tplc="57EE9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2"/>
  </w:num>
  <w:num w:numId="2">
    <w:abstractNumId w:val="21"/>
  </w:num>
  <w:num w:numId="3">
    <w:abstractNumId w:val="14"/>
  </w:num>
  <w:num w:numId="4">
    <w:abstractNumId w:val="6"/>
  </w:num>
  <w:num w:numId="5">
    <w:abstractNumId w:val="7"/>
  </w:num>
  <w:num w:numId="6">
    <w:abstractNumId w:val="28"/>
  </w:num>
  <w:num w:numId="7">
    <w:abstractNumId w:val="4"/>
  </w:num>
  <w:num w:numId="8">
    <w:abstractNumId w:val="23"/>
  </w:num>
  <w:num w:numId="9">
    <w:abstractNumId w:val="33"/>
  </w:num>
  <w:num w:numId="10">
    <w:abstractNumId w:val="34"/>
  </w:num>
  <w:num w:numId="11">
    <w:abstractNumId w:val="22"/>
  </w:num>
  <w:num w:numId="12">
    <w:abstractNumId w:val="1"/>
  </w:num>
  <w:num w:numId="13">
    <w:abstractNumId w:val="5"/>
  </w:num>
  <w:num w:numId="14">
    <w:abstractNumId w:val="16"/>
  </w:num>
  <w:num w:numId="15">
    <w:abstractNumId w:val="18"/>
  </w:num>
  <w:num w:numId="16">
    <w:abstractNumId w:val="11"/>
  </w:num>
  <w:num w:numId="17">
    <w:abstractNumId w:val="17"/>
  </w:num>
  <w:num w:numId="18">
    <w:abstractNumId w:val="9"/>
  </w:num>
  <w:num w:numId="19">
    <w:abstractNumId w:val="27"/>
  </w:num>
  <w:num w:numId="20">
    <w:abstractNumId w:val="10"/>
  </w:num>
  <w:num w:numId="21">
    <w:abstractNumId w:val="30"/>
  </w:num>
  <w:num w:numId="22">
    <w:abstractNumId w:val="26"/>
  </w:num>
  <w:num w:numId="23">
    <w:abstractNumId w:val="37"/>
  </w:num>
  <w:num w:numId="24">
    <w:abstractNumId w:val="36"/>
  </w:num>
  <w:num w:numId="25">
    <w:abstractNumId w:val="25"/>
  </w:num>
  <w:num w:numId="26">
    <w:abstractNumId w:val="15"/>
  </w:num>
  <w:num w:numId="27">
    <w:abstractNumId w:val="29"/>
  </w:num>
  <w:num w:numId="28">
    <w:abstractNumId w:val="0"/>
  </w:num>
  <w:num w:numId="29">
    <w:abstractNumId w:val="38"/>
  </w:num>
  <w:num w:numId="30">
    <w:abstractNumId w:val="24"/>
  </w:num>
  <w:num w:numId="31">
    <w:abstractNumId w:val="13"/>
  </w:num>
  <w:num w:numId="32">
    <w:abstractNumId w:val="35"/>
  </w:num>
  <w:num w:numId="33">
    <w:abstractNumId w:val="8"/>
  </w:num>
  <w:num w:numId="34">
    <w:abstractNumId w:val="31"/>
  </w:num>
  <w:num w:numId="35">
    <w:abstractNumId w:val="19"/>
  </w:num>
  <w:num w:numId="36">
    <w:abstractNumId w:val="3"/>
  </w:num>
  <w:num w:numId="37">
    <w:abstractNumId w:val="20"/>
  </w:num>
  <w:num w:numId="38">
    <w:abstractNumId w:val="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38"/>
    <w:rsid w:val="000028E6"/>
    <w:rsid w:val="00002908"/>
    <w:rsid w:val="000039CA"/>
    <w:rsid w:val="00005129"/>
    <w:rsid w:val="000125FB"/>
    <w:rsid w:val="0001420C"/>
    <w:rsid w:val="00014364"/>
    <w:rsid w:val="00014A53"/>
    <w:rsid w:val="00016361"/>
    <w:rsid w:val="000176CD"/>
    <w:rsid w:val="000209DE"/>
    <w:rsid w:val="00020D93"/>
    <w:rsid w:val="00021217"/>
    <w:rsid w:val="00022E13"/>
    <w:rsid w:val="0002564B"/>
    <w:rsid w:val="000328BD"/>
    <w:rsid w:val="00032B64"/>
    <w:rsid w:val="00033AD1"/>
    <w:rsid w:val="000342EB"/>
    <w:rsid w:val="00041241"/>
    <w:rsid w:val="0004249A"/>
    <w:rsid w:val="000451B9"/>
    <w:rsid w:val="00045F94"/>
    <w:rsid w:val="0005130F"/>
    <w:rsid w:val="00052BD4"/>
    <w:rsid w:val="00052C2E"/>
    <w:rsid w:val="00057138"/>
    <w:rsid w:val="000663F5"/>
    <w:rsid w:val="00077294"/>
    <w:rsid w:val="00081B82"/>
    <w:rsid w:val="00081BB3"/>
    <w:rsid w:val="00084E37"/>
    <w:rsid w:val="00085FCF"/>
    <w:rsid w:val="00086A21"/>
    <w:rsid w:val="00087D3D"/>
    <w:rsid w:val="00091890"/>
    <w:rsid w:val="0009641F"/>
    <w:rsid w:val="0009753C"/>
    <w:rsid w:val="000A155D"/>
    <w:rsid w:val="000A248B"/>
    <w:rsid w:val="000A6701"/>
    <w:rsid w:val="000B2B11"/>
    <w:rsid w:val="000B2D95"/>
    <w:rsid w:val="000B4D3D"/>
    <w:rsid w:val="000C01C2"/>
    <w:rsid w:val="000C24D8"/>
    <w:rsid w:val="000C44D4"/>
    <w:rsid w:val="000C5E8E"/>
    <w:rsid w:val="000C6009"/>
    <w:rsid w:val="000D0000"/>
    <w:rsid w:val="000D0F6E"/>
    <w:rsid w:val="000D36FF"/>
    <w:rsid w:val="000D3DC3"/>
    <w:rsid w:val="000D72DF"/>
    <w:rsid w:val="000D7B70"/>
    <w:rsid w:val="000E2230"/>
    <w:rsid w:val="000E4371"/>
    <w:rsid w:val="000E4D7B"/>
    <w:rsid w:val="000E5233"/>
    <w:rsid w:val="000E5FFC"/>
    <w:rsid w:val="000E7BCE"/>
    <w:rsid w:val="000F32BE"/>
    <w:rsid w:val="000F5972"/>
    <w:rsid w:val="000F6D19"/>
    <w:rsid w:val="00104ED3"/>
    <w:rsid w:val="00105C1B"/>
    <w:rsid w:val="0011190B"/>
    <w:rsid w:val="00114CA7"/>
    <w:rsid w:val="00114E8F"/>
    <w:rsid w:val="00115F15"/>
    <w:rsid w:val="00116E18"/>
    <w:rsid w:val="00123E58"/>
    <w:rsid w:val="00123FD8"/>
    <w:rsid w:val="00126AF3"/>
    <w:rsid w:val="00127442"/>
    <w:rsid w:val="00127B5D"/>
    <w:rsid w:val="00131254"/>
    <w:rsid w:val="00133068"/>
    <w:rsid w:val="001358C1"/>
    <w:rsid w:val="00136B3A"/>
    <w:rsid w:val="00140784"/>
    <w:rsid w:val="001415B5"/>
    <w:rsid w:val="00157368"/>
    <w:rsid w:val="001576A8"/>
    <w:rsid w:val="00161009"/>
    <w:rsid w:val="0016258C"/>
    <w:rsid w:val="00162718"/>
    <w:rsid w:val="00170F3A"/>
    <w:rsid w:val="001712C3"/>
    <w:rsid w:val="00172D34"/>
    <w:rsid w:val="0017574F"/>
    <w:rsid w:val="00177B5F"/>
    <w:rsid w:val="00180A91"/>
    <w:rsid w:val="00181193"/>
    <w:rsid w:val="00182D56"/>
    <w:rsid w:val="00184820"/>
    <w:rsid w:val="0018495E"/>
    <w:rsid w:val="00186DA4"/>
    <w:rsid w:val="001919D0"/>
    <w:rsid w:val="0019294F"/>
    <w:rsid w:val="00196426"/>
    <w:rsid w:val="001A0052"/>
    <w:rsid w:val="001A122A"/>
    <w:rsid w:val="001A521E"/>
    <w:rsid w:val="001A55C4"/>
    <w:rsid w:val="001A57AC"/>
    <w:rsid w:val="001A71C2"/>
    <w:rsid w:val="001B2FCB"/>
    <w:rsid w:val="001B3627"/>
    <w:rsid w:val="001B376B"/>
    <w:rsid w:val="001B6634"/>
    <w:rsid w:val="001C5819"/>
    <w:rsid w:val="001C6C6F"/>
    <w:rsid w:val="001D1197"/>
    <w:rsid w:val="001D4F5E"/>
    <w:rsid w:val="001E134E"/>
    <w:rsid w:val="001E2557"/>
    <w:rsid w:val="001E5B66"/>
    <w:rsid w:val="001F06DA"/>
    <w:rsid w:val="001F0931"/>
    <w:rsid w:val="001F18C0"/>
    <w:rsid w:val="001F1A99"/>
    <w:rsid w:val="001F2725"/>
    <w:rsid w:val="001F29B7"/>
    <w:rsid w:val="001F3711"/>
    <w:rsid w:val="001F60A5"/>
    <w:rsid w:val="001F6B92"/>
    <w:rsid w:val="001F702F"/>
    <w:rsid w:val="00200DDF"/>
    <w:rsid w:val="00201698"/>
    <w:rsid w:val="00202A23"/>
    <w:rsid w:val="00203EEE"/>
    <w:rsid w:val="00206671"/>
    <w:rsid w:val="00206831"/>
    <w:rsid w:val="00207105"/>
    <w:rsid w:val="0021291E"/>
    <w:rsid w:val="002133BF"/>
    <w:rsid w:val="00216314"/>
    <w:rsid w:val="00217B42"/>
    <w:rsid w:val="00220DC0"/>
    <w:rsid w:val="00221EA5"/>
    <w:rsid w:val="0022447C"/>
    <w:rsid w:val="0022469C"/>
    <w:rsid w:val="00231BE6"/>
    <w:rsid w:val="002321C3"/>
    <w:rsid w:val="002322E2"/>
    <w:rsid w:val="00240A11"/>
    <w:rsid w:val="002412E9"/>
    <w:rsid w:val="002419F5"/>
    <w:rsid w:val="00241F1F"/>
    <w:rsid w:val="002424C5"/>
    <w:rsid w:val="00246800"/>
    <w:rsid w:val="002477DE"/>
    <w:rsid w:val="00247CD2"/>
    <w:rsid w:val="00250E40"/>
    <w:rsid w:val="002544A8"/>
    <w:rsid w:val="002559F5"/>
    <w:rsid w:val="00255B2A"/>
    <w:rsid w:val="00262012"/>
    <w:rsid w:val="00266057"/>
    <w:rsid w:val="00266AFE"/>
    <w:rsid w:val="00270001"/>
    <w:rsid w:val="00270CAC"/>
    <w:rsid w:val="002746E9"/>
    <w:rsid w:val="00275321"/>
    <w:rsid w:val="00275DC1"/>
    <w:rsid w:val="00282CDF"/>
    <w:rsid w:val="00285985"/>
    <w:rsid w:val="002905DA"/>
    <w:rsid w:val="00290E2E"/>
    <w:rsid w:val="00292784"/>
    <w:rsid w:val="002973D6"/>
    <w:rsid w:val="002A1BB5"/>
    <w:rsid w:val="002A481B"/>
    <w:rsid w:val="002A481C"/>
    <w:rsid w:val="002A7833"/>
    <w:rsid w:val="002B12E4"/>
    <w:rsid w:val="002B1EC6"/>
    <w:rsid w:val="002B49FD"/>
    <w:rsid w:val="002C3252"/>
    <w:rsid w:val="002C33C4"/>
    <w:rsid w:val="002C348E"/>
    <w:rsid w:val="002C67A6"/>
    <w:rsid w:val="002D1987"/>
    <w:rsid w:val="002D6B2C"/>
    <w:rsid w:val="002D7593"/>
    <w:rsid w:val="002E02AF"/>
    <w:rsid w:val="002E3C18"/>
    <w:rsid w:val="002E415C"/>
    <w:rsid w:val="002E49E8"/>
    <w:rsid w:val="002E6CD6"/>
    <w:rsid w:val="002E78B9"/>
    <w:rsid w:val="002F1667"/>
    <w:rsid w:val="002F4638"/>
    <w:rsid w:val="002F5784"/>
    <w:rsid w:val="00300F31"/>
    <w:rsid w:val="003017A5"/>
    <w:rsid w:val="0030347F"/>
    <w:rsid w:val="0030688D"/>
    <w:rsid w:val="00306DB8"/>
    <w:rsid w:val="00312381"/>
    <w:rsid w:val="00312B50"/>
    <w:rsid w:val="00316834"/>
    <w:rsid w:val="00320736"/>
    <w:rsid w:val="00325ECB"/>
    <w:rsid w:val="00326FE5"/>
    <w:rsid w:val="00332E90"/>
    <w:rsid w:val="00336385"/>
    <w:rsid w:val="00343F62"/>
    <w:rsid w:val="00344B20"/>
    <w:rsid w:val="00360E8E"/>
    <w:rsid w:val="00365BC3"/>
    <w:rsid w:val="003671CE"/>
    <w:rsid w:val="00373CC7"/>
    <w:rsid w:val="003811F4"/>
    <w:rsid w:val="0038232B"/>
    <w:rsid w:val="0039051F"/>
    <w:rsid w:val="003A2C52"/>
    <w:rsid w:val="003A5DD3"/>
    <w:rsid w:val="003A5F88"/>
    <w:rsid w:val="003A77C3"/>
    <w:rsid w:val="003B3E0A"/>
    <w:rsid w:val="003B45B4"/>
    <w:rsid w:val="003B7CF0"/>
    <w:rsid w:val="003C1AB3"/>
    <w:rsid w:val="003C252D"/>
    <w:rsid w:val="003C3547"/>
    <w:rsid w:val="003C74E9"/>
    <w:rsid w:val="003C7A73"/>
    <w:rsid w:val="003D24CC"/>
    <w:rsid w:val="003E2051"/>
    <w:rsid w:val="003E272F"/>
    <w:rsid w:val="003E4EBC"/>
    <w:rsid w:val="003E5BCC"/>
    <w:rsid w:val="003E6643"/>
    <w:rsid w:val="003F0B3F"/>
    <w:rsid w:val="003F1987"/>
    <w:rsid w:val="003F7CF1"/>
    <w:rsid w:val="00400416"/>
    <w:rsid w:val="00401BA0"/>
    <w:rsid w:val="0040748A"/>
    <w:rsid w:val="00410E10"/>
    <w:rsid w:val="004129FA"/>
    <w:rsid w:val="004150B9"/>
    <w:rsid w:val="0042073E"/>
    <w:rsid w:val="0042124D"/>
    <w:rsid w:val="00421C04"/>
    <w:rsid w:val="00433BCB"/>
    <w:rsid w:val="00434B4E"/>
    <w:rsid w:val="00453A14"/>
    <w:rsid w:val="00454E4E"/>
    <w:rsid w:val="00457564"/>
    <w:rsid w:val="00461FEC"/>
    <w:rsid w:val="00475135"/>
    <w:rsid w:val="00475B8C"/>
    <w:rsid w:val="00476B0F"/>
    <w:rsid w:val="00480818"/>
    <w:rsid w:val="00486B98"/>
    <w:rsid w:val="00491BE2"/>
    <w:rsid w:val="004955B4"/>
    <w:rsid w:val="00496279"/>
    <w:rsid w:val="004A6322"/>
    <w:rsid w:val="004A646F"/>
    <w:rsid w:val="004A7543"/>
    <w:rsid w:val="004B1588"/>
    <w:rsid w:val="004B4C4F"/>
    <w:rsid w:val="004B7744"/>
    <w:rsid w:val="004C4074"/>
    <w:rsid w:val="004C6A1B"/>
    <w:rsid w:val="004D083F"/>
    <w:rsid w:val="004D756A"/>
    <w:rsid w:val="004E3A8D"/>
    <w:rsid w:val="004E4A1E"/>
    <w:rsid w:val="004F16E9"/>
    <w:rsid w:val="004F2E0A"/>
    <w:rsid w:val="004F4A8D"/>
    <w:rsid w:val="00501A6A"/>
    <w:rsid w:val="005033C4"/>
    <w:rsid w:val="005035D6"/>
    <w:rsid w:val="0050551E"/>
    <w:rsid w:val="00506751"/>
    <w:rsid w:val="0051528D"/>
    <w:rsid w:val="005163A7"/>
    <w:rsid w:val="00516B7B"/>
    <w:rsid w:val="005220DC"/>
    <w:rsid w:val="0052422D"/>
    <w:rsid w:val="005242F2"/>
    <w:rsid w:val="00526B1E"/>
    <w:rsid w:val="0052700F"/>
    <w:rsid w:val="00530231"/>
    <w:rsid w:val="00531133"/>
    <w:rsid w:val="005315E2"/>
    <w:rsid w:val="00531D14"/>
    <w:rsid w:val="005354D4"/>
    <w:rsid w:val="005370FA"/>
    <w:rsid w:val="0054780E"/>
    <w:rsid w:val="005504FE"/>
    <w:rsid w:val="00554397"/>
    <w:rsid w:val="00555F09"/>
    <w:rsid w:val="00562BFF"/>
    <w:rsid w:val="00567405"/>
    <w:rsid w:val="0057101E"/>
    <w:rsid w:val="00571E57"/>
    <w:rsid w:val="0057396B"/>
    <w:rsid w:val="005764E1"/>
    <w:rsid w:val="00576FBE"/>
    <w:rsid w:val="005840D1"/>
    <w:rsid w:val="00584622"/>
    <w:rsid w:val="00584E5A"/>
    <w:rsid w:val="005873DE"/>
    <w:rsid w:val="005919BA"/>
    <w:rsid w:val="00593354"/>
    <w:rsid w:val="005944A8"/>
    <w:rsid w:val="00596070"/>
    <w:rsid w:val="005A2747"/>
    <w:rsid w:val="005A3E68"/>
    <w:rsid w:val="005A7397"/>
    <w:rsid w:val="005A78AE"/>
    <w:rsid w:val="005B3361"/>
    <w:rsid w:val="005C02B8"/>
    <w:rsid w:val="005C4A82"/>
    <w:rsid w:val="005C6268"/>
    <w:rsid w:val="005D0AEE"/>
    <w:rsid w:val="005D0E23"/>
    <w:rsid w:val="005D1BCF"/>
    <w:rsid w:val="005D3F54"/>
    <w:rsid w:val="005E0558"/>
    <w:rsid w:val="005E0C6E"/>
    <w:rsid w:val="005E2552"/>
    <w:rsid w:val="005E3FF6"/>
    <w:rsid w:val="005E57BF"/>
    <w:rsid w:val="005E5C7A"/>
    <w:rsid w:val="005E66A1"/>
    <w:rsid w:val="005F0A06"/>
    <w:rsid w:val="005F431D"/>
    <w:rsid w:val="005F5740"/>
    <w:rsid w:val="005F64CD"/>
    <w:rsid w:val="00603F41"/>
    <w:rsid w:val="00607B5A"/>
    <w:rsid w:val="00607B8D"/>
    <w:rsid w:val="00614CD2"/>
    <w:rsid w:val="00615CEB"/>
    <w:rsid w:val="00616C9F"/>
    <w:rsid w:val="006205CC"/>
    <w:rsid w:val="00620A90"/>
    <w:rsid w:val="006225A5"/>
    <w:rsid w:val="00633C53"/>
    <w:rsid w:val="00637CDF"/>
    <w:rsid w:val="00645D67"/>
    <w:rsid w:val="006506AC"/>
    <w:rsid w:val="00653221"/>
    <w:rsid w:val="006547B8"/>
    <w:rsid w:val="00654921"/>
    <w:rsid w:val="00655F5B"/>
    <w:rsid w:val="00657BA4"/>
    <w:rsid w:val="0066202A"/>
    <w:rsid w:val="0066618B"/>
    <w:rsid w:val="006671F2"/>
    <w:rsid w:val="0067430D"/>
    <w:rsid w:val="006756C8"/>
    <w:rsid w:val="0067573A"/>
    <w:rsid w:val="00680CD1"/>
    <w:rsid w:val="00683A79"/>
    <w:rsid w:val="00683FA0"/>
    <w:rsid w:val="0068663C"/>
    <w:rsid w:val="006952DC"/>
    <w:rsid w:val="00696248"/>
    <w:rsid w:val="006A5AB0"/>
    <w:rsid w:val="006A62FE"/>
    <w:rsid w:val="006A740F"/>
    <w:rsid w:val="006B03F6"/>
    <w:rsid w:val="006B14DA"/>
    <w:rsid w:val="006B4073"/>
    <w:rsid w:val="006B745E"/>
    <w:rsid w:val="006C3598"/>
    <w:rsid w:val="006C780D"/>
    <w:rsid w:val="006C7A19"/>
    <w:rsid w:val="006D143D"/>
    <w:rsid w:val="006D46D6"/>
    <w:rsid w:val="006D4A9C"/>
    <w:rsid w:val="006D6ABC"/>
    <w:rsid w:val="006E5BED"/>
    <w:rsid w:val="006E6EB1"/>
    <w:rsid w:val="006E7EFA"/>
    <w:rsid w:val="006F2F6D"/>
    <w:rsid w:val="006F4C12"/>
    <w:rsid w:val="006F64FC"/>
    <w:rsid w:val="00710CC5"/>
    <w:rsid w:val="00716FF0"/>
    <w:rsid w:val="00720F6E"/>
    <w:rsid w:val="00721748"/>
    <w:rsid w:val="00723139"/>
    <w:rsid w:val="007247B3"/>
    <w:rsid w:val="00724928"/>
    <w:rsid w:val="00724F74"/>
    <w:rsid w:val="00731F96"/>
    <w:rsid w:val="0073239F"/>
    <w:rsid w:val="00736E88"/>
    <w:rsid w:val="007456E7"/>
    <w:rsid w:val="0074758A"/>
    <w:rsid w:val="00750C67"/>
    <w:rsid w:val="00753CF2"/>
    <w:rsid w:val="00753FC9"/>
    <w:rsid w:val="007560F3"/>
    <w:rsid w:val="00764563"/>
    <w:rsid w:val="0077045D"/>
    <w:rsid w:val="00772A24"/>
    <w:rsid w:val="00777E80"/>
    <w:rsid w:val="00781341"/>
    <w:rsid w:val="00784866"/>
    <w:rsid w:val="00786DB0"/>
    <w:rsid w:val="00791BDB"/>
    <w:rsid w:val="00792883"/>
    <w:rsid w:val="007940F9"/>
    <w:rsid w:val="0079446C"/>
    <w:rsid w:val="00794E15"/>
    <w:rsid w:val="00797841"/>
    <w:rsid w:val="007A0C42"/>
    <w:rsid w:val="007A6BFB"/>
    <w:rsid w:val="007B45D3"/>
    <w:rsid w:val="007B53A3"/>
    <w:rsid w:val="007C20A7"/>
    <w:rsid w:val="007C5EF7"/>
    <w:rsid w:val="007C6CC5"/>
    <w:rsid w:val="007E08C5"/>
    <w:rsid w:val="007E09DD"/>
    <w:rsid w:val="007E1947"/>
    <w:rsid w:val="007E363B"/>
    <w:rsid w:val="007E3D57"/>
    <w:rsid w:val="007F2901"/>
    <w:rsid w:val="007F3380"/>
    <w:rsid w:val="00801B35"/>
    <w:rsid w:val="00802B25"/>
    <w:rsid w:val="0080607C"/>
    <w:rsid w:val="0081184C"/>
    <w:rsid w:val="008142A9"/>
    <w:rsid w:val="008155CD"/>
    <w:rsid w:val="0081604B"/>
    <w:rsid w:val="00816590"/>
    <w:rsid w:val="00823871"/>
    <w:rsid w:val="00833B70"/>
    <w:rsid w:val="00836078"/>
    <w:rsid w:val="00842651"/>
    <w:rsid w:val="00843555"/>
    <w:rsid w:val="008436BA"/>
    <w:rsid w:val="00847067"/>
    <w:rsid w:val="00847369"/>
    <w:rsid w:val="00851B9E"/>
    <w:rsid w:val="00854BB4"/>
    <w:rsid w:val="00855D19"/>
    <w:rsid w:val="00856B8C"/>
    <w:rsid w:val="00857B62"/>
    <w:rsid w:val="008628C8"/>
    <w:rsid w:val="00862E35"/>
    <w:rsid w:val="00867208"/>
    <w:rsid w:val="00870CE0"/>
    <w:rsid w:val="00873298"/>
    <w:rsid w:val="008739E1"/>
    <w:rsid w:val="00874124"/>
    <w:rsid w:val="00875D55"/>
    <w:rsid w:val="00880083"/>
    <w:rsid w:val="00881C02"/>
    <w:rsid w:val="00884349"/>
    <w:rsid w:val="00885196"/>
    <w:rsid w:val="00885972"/>
    <w:rsid w:val="00886A50"/>
    <w:rsid w:val="00887E12"/>
    <w:rsid w:val="00890D43"/>
    <w:rsid w:val="00890D47"/>
    <w:rsid w:val="00893DF8"/>
    <w:rsid w:val="008A2836"/>
    <w:rsid w:val="008A6262"/>
    <w:rsid w:val="008B1569"/>
    <w:rsid w:val="008B4513"/>
    <w:rsid w:val="008B4AF9"/>
    <w:rsid w:val="008B570E"/>
    <w:rsid w:val="008B5BDE"/>
    <w:rsid w:val="008B6B20"/>
    <w:rsid w:val="008B7800"/>
    <w:rsid w:val="008C2EE0"/>
    <w:rsid w:val="008C3F6E"/>
    <w:rsid w:val="008D1288"/>
    <w:rsid w:val="008D6E7F"/>
    <w:rsid w:val="008D7F87"/>
    <w:rsid w:val="008E07EF"/>
    <w:rsid w:val="008E50F9"/>
    <w:rsid w:val="008E7434"/>
    <w:rsid w:val="008E79E0"/>
    <w:rsid w:val="008F15BB"/>
    <w:rsid w:val="008F1D20"/>
    <w:rsid w:val="008F1DE3"/>
    <w:rsid w:val="008F5D8F"/>
    <w:rsid w:val="00901DB2"/>
    <w:rsid w:val="00902122"/>
    <w:rsid w:val="00902DCD"/>
    <w:rsid w:val="00904D28"/>
    <w:rsid w:val="00912650"/>
    <w:rsid w:val="00912E37"/>
    <w:rsid w:val="00912F1C"/>
    <w:rsid w:val="00913A9C"/>
    <w:rsid w:val="009153D6"/>
    <w:rsid w:val="009163F9"/>
    <w:rsid w:val="00917428"/>
    <w:rsid w:val="00917883"/>
    <w:rsid w:val="0092428F"/>
    <w:rsid w:val="00933CAD"/>
    <w:rsid w:val="00935D95"/>
    <w:rsid w:val="0093708D"/>
    <w:rsid w:val="0094712E"/>
    <w:rsid w:val="009515DB"/>
    <w:rsid w:val="0095163C"/>
    <w:rsid w:val="009542B6"/>
    <w:rsid w:val="009608F5"/>
    <w:rsid w:val="00960AA9"/>
    <w:rsid w:val="0096312D"/>
    <w:rsid w:val="00963F13"/>
    <w:rsid w:val="0097430F"/>
    <w:rsid w:val="00975D24"/>
    <w:rsid w:val="009914B9"/>
    <w:rsid w:val="00996491"/>
    <w:rsid w:val="009A18E7"/>
    <w:rsid w:val="009B7A10"/>
    <w:rsid w:val="009B7B96"/>
    <w:rsid w:val="009C0437"/>
    <w:rsid w:val="009C0624"/>
    <w:rsid w:val="009C2A02"/>
    <w:rsid w:val="009C48BC"/>
    <w:rsid w:val="009C7D2C"/>
    <w:rsid w:val="009D23C7"/>
    <w:rsid w:val="009D541C"/>
    <w:rsid w:val="009E3D42"/>
    <w:rsid w:val="009E4289"/>
    <w:rsid w:val="009E53A1"/>
    <w:rsid w:val="009E632D"/>
    <w:rsid w:val="009F06AE"/>
    <w:rsid w:val="009F0C38"/>
    <w:rsid w:val="009F1840"/>
    <w:rsid w:val="009F1DC0"/>
    <w:rsid w:val="009F3342"/>
    <w:rsid w:val="009F404F"/>
    <w:rsid w:val="009F5408"/>
    <w:rsid w:val="009F6206"/>
    <w:rsid w:val="009F6773"/>
    <w:rsid w:val="00A035F8"/>
    <w:rsid w:val="00A05B6A"/>
    <w:rsid w:val="00A07421"/>
    <w:rsid w:val="00A1244D"/>
    <w:rsid w:val="00A14060"/>
    <w:rsid w:val="00A179AB"/>
    <w:rsid w:val="00A219A8"/>
    <w:rsid w:val="00A258E0"/>
    <w:rsid w:val="00A265D3"/>
    <w:rsid w:val="00A30CEE"/>
    <w:rsid w:val="00A31BE7"/>
    <w:rsid w:val="00A3283B"/>
    <w:rsid w:val="00A357D7"/>
    <w:rsid w:val="00A35A6B"/>
    <w:rsid w:val="00A361F6"/>
    <w:rsid w:val="00A37257"/>
    <w:rsid w:val="00A40C2D"/>
    <w:rsid w:val="00A4116E"/>
    <w:rsid w:val="00A43BC1"/>
    <w:rsid w:val="00A45342"/>
    <w:rsid w:val="00A4668E"/>
    <w:rsid w:val="00A50472"/>
    <w:rsid w:val="00A50E9C"/>
    <w:rsid w:val="00A51B87"/>
    <w:rsid w:val="00A52CFC"/>
    <w:rsid w:val="00A53786"/>
    <w:rsid w:val="00A53D97"/>
    <w:rsid w:val="00A57F2E"/>
    <w:rsid w:val="00A634D2"/>
    <w:rsid w:val="00A65F21"/>
    <w:rsid w:val="00A67AA4"/>
    <w:rsid w:val="00A739F7"/>
    <w:rsid w:val="00A7419B"/>
    <w:rsid w:val="00A761F3"/>
    <w:rsid w:val="00A7700D"/>
    <w:rsid w:val="00A8121A"/>
    <w:rsid w:val="00A85AB9"/>
    <w:rsid w:val="00A86D24"/>
    <w:rsid w:val="00A87226"/>
    <w:rsid w:val="00A96375"/>
    <w:rsid w:val="00AA1DA0"/>
    <w:rsid w:val="00AA76A1"/>
    <w:rsid w:val="00AB6371"/>
    <w:rsid w:val="00AB7A85"/>
    <w:rsid w:val="00AC0760"/>
    <w:rsid w:val="00AC59AB"/>
    <w:rsid w:val="00AC6CCE"/>
    <w:rsid w:val="00AD024D"/>
    <w:rsid w:val="00AD1DA6"/>
    <w:rsid w:val="00AD1FE8"/>
    <w:rsid w:val="00AD30E2"/>
    <w:rsid w:val="00AD42CB"/>
    <w:rsid w:val="00AD5791"/>
    <w:rsid w:val="00AD64F6"/>
    <w:rsid w:val="00AF071B"/>
    <w:rsid w:val="00AF3F83"/>
    <w:rsid w:val="00AF48CE"/>
    <w:rsid w:val="00AF5087"/>
    <w:rsid w:val="00AF7037"/>
    <w:rsid w:val="00AF7767"/>
    <w:rsid w:val="00B02DDD"/>
    <w:rsid w:val="00B03156"/>
    <w:rsid w:val="00B0372B"/>
    <w:rsid w:val="00B037C0"/>
    <w:rsid w:val="00B04603"/>
    <w:rsid w:val="00B07F1E"/>
    <w:rsid w:val="00B140A2"/>
    <w:rsid w:val="00B14CAC"/>
    <w:rsid w:val="00B1736C"/>
    <w:rsid w:val="00B17CAB"/>
    <w:rsid w:val="00B207F8"/>
    <w:rsid w:val="00B23CBC"/>
    <w:rsid w:val="00B245F3"/>
    <w:rsid w:val="00B26193"/>
    <w:rsid w:val="00B368FE"/>
    <w:rsid w:val="00B370D0"/>
    <w:rsid w:val="00B37263"/>
    <w:rsid w:val="00B42AD3"/>
    <w:rsid w:val="00B4545A"/>
    <w:rsid w:val="00B47223"/>
    <w:rsid w:val="00B502E5"/>
    <w:rsid w:val="00B60CBA"/>
    <w:rsid w:val="00B6544E"/>
    <w:rsid w:val="00B656F2"/>
    <w:rsid w:val="00B661BD"/>
    <w:rsid w:val="00B677E2"/>
    <w:rsid w:val="00B70038"/>
    <w:rsid w:val="00B726D6"/>
    <w:rsid w:val="00B74E6C"/>
    <w:rsid w:val="00B77955"/>
    <w:rsid w:val="00B81CDB"/>
    <w:rsid w:val="00B8217A"/>
    <w:rsid w:val="00B84176"/>
    <w:rsid w:val="00B84D8D"/>
    <w:rsid w:val="00B84E52"/>
    <w:rsid w:val="00B85AD2"/>
    <w:rsid w:val="00B87E9C"/>
    <w:rsid w:val="00B935A2"/>
    <w:rsid w:val="00B95B1A"/>
    <w:rsid w:val="00BA09AF"/>
    <w:rsid w:val="00BA10A2"/>
    <w:rsid w:val="00BA13F1"/>
    <w:rsid w:val="00BA36FB"/>
    <w:rsid w:val="00BA4305"/>
    <w:rsid w:val="00BB212B"/>
    <w:rsid w:val="00BC1688"/>
    <w:rsid w:val="00BC205F"/>
    <w:rsid w:val="00BC523C"/>
    <w:rsid w:val="00BC629C"/>
    <w:rsid w:val="00BC6A9E"/>
    <w:rsid w:val="00BD1C54"/>
    <w:rsid w:val="00BD1E72"/>
    <w:rsid w:val="00BD77FA"/>
    <w:rsid w:val="00BE0616"/>
    <w:rsid w:val="00BE1493"/>
    <w:rsid w:val="00BE1879"/>
    <w:rsid w:val="00BE5A0C"/>
    <w:rsid w:val="00BE7049"/>
    <w:rsid w:val="00BE7186"/>
    <w:rsid w:val="00BE746D"/>
    <w:rsid w:val="00BF0DEF"/>
    <w:rsid w:val="00BF2D92"/>
    <w:rsid w:val="00BF3201"/>
    <w:rsid w:val="00BF516B"/>
    <w:rsid w:val="00C03E72"/>
    <w:rsid w:val="00C23333"/>
    <w:rsid w:val="00C24F13"/>
    <w:rsid w:val="00C26729"/>
    <w:rsid w:val="00C27A9C"/>
    <w:rsid w:val="00C31961"/>
    <w:rsid w:val="00C32A8D"/>
    <w:rsid w:val="00C3580D"/>
    <w:rsid w:val="00C40EA9"/>
    <w:rsid w:val="00C415C9"/>
    <w:rsid w:val="00C45D31"/>
    <w:rsid w:val="00C45FB0"/>
    <w:rsid w:val="00C56C3B"/>
    <w:rsid w:val="00C63614"/>
    <w:rsid w:val="00C63A03"/>
    <w:rsid w:val="00C71EA9"/>
    <w:rsid w:val="00C72C51"/>
    <w:rsid w:val="00C7424F"/>
    <w:rsid w:val="00C744E7"/>
    <w:rsid w:val="00C75A11"/>
    <w:rsid w:val="00C76C46"/>
    <w:rsid w:val="00C83099"/>
    <w:rsid w:val="00C85C1F"/>
    <w:rsid w:val="00C919EA"/>
    <w:rsid w:val="00CB15E5"/>
    <w:rsid w:val="00CB197E"/>
    <w:rsid w:val="00CB3C6C"/>
    <w:rsid w:val="00CB608D"/>
    <w:rsid w:val="00CC6FE6"/>
    <w:rsid w:val="00CD1A1C"/>
    <w:rsid w:val="00CD3078"/>
    <w:rsid w:val="00CE1BEC"/>
    <w:rsid w:val="00CE22A8"/>
    <w:rsid w:val="00CF0B9F"/>
    <w:rsid w:val="00CF44AE"/>
    <w:rsid w:val="00D00162"/>
    <w:rsid w:val="00D019F2"/>
    <w:rsid w:val="00D01D8C"/>
    <w:rsid w:val="00D05AF9"/>
    <w:rsid w:val="00D065C2"/>
    <w:rsid w:val="00D06D00"/>
    <w:rsid w:val="00D118B3"/>
    <w:rsid w:val="00D129B1"/>
    <w:rsid w:val="00D137E6"/>
    <w:rsid w:val="00D13AD4"/>
    <w:rsid w:val="00D15E55"/>
    <w:rsid w:val="00D176E4"/>
    <w:rsid w:val="00D2295F"/>
    <w:rsid w:val="00D248F0"/>
    <w:rsid w:val="00D27640"/>
    <w:rsid w:val="00D3186E"/>
    <w:rsid w:val="00D33B50"/>
    <w:rsid w:val="00D342CB"/>
    <w:rsid w:val="00D44E4F"/>
    <w:rsid w:val="00D45B73"/>
    <w:rsid w:val="00D469A5"/>
    <w:rsid w:val="00D528CE"/>
    <w:rsid w:val="00D57421"/>
    <w:rsid w:val="00D5743B"/>
    <w:rsid w:val="00D61474"/>
    <w:rsid w:val="00D64635"/>
    <w:rsid w:val="00D715A9"/>
    <w:rsid w:val="00D71ADC"/>
    <w:rsid w:val="00D720CD"/>
    <w:rsid w:val="00D756C2"/>
    <w:rsid w:val="00D82593"/>
    <w:rsid w:val="00D85DB9"/>
    <w:rsid w:val="00D94AA5"/>
    <w:rsid w:val="00D957DB"/>
    <w:rsid w:val="00DA617D"/>
    <w:rsid w:val="00DB224B"/>
    <w:rsid w:val="00DB29CB"/>
    <w:rsid w:val="00DB47F7"/>
    <w:rsid w:val="00DB4FA2"/>
    <w:rsid w:val="00DB5AE3"/>
    <w:rsid w:val="00DC215E"/>
    <w:rsid w:val="00DC23A0"/>
    <w:rsid w:val="00DC6A35"/>
    <w:rsid w:val="00DC7FAB"/>
    <w:rsid w:val="00DD38DA"/>
    <w:rsid w:val="00DD61BF"/>
    <w:rsid w:val="00DE1EA8"/>
    <w:rsid w:val="00DE233C"/>
    <w:rsid w:val="00DE297D"/>
    <w:rsid w:val="00DE30C4"/>
    <w:rsid w:val="00DE3985"/>
    <w:rsid w:val="00DE477E"/>
    <w:rsid w:val="00DE5173"/>
    <w:rsid w:val="00DE5E7B"/>
    <w:rsid w:val="00DE6BBF"/>
    <w:rsid w:val="00DF193B"/>
    <w:rsid w:val="00DF3FA6"/>
    <w:rsid w:val="00DF679B"/>
    <w:rsid w:val="00E00605"/>
    <w:rsid w:val="00E0125F"/>
    <w:rsid w:val="00E050C8"/>
    <w:rsid w:val="00E066B5"/>
    <w:rsid w:val="00E115A9"/>
    <w:rsid w:val="00E13BDB"/>
    <w:rsid w:val="00E13C49"/>
    <w:rsid w:val="00E16016"/>
    <w:rsid w:val="00E2458A"/>
    <w:rsid w:val="00E250C4"/>
    <w:rsid w:val="00E329E5"/>
    <w:rsid w:val="00E409DA"/>
    <w:rsid w:val="00E41F2F"/>
    <w:rsid w:val="00E430AC"/>
    <w:rsid w:val="00E51FE8"/>
    <w:rsid w:val="00E557EF"/>
    <w:rsid w:val="00E5656C"/>
    <w:rsid w:val="00E569AC"/>
    <w:rsid w:val="00E56C62"/>
    <w:rsid w:val="00E570C5"/>
    <w:rsid w:val="00E60172"/>
    <w:rsid w:val="00E619E1"/>
    <w:rsid w:val="00E70283"/>
    <w:rsid w:val="00E702F5"/>
    <w:rsid w:val="00E70564"/>
    <w:rsid w:val="00E71C2F"/>
    <w:rsid w:val="00E72D56"/>
    <w:rsid w:val="00E72E09"/>
    <w:rsid w:val="00E74B30"/>
    <w:rsid w:val="00E76537"/>
    <w:rsid w:val="00E95701"/>
    <w:rsid w:val="00EA0C6C"/>
    <w:rsid w:val="00EA57A2"/>
    <w:rsid w:val="00EB1EED"/>
    <w:rsid w:val="00EB2C71"/>
    <w:rsid w:val="00EB4551"/>
    <w:rsid w:val="00EB55F9"/>
    <w:rsid w:val="00EB576D"/>
    <w:rsid w:val="00EC0C25"/>
    <w:rsid w:val="00ED0480"/>
    <w:rsid w:val="00ED4349"/>
    <w:rsid w:val="00ED4EFD"/>
    <w:rsid w:val="00ED4F06"/>
    <w:rsid w:val="00ED7514"/>
    <w:rsid w:val="00EE49C6"/>
    <w:rsid w:val="00EE5BB6"/>
    <w:rsid w:val="00EE6108"/>
    <w:rsid w:val="00EE79D7"/>
    <w:rsid w:val="00EE7BF8"/>
    <w:rsid w:val="00EF04E4"/>
    <w:rsid w:val="00F00AC5"/>
    <w:rsid w:val="00F040FC"/>
    <w:rsid w:val="00F05429"/>
    <w:rsid w:val="00F0647C"/>
    <w:rsid w:val="00F12D91"/>
    <w:rsid w:val="00F1501A"/>
    <w:rsid w:val="00F163B7"/>
    <w:rsid w:val="00F20F48"/>
    <w:rsid w:val="00F23F88"/>
    <w:rsid w:val="00F24D18"/>
    <w:rsid w:val="00F3026C"/>
    <w:rsid w:val="00F3075F"/>
    <w:rsid w:val="00F3144A"/>
    <w:rsid w:val="00F35C41"/>
    <w:rsid w:val="00F36674"/>
    <w:rsid w:val="00F409EE"/>
    <w:rsid w:val="00F428B5"/>
    <w:rsid w:val="00F44A68"/>
    <w:rsid w:val="00F450CB"/>
    <w:rsid w:val="00F458D8"/>
    <w:rsid w:val="00F4762D"/>
    <w:rsid w:val="00F5181A"/>
    <w:rsid w:val="00F52E83"/>
    <w:rsid w:val="00F5442D"/>
    <w:rsid w:val="00F63A34"/>
    <w:rsid w:val="00F64D17"/>
    <w:rsid w:val="00F6690D"/>
    <w:rsid w:val="00F704F9"/>
    <w:rsid w:val="00F71C98"/>
    <w:rsid w:val="00F77F9C"/>
    <w:rsid w:val="00F80836"/>
    <w:rsid w:val="00F936AF"/>
    <w:rsid w:val="00F95F99"/>
    <w:rsid w:val="00F960B0"/>
    <w:rsid w:val="00F97225"/>
    <w:rsid w:val="00FA3259"/>
    <w:rsid w:val="00FA3EFB"/>
    <w:rsid w:val="00FA46B2"/>
    <w:rsid w:val="00FA5401"/>
    <w:rsid w:val="00FA788D"/>
    <w:rsid w:val="00FA7BE0"/>
    <w:rsid w:val="00FB1813"/>
    <w:rsid w:val="00FB3FA8"/>
    <w:rsid w:val="00FB5C80"/>
    <w:rsid w:val="00FB69C5"/>
    <w:rsid w:val="00FB711F"/>
    <w:rsid w:val="00FC0343"/>
    <w:rsid w:val="00FC141D"/>
    <w:rsid w:val="00FC26BB"/>
    <w:rsid w:val="00FC3A1D"/>
    <w:rsid w:val="00FC4FB9"/>
    <w:rsid w:val="00FC6A31"/>
    <w:rsid w:val="00FC7288"/>
    <w:rsid w:val="00FD0A81"/>
    <w:rsid w:val="00FD35B5"/>
    <w:rsid w:val="00FE05F6"/>
    <w:rsid w:val="00FE1FA2"/>
    <w:rsid w:val="00FE2E39"/>
    <w:rsid w:val="00FE4975"/>
    <w:rsid w:val="00FE5B00"/>
    <w:rsid w:val="00FE5BE2"/>
    <w:rsid w:val="00FE6E63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B27FD7-CFEB-4469-81A1-12EEAD82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0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41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41F2F"/>
  </w:style>
  <w:style w:type="character" w:styleId="a5">
    <w:name w:val="Hyperlink"/>
    <w:rsid w:val="00FD0A81"/>
    <w:rPr>
      <w:color w:val="0000FF"/>
      <w:u w:val="single"/>
    </w:rPr>
  </w:style>
  <w:style w:type="paragraph" w:styleId="a6">
    <w:name w:val="Balloon Text"/>
    <w:basedOn w:val="a"/>
    <w:semiHidden/>
    <w:rsid w:val="001D1197"/>
    <w:rPr>
      <w:rFonts w:ascii="Arial" w:hAnsi="Arial"/>
      <w:sz w:val="18"/>
      <w:szCs w:val="18"/>
    </w:rPr>
  </w:style>
  <w:style w:type="table" w:styleId="a7">
    <w:name w:val="Table Grid"/>
    <w:basedOn w:val="a1"/>
    <w:rsid w:val="002412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6F4C12"/>
    <w:pPr>
      <w:widowControl/>
      <w:jc w:val="center"/>
    </w:pPr>
    <w:rPr>
      <w:rFonts w:ascii="標楷體" w:eastAsia="標楷體"/>
      <w:b/>
      <w:bCs/>
      <w:color w:val="FF3300"/>
      <w:szCs w:val="18"/>
    </w:rPr>
  </w:style>
  <w:style w:type="paragraph" w:styleId="a8">
    <w:name w:val="Body Text Indent"/>
    <w:basedOn w:val="a"/>
    <w:rsid w:val="00FA46B2"/>
    <w:pPr>
      <w:spacing w:after="120"/>
      <w:ind w:leftChars="200" w:left="480"/>
    </w:pPr>
  </w:style>
  <w:style w:type="paragraph" w:styleId="a9">
    <w:name w:val="footnote text"/>
    <w:basedOn w:val="a"/>
    <w:semiHidden/>
    <w:rsid w:val="00FA46B2"/>
    <w:pPr>
      <w:snapToGrid w:val="0"/>
    </w:pPr>
    <w:rPr>
      <w:sz w:val="20"/>
      <w:szCs w:val="20"/>
    </w:rPr>
  </w:style>
  <w:style w:type="character" w:styleId="aa">
    <w:name w:val="footnote reference"/>
    <w:semiHidden/>
    <w:rsid w:val="00FA46B2"/>
    <w:rPr>
      <w:vertAlign w:val="superscript"/>
    </w:rPr>
  </w:style>
  <w:style w:type="paragraph" w:styleId="ab">
    <w:name w:val="header"/>
    <w:basedOn w:val="a"/>
    <w:link w:val="ac"/>
    <w:rsid w:val="00127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274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784E8-4951-4804-BCC9-CEADBB63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655</Words>
  <Characters>3738</Characters>
  <Application>Microsoft Office Word</Application>
  <DocSecurity>0</DocSecurity>
  <Lines>31</Lines>
  <Paragraphs>8</Paragraphs>
  <ScaleCrop>false</ScaleCrop>
  <Company>教育部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95學年大專校院學雜費調整方案</dc:title>
  <dc:subject/>
  <dc:creator>moejsmpc</dc:creator>
  <cp:keywords/>
  <dc:description/>
  <cp:lastModifiedBy>莊祐瑄</cp:lastModifiedBy>
  <cp:revision>2</cp:revision>
  <cp:lastPrinted>2017-04-20T02:33:00Z</cp:lastPrinted>
  <dcterms:created xsi:type="dcterms:W3CDTF">2017-04-20T06:54:00Z</dcterms:created>
  <dcterms:modified xsi:type="dcterms:W3CDTF">2017-04-20T06:54:00Z</dcterms:modified>
</cp:coreProperties>
</file>