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60" w:rsidRPr="00FE13A6" w:rsidRDefault="00AE4D60" w:rsidP="00AE4D60">
      <w:pPr>
        <w:jc w:val="center"/>
        <w:rPr>
          <w:rFonts w:ascii="標楷體" w:eastAsia="標楷體" w:hAnsi="標楷體" w:cs="Arial" w:hint="eastAsia"/>
          <w:b/>
          <w:bCs/>
          <w:kern w:val="0"/>
          <w:sz w:val="32"/>
          <w:szCs w:val="32"/>
        </w:rPr>
      </w:pPr>
      <w:r w:rsidRPr="00FE13A6">
        <w:rPr>
          <w:rFonts w:ascii="標楷體" w:eastAsia="標楷體" w:hAnsi="標楷體" w:cs="Arial" w:hint="eastAsia"/>
          <w:b/>
          <w:bCs/>
          <w:color w:val="000000"/>
          <w:kern w:val="0"/>
          <w:sz w:val="32"/>
          <w:szCs w:val="32"/>
        </w:rPr>
        <w:t>10</w:t>
      </w:r>
      <w:r w:rsidRPr="00FE13A6">
        <w:rPr>
          <w:rFonts w:ascii="標楷體" w:eastAsia="標楷體" w:hAnsi="標楷體" w:cs="Arial"/>
          <w:b/>
          <w:bCs/>
          <w:color w:val="000000"/>
          <w:kern w:val="0"/>
          <w:sz w:val="32"/>
          <w:szCs w:val="32"/>
        </w:rPr>
        <w:t>4</w:t>
      </w:r>
      <w:r w:rsidRPr="00FE13A6">
        <w:rPr>
          <w:rFonts w:ascii="標楷體" w:eastAsia="標楷體" w:hAnsi="標楷體" w:cs="Arial" w:hint="eastAsia"/>
          <w:b/>
          <w:bCs/>
          <w:color w:val="000000"/>
          <w:kern w:val="0"/>
          <w:sz w:val="32"/>
          <w:szCs w:val="32"/>
        </w:rPr>
        <w:t>年</w:t>
      </w:r>
      <w:r w:rsidRPr="00FE13A6">
        <w:rPr>
          <w:rFonts w:ascii="標楷體" w:eastAsia="標楷體" w:hAnsi="標楷體" w:cs="Arial" w:hint="eastAsia"/>
          <w:b/>
          <w:bCs/>
          <w:kern w:val="0"/>
          <w:sz w:val="32"/>
          <w:szCs w:val="32"/>
        </w:rPr>
        <w:t>教育部</w:t>
      </w:r>
      <w:r w:rsidRPr="00FE13A6">
        <w:rPr>
          <w:rFonts w:ascii="標楷體" w:eastAsia="標楷體" w:hAnsi="標楷體" w:cs="Arial"/>
          <w:b/>
          <w:bCs/>
          <w:kern w:val="0"/>
          <w:sz w:val="32"/>
          <w:szCs w:val="32"/>
        </w:rPr>
        <w:t>品德教育</w:t>
      </w:r>
      <w:r w:rsidRPr="00FE13A6">
        <w:rPr>
          <w:rFonts w:ascii="標楷體" w:eastAsia="標楷體" w:hAnsi="標楷體" w:cs="Arial" w:hint="eastAsia"/>
          <w:b/>
          <w:bCs/>
          <w:kern w:val="0"/>
          <w:sz w:val="32"/>
          <w:szCs w:val="32"/>
        </w:rPr>
        <w:t>特色</w:t>
      </w:r>
      <w:r w:rsidRPr="00FE13A6">
        <w:rPr>
          <w:rFonts w:ascii="標楷體" w:eastAsia="標楷體" w:hAnsi="標楷體" w:cs="Arial"/>
          <w:b/>
          <w:bCs/>
          <w:kern w:val="0"/>
          <w:sz w:val="32"/>
          <w:szCs w:val="32"/>
        </w:rPr>
        <w:t>學校</w:t>
      </w:r>
      <w:r w:rsidRPr="00FE13A6">
        <w:rPr>
          <w:rFonts w:ascii="標楷體" w:eastAsia="標楷體" w:hAnsi="標楷體" w:cs="Arial" w:hint="eastAsia"/>
          <w:b/>
          <w:bCs/>
          <w:kern w:val="0"/>
          <w:sz w:val="32"/>
          <w:szCs w:val="32"/>
        </w:rPr>
        <w:t>分享案例</w:t>
      </w:r>
    </w:p>
    <w:p w:rsidR="00AE4D60" w:rsidRPr="00FE13A6" w:rsidRDefault="00AE4D60" w:rsidP="00AE4D60">
      <w:pPr>
        <w:numPr>
          <w:ilvl w:val="0"/>
          <w:numId w:val="1"/>
        </w:numPr>
        <w:rPr>
          <w:rFonts w:ascii="標楷體" w:eastAsia="標楷體" w:hAnsi="標楷體" w:cs="Arial"/>
          <w:b/>
          <w:bCs/>
          <w:kern w:val="0"/>
          <w:sz w:val="32"/>
          <w:szCs w:val="32"/>
        </w:rPr>
      </w:pPr>
      <w:r w:rsidRPr="00FE13A6">
        <w:rPr>
          <w:rFonts w:ascii="標楷體" w:eastAsia="標楷體" w:hAnsi="標楷體" w:cs="Arial" w:hint="eastAsia"/>
          <w:b/>
          <w:bCs/>
          <w:kern w:val="0"/>
          <w:sz w:val="32"/>
          <w:szCs w:val="32"/>
        </w:rPr>
        <w:t>大專校院組</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4"/>
        <w:gridCol w:w="2806"/>
        <w:gridCol w:w="4860"/>
      </w:tblGrid>
      <w:tr w:rsidR="00AE4D60" w:rsidRPr="00FE13A6" w:rsidTr="001C5C2E">
        <w:trPr>
          <w:trHeight w:val="428"/>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b/>
                <w:sz w:val="28"/>
                <w:szCs w:val="28"/>
              </w:rPr>
            </w:pPr>
            <w:r w:rsidRPr="00FE13A6">
              <w:rPr>
                <w:rFonts w:ascii="標楷體" w:eastAsia="標楷體" w:hAnsi="標楷體" w:cs="Arial" w:hint="eastAsia"/>
                <w:b/>
                <w:sz w:val="28"/>
                <w:szCs w:val="28"/>
              </w:rPr>
              <w:t>學校全稱</w:t>
            </w:r>
          </w:p>
        </w:tc>
        <w:tc>
          <w:tcPr>
            <w:tcW w:w="76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both"/>
              <w:rPr>
                <w:rFonts w:ascii="標楷體" w:eastAsia="標楷體" w:hAnsi="標楷體" w:cs="Arial"/>
                <w:b/>
                <w:sz w:val="32"/>
                <w:szCs w:val="32"/>
              </w:rPr>
            </w:pPr>
            <w:r w:rsidRPr="00FE13A6">
              <w:rPr>
                <w:rFonts w:ascii="標楷體" w:eastAsia="標楷體" w:hAnsi="標楷體" w:cs="Arial" w:hint="eastAsia"/>
                <w:b/>
                <w:sz w:val="32"/>
                <w:szCs w:val="32"/>
              </w:rPr>
              <w:t>亞洲大學</w:t>
            </w:r>
          </w:p>
        </w:tc>
      </w:tr>
      <w:tr w:rsidR="00AE4D60" w:rsidRPr="00FE13A6" w:rsidTr="001C5C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5"/>
          <w:jc w:val="center"/>
        </w:trPr>
        <w:tc>
          <w:tcPr>
            <w:tcW w:w="2054" w:type="dxa"/>
            <w:vAlign w:val="center"/>
          </w:tcPr>
          <w:p w:rsidR="00AE4D60" w:rsidRPr="00FE13A6" w:rsidRDefault="00AE4D60" w:rsidP="001C5C2E">
            <w:pPr>
              <w:snapToGrid w:val="0"/>
              <w:spacing w:line="480" w:lineRule="atLeast"/>
              <w:jc w:val="center"/>
              <w:rPr>
                <w:rFonts w:ascii="標楷體" w:eastAsia="標楷體" w:hAnsi="標楷體" w:cs="Arial"/>
                <w:b/>
                <w:sz w:val="28"/>
                <w:szCs w:val="28"/>
              </w:rPr>
            </w:pPr>
            <w:r w:rsidRPr="00FE13A6">
              <w:rPr>
                <w:rFonts w:ascii="標楷體" w:eastAsia="標楷體" w:hAnsi="標楷體" w:cs="Arial" w:hint="eastAsia"/>
                <w:b/>
                <w:sz w:val="28"/>
                <w:szCs w:val="28"/>
              </w:rPr>
              <w:t>學校地址</w:t>
            </w:r>
          </w:p>
        </w:tc>
        <w:tc>
          <w:tcPr>
            <w:tcW w:w="7666" w:type="dxa"/>
            <w:gridSpan w:val="2"/>
            <w:vAlign w:val="center"/>
          </w:tcPr>
          <w:p w:rsidR="00AE4D60" w:rsidRPr="00FE13A6" w:rsidRDefault="00AE4D60" w:rsidP="001C5C2E">
            <w:pPr>
              <w:snapToGrid w:val="0"/>
              <w:spacing w:line="480" w:lineRule="atLeast"/>
              <w:jc w:val="both"/>
              <w:rPr>
                <w:rFonts w:ascii="標楷體" w:eastAsia="標楷體" w:hAnsi="標楷體" w:cs="Arial"/>
                <w:sz w:val="28"/>
                <w:szCs w:val="28"/>
              </w:rPr>
            </w:pPr>
            <w:proofErr w:type="gramStart"/>
            <w:r w:rsidRPr="00FE13A6">
              <w:rPr>
                <w:rFonts w:ascii="標楷體" w:eastAsia="標楷體" w:hAnsi="標楷體" w:cs="Arial" w:hint="eastAsia"/>
                <w:sz w:val="28"/>
                <w:szCs w:val="28"/>
              </w:rPr>
              <w:t>臺</w:t>
            </w:r>
            <w:proofErr w:type="gramEnd"/>
            <w:r w:rsidRPr="00FE13A6">
              <w:rPr>
                <w:rFonts w:ascii="標楷體" w:eastAsia="標楷體" w:hAnsi="標楷體" w:cs="Arial" w:hint="eastAsia"/>
                <w:sz w:val="28"/>
                <w:szCs w:val="28"/>
              </w:rPr>
              <w:t>中市霧峰區柳豐路</w:t>
            </w:r>
            <w:r w:rsidRPr="00FE13A6">
              <w:rPr>
                <w:rFonts w:ascii="標楷體" w:eastAsia="標楷體" w:hAnsi="標楷體" w:cs="Arial"/>
                <w:sz w:val="28"/>
                <w:szCs w:val="28"/>
              </w:rPr>
              <w:t>500</w:t>
            </w:r>
            <w:r w:rsidRPr="00FE13A6">
              <w:rPr>
                <w:rFonts w:ascii="標楷體" w:eastAsia="標楷體" w:hAnsi="標楷體" w:cs="Arial" w:hint="eastAsia"/>
                <w:sz w:val="28"/>
                <w:szCs w:val="28"/>
              </w:rPr>
              <w:t>號</w:t>
            </w:r>
          </w:p>
        </w:tc>
      </w:tr>
      <w:tr w:rsidR="00AE4D60" w:rsidRPr="00FE13A6" w:rsidTr="001C5C2E">
        <w:trPr>
          <w:trHeight w:val="1701"/>
          <w:jc w:val="center"/>
        </w:trPr>
        <w:tc>
          <w:tcPr>
            <w:tcW w:w="2054"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00" w:lineRule="atLeast"/>
              <w:jc w:val="center"/>
              <w:rPr>
                <w:rFonts w:ascii="標楷體" w:eastAsia="標楷體" w:hAnsi="標楷體" w:cs="Arial"/>
                <w:b/>
                <w:sz w:val="28"/>
                <w:szCs w:val="28"/>
              </w:rPr>
            </w:pPr>
            <w:r w:rsidRPr="00FE13A6">
              <w:rPr>
                <w:rFonts w:ascii="標楷體" w:eastAsia="標楷體" w:hAnsi="標楷體" w:cs="Arial" w:hint="eastAsia"/>
                <w:b/>
                <w:sz w:val="28"/>
                <w:szCs w:val="28"/>
              </w:rPr>
              <w:t>推動品德教育之特色及成果</w:t>
            </w:r>
          </w:p>
        </w:tc>
        <w:tc>
          <w:tcPr>
            <w:tcW w:w="76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一、101學年度與103學年度辦理教育部品德教育推廣與深耕學校計畫，透過情境教育，結合生命教育及品格教育為主題，與國小學生進行生活觀念之交流。</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二</w:t>
            </w:r>
            <w:r w:rsidRPr="00FE13A6">
              <w:rPr>
                <w:rFonts w:ascii="標楷體" w:eastAsia="標楷體" w:hAnsi="標楷體" w:cs="Arial"/>
              </w:rPr>
              <w:t>、</w:t>
            </w:r>
            <w:r w:rsidRPr="00FE13A6">
              <w:rPr>
                <w:rFonts w:ascii="標楷體" w:eastAsia="標楷體" w:hAnsi="標楷體" w:cs="Arial" w:hint="eastAsia"/>
              </w:rPr>
              <w:t>為落實三品教育，在日常生活中增進與提升學生品質、品味、品德之涵養，結合「住宿書院」(residential college)概念，以住宿生為對象，舉辦「</w:t>
            </w:r>
            <w:proofErr w:type="gramStart"/>
            <w:r w:rsidRPr="00FE13A6">
              <w:rPr>
                <w:rFonts w:ascii="標楷體" w:eastAsia="標楷體" w:hAnsi="標楷體" w:cs="Arial" w:hint="eastAsia"/>
              </w:rPr>
              <w:t>書苑日</w:t>
            </w:r>
            <w:proofErr w:type="gramEnd"/>
            <w:r w:rsidRPr="00FE13A6">
              <w:rPr>
                <w:rFonts w:ascii="標楷體" w:eastAsia="標楷體" w:hAnsi="標楷體" w:cs="Arial" w:hint="eastAsia"/>
              </w:rPr>
              <w:t>」活動。其教育目標對應本校校訓「健康」、「關懷」、「創新」、「卓越」，聘請通識教育中心教師群擔任書苑導師，依各書苑主題(感恩、惜福、登峰、築夢)</w:t>
            </w:r>
            <w:proofErr w:type="gramStart"/>
            <w:r w:rsidRPr="00FE13A6">
              <w:rPr>
                <w:rFonts w:ascii="標楷體" w:eastAsia="標楷體" w:hAnsi="標楷體" w:cs="Arial" w:hint="eastAsia"/>
              </w:rPr>
              <w:t>規</w:t>
            </w:r>
            <w:proofErr w:type="gramEnd"/>
            <w:r w:rsidRPr="00FE13A6">
              <w:rPr>
                <w:rFonts w:ascii="標楷體" w:eastAsia="標楷體" w:hAnsi="標楷體" w:cs="Arial" w:hint="eastAsia"/>
              </w:rPr>
              <w:t>畫各項</w:t>
            </w:r>
            <w:proofErr w:type="gramStart"/>
            <w:r w:rsidRPr="00FE13A6">
              <w:rPr>
                <w:rFonts w:ascii="標楷體" w:eastAsia="標楷體" w:hAnsi="標楷體" w:cs="Arial" w:hint="eastAsia"/>
              </w:rPr>
              <w:t>書苑日學習</w:t>
            </w:r>
            <w:proofErr w:type="gramEnd"/>
            <w:r w:rsidRPr="00FE13A6">
              <w:rPr>
                <w:rFonts w:ascii="標楷體" w:eastAsia="標楷體" w:hAnsi="標楷體" w:cs="Arial" w:hint="eastAsia"/>
              </w:rPr>
              <w:t>活動，落實</w:t>
            </w:r>
            <w:proofErr w:type="gramStart"/>
            <w:r w:rsidRPr="00FE13A6">
              <w:rPr>
                <w:rFonts w:ascii="標楷體" w:eastAsia="標楷體" w:hAnsi="標楷體" w:cs="Arial" w:hint="eastAsia"/>
              </w:rPr>
              <w:t>住宿生境教</w:t>
            </w:r>
            <w:proofErr w:type="gramEnd"/>
            <w:r w:rsidRPr="00FE13A6">
              <w:rPr>
                <w:rFonts w:ascii="標楷體" w:eastAsia="標楷體" w:hAnsi="標楷體" w:cs="Arial" w:hint="eastAsia"/>
              </w:rPr>
              <w:t>學習。103學年度辦理64場三</w:t>
            </w:r>
            <w:r w:rsidRPr="00FE13A6">
              <w:rPr>
                <w:rFonts w:ascii="標楷體" w:eastAsia="標楷體" w:hAnsi="標楷體" w:cs="Arial"/>
              </w:rPr>
              <w:t>品書院「</w:t>
            </w:r>
            <w:proofErr w:type="gramStart"/>
            <w:r w:rsidRPr="00FE13A6">
              <w:rPr>
                <w:rFonts w:ascii="標楷體" w:eastAsia="標楷體" w:hAnsi="標楷體" w:cs="Arial"/>
              </w:rPr>
              <w:t>書苑日</w:t>
            </w:r>
            <w:proofErr w:type="gramEnd"/>
            <w:r w:rsidRPr="00FE13A6">
              <w:rPr>
                <w:rFonts w:ascii="標楷體" w:eastAsia="標楷體" w:hAnsi="標楷體" w:cs="Arial"/>
              </w:rPr>
              <w:t>」</w:t>
            </w:r>
            <w:r w:rsidRPr="00FE13A6">
              <w:rPr>
                <w:rFonts w:ascii="標楷體" w:eastAsia="標楷體" w:hAnsi="標楷體" w:cs="Arial" w:hint="eastAsia"/>
              </w:rPr>
              <w:t>活動。</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三</w:t>
            </w:r>
            <w:r w:rsidRPr="00FE13A6">
              <w:rPr>
                <w:rFonts w:ascii="標楷體" w:eastAsia="標楷體" w:hAnsi="標楷體" w:cs="Arial"/>
              </w:rPr>
              <w:t>、</w:t>
            </w:r>
            <w:r w:rsidRPr="00FE13A6">
              <w:rPr>
                <w:rFonts w:ascii="標楷體" w:eastAsia="標楷體" w:hAnsi="標楷體" w:cs="Arial" w:hint="eastAsia"/>
                <w:kern w:val="0"/>
              </w:rPr>
              <w:t>103</w:t>
            </w:r>
            <w:r w:rsidRPr="00FE13A6">
              <w:rPr>
                <w:rFonts w:ascii="標楷體" w:eastAsia="標楷體" w:hAnsi="標楷體" w:cs="Arial"/>
                <w:kern w:val="0"/>
              </w:rPr>
              <w:t>學年度</w:t>
            </w:r>
            <w:r w:rsidRPr="00FE13A6">
              <w:rPr>
                <w:rFonts w:ascii="標楷體" w:eastAsia="標楷體" w:hAnsi="標楷體" w:cs="Arial" w:hint="eastAsia"/>
                <w:kern w:val="0"/>
              </w:rPr>
              <w:t>學校推動品德教育整合校內外資源，共計與18個校外單位合作辦理品德教育活動。</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四</w:t>
            </w:r>
            <w:r w:rsidRPr="00FE13A6">
              <w:rPr>
                <w:rFonts w:ascii="標楷體" w:eastAsia="標楷體" w:hAnsi="標楷體" w:cs="Arial"/>
              </w:rPr>
              <w:t>、</w:t>
            </w:r>
            <w:r w:rsidRPr="00FE13A6">
              <w:rPr>
                <w:rFonts w:ascii="標楷體" w:eastAsia="標楷體" w:hAnsi="標楷體" w:cs="Arial" w:hint="eastAsia"/>
                <w:kern w:val="0"/>
              </w:rPr>
              <w:t>103學年度結合本校現代美術館籌劃之「竇加大展」辦理「</w:t>
            </w:r>
            <w:r w:rsidRPr="00FE13A6">
              <w:rPr>
                <w:rFonts w:ascii="標楷體" w:eastAsia="標楷體" w:hAnsi="標楷體" w:cs="Arial"/>
                <w:kern w:val="0"/>
              </w:rPr>
              <w:t>雲門肢體伸展 VS．親子互動</w:t>
            </w:r>
            <w:r w:rsidRPr="00FE13A6">
              <w:rPr>
                <w:rFonts w:ascii="標楷體" w:eastAsia="標楷體" w:hAnsi="標楷體" w:cs="Arial" w:hint="eastAsia"/>
                <w:kern w:val="0"/>
              </w:rPr>
              <w:t>」、「『藝』馬當先-</w:t>
            </w:r>
            <w:r w:rsidRPr="00FE13A6">
              <w:rPr>
                <w:rFonts w:ascii="標楷體" w:eastAsia="標楷體" w:hAnsi="標楷體" w:cs="Arial"/>
                <w:kern w:val="0"/>
              </w:rPr>
              <w:t>馬術表演暨寫生活動</w:t>
            </w:r>
            <w:r w:rsidRPr="00FE13A6">
              <w:rPr>
                <w:rFonts w:ascii="標楷體" w:eastAsia="標楷體" w:hAnsi="標楷體" w:cs="Arial" w:hint="eastAsia"/>
                <w:kern w:val="0"/>
              </w:rPr>
              <w:t>」、「</w:t>
            </w:r>
            <w:r w:rsidRPr="00FE13A6">
              <w:rPr>
                <w:rFonts w:ascii="標楷體" w:eastAsia="標楷體" w:hAnsi="標楷體" w:cs="Arial"/>
                <w:kern w:val="0"/>
              </w:rPr>
              <w:t>14歲小舞者</w:t>
            </w:r>
            <w:r w:rsidRPr="00FE13A6">
              <w:rPr>
                <w:rFonts w:ascii="標楷體" w:eastAsia="標楷體" w:hAnsi="標楷體" w:cs="Arial" w:hint="eastAsia"/>
                <w:kern w:val="0"/>
              </w:rPr>
              <w:t>」等各項活動，廣邀師生、社區、市民共同參與，藉由活動深耕參與者品質、品味、品德之涵養。</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五</w:t>
            </w:r>
            <w:r w:rsidRPr="00FE13A6">
              <w:rPr>
                <w:rFonts w:ascii="標楷體" w:eastAsia="標楷體" w:hAnsi="標楷體" w:cs="Arial"/>
              </w:rPr>
              <w:t>、</w:t>
            </w:r>
            <w:r w:rsidRPr="00FE13A6">
              <w:rPr>
                <w:rFonts w:ascii="標楷體" w:eastAsia="標楷體" w:hAnsi="標楷體" w:cs="Arial" w:hint="eastAsia"/>
                <w:kern w:val="0"/>
              </w:rPr>
              <w:t>103學年度每系開設至少4門</w:t>
            </w:r>
            <w:r w:rsidRPr="00FE13A6">
              <w:rPr>
                <w:rFonts w:ascii="標楷體" w:eastAsia="標楷體" w:hAnsi="標楷體" w:cs="Arial"/>
                <w:kern w:val="0"/>
              </w:rPr>
              <w:t>服務學習</w:t>
            </w:r>
            <w:r w:rsidRPr="00FE13A6">
              <w:rPr>
                <w:rFonts w:ascii="標楷體" w:eastAsia="標楷體" w:hAnsi="標楷體" w:cs="Arial" w:hint="eastAsia"/>
                <w:kern w:val="0"/>
              </w:rPr>
              <w:t>融入專業課程，包括有長期照護社會工作、太陽能電池、色彩計畫、人因工程等共計113門。</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六</w:t>
            </w:r>
            <w:r w:rsidRPr="00FE13A6">
              <w:rPr>
                <w:rFonts w:ascii="標楷體" w:eastAsia="標楷體" w:hAnsi="標楷體" w:cs="Arial"/>
              </w:rPr>
              <w:t>、</w:t>
            </w:r>
            <w:r w:rsidRPr="00FE13A6">
              <w:rPr>
                <w:rFonts w:ascii="標楷體" w:eastAsia="標楷體" w:hAnsi="標楷體" w:cs="Arial" w:hint="eastAsia"/>
                <w:kern w:val="0"/>
              </w:rPr>
              <w:t>103學年度各單位與社團(包含學生自治團體)共計辦理</w:t>
            </w:r>
            <w:r w:rsidRPr="00FE13A6">
              <w:rPr>
                <w:rFonts w:ascii="標楷體" w:eastAsia="標楷體" w:hAnsi="標楷體" w:cs="Arial"/>
                <w:kern w:val="0"/>
              </w:rPr>
              <w:t>3</w:t>
            </w:r>
            <w:r w:rsidRPr="00FE13A6">
              <w:rPr>
                <w:rFonts w:ascii="標楷體" w:eastAsia="標楷體" w:hAnsi="標楷體" w:cs="Arial" w:hint="eastAsia"/>
                <w:kern w:val="0"/>
              </w:rPr>
              <w:t>4場品德教育活動，計2</w:t>
            </w:r>
            <w:r w:rsidRPr="00FE13A6">
              <w:rPr>
                <w:rFonts w:ascii="標楷體" w:eastAsia="標楷體" w:hAnsi="標楷體" w:cs="Arial"/>
                <w:kern w:val="0"/>
              </w:rPr>
              <w:t>,</w:t>
            </w:r>
            <w:r w:rsidRPr="00FE13A6">
              <w:rPr>
                <w:rFonts w:ascii="標楷體" w:eastAsia="標楷體" w:hAnsi="標楷體" w:cs="Arial" w:hint="eastAsia"/>
                <w:kern w:val="0"/>
              </w:rPr>
              <w:t>027人次參與</w:t>
            </w:r>
            <w:r w:rsidRPr="00FE13A6">
              <w:rPr>
                <w:rFonts w:ascii="標楷體" w:eastAsia="標楷體" w:hAnsi="標楷體" w:cs="Arial"/>
                <w:kern w:val="0"/>
              </w:rPr>
              <w:t>。</w:t>
            </w:r>
          </w:p>
          <w:p w:rsidR="00AE4D60" w:rsidRPr="00FE13A6" w:rsidRDefault="00AE4D60" w:rsidP="001C5C2E">
            <w:pPr>
              <w:snapToGrid w:val="0"/>
              <w:spacing w:line="360" w:lineRule="exact"/>
              <w:ind w:left="360" w:hangingChars="150" w:hanging="360"/>
              <w:rPr>
                <w:rFonts w:ascii="標楷體" w:eastAsia="標楷體" w:hAnsi="標楷體" w:cs="Arial"/>
              </w:rPr>
            </w:pPr>
            <w:r w:rsidRPr="00FE13A6">
              <w:rPr>
                <w:rFonts w:ascii="標楷體" w:eastAsia="標楷體" w:hAnsi="標楷體" w:cs="Arial" w:hint="eastAsia"/>
              </w:rPr>
              <w:t>七</w:t>
            </w:r>
            <w:r w:rsidRPr="00FE13A6">
              <w:rPr>
                <w:rFonts w:ascii="標楷體" w:eastAsia="標楷體" w:hAnsi="標楷體" w:cs="Arial"/>
              </w:rPr>
              <w:t>、</w:t>
            </w:r>
            <w:r w:rsidRPr="00FE13A6">
              <w:rPr>
                <w:rFonts w:ascii="標楷體" w:eastAsia="標楷體" w:hAnsi="標楷體" w:cs="Arial" w:hint="eastAsia"/>
                <w:kern w:val="0"/>
              </w:rPr>
              <w:t>全國首推「志工大學」，從100學年度至103-1學期共有8</w:t>
            </w:r>
            <w:r w:rsidRPr="00FE13A6">
              <w:rPr>
                <w:rFonts w:ascii="標楷體" w:eastAsia="標楷體" w:hAnsi="標楷體" w:cs="Arial"/>
                <w:kern w:val="0"/>
              </w:rPr>
              <w:t>,</w:t>
            </w:r>
            <w:r w:rsidRPr="00FE13A6">
              <w:rPr>
                <w:rFonts w:ascii="標楷體" w:eastAsia="標楷體" w:hAnsi="標楷體" w:cs="Arial" w:hint="eastAsia"/>
                <w:kern w:val="0"/>
              </w:rPr>
              <w:t>470人完成</w:t>
            </w:r>
            <w:r w:rsidRPr="00FE13A6">
              <w:rPr>
                <w:rFonts w:ascii="標楷體" w:eastAsia="標楷體" w:hAnsi="標楷體" w:cs="Arial" w:hint="eastAsia"/>
              </w:rPr>
              <w:t>志願服務基礎訓練；5</w:t>
            </w:r>
            <w:r w:rsidRPr="00FE13A6">
              <w:rPr>
                <w:rFonts w:ascii="標楷體" w:eastAsia="標楷體" w:hAnsi="標楷體" w:cs="Arial"/>
              </w:rPr>
              <w:t>,</w:t>
            </w:r>
            <w:r w:rsidRPr="00FE13A6">
              <w:rPr>
                <w:rFonts w:ascii="標楷體" w:eastAsia="標楷體" w:hAnsi="標楷體" w:cs="Arial" w:hint="eastAsia"/>
              </w:rPr>
              <w:t>197人完成志願服務特殊訓練。</w:t>
            </w:r>
            <w:r w:rsidRPr="00FE13A6">
              <w:rPr>
                <w:rFonts w:ascii="標楷體" w:eastAsia="標楷體" w:hAnsi="標楷體" w:cs="Arial" w:hint="eastAsia"/>
                <w:kern w:val="0"/>
              </w:rPr>
              <w:t>於103學年度起結合學校重點發展特色培訓有關導</w:t>
            </w:r>
            <w:proofErr w:type="gramStart"/>
            <w:r w:rsidRPr="00FE13A6">
              <w:rPr>
                <w:rFonts w:ascii="標楷體" w:eastAsia="標楷體" w:hAnsi="標楷體" w:cs="Arial" w:hint="eastAsia"/>
                <w:kern w:val="0"/>
              </w:rPr>
              <w:t>覽</w:t>
            </w:r>
            <w:proofErr w:type="gramEnd"/>
            <w:r w:rsidRPr="00FE13A6">
              <w:rPr>
                <w:rFonts w:ascii="標楷體" w:eastAsia="標楷體" w:hAnsi="標楷體" w:cs="Arial" w:hint="eastAsia"/>
                <w:kern w:val="0"/>
              </w:rPr>
              <w:t>志工、網路成癮防治志工、醫療志工、社區關懷志工，藉由做中學體驗亞大文化與培育關懷品格。</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27"/>
          <w:jc w:val="center"/>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b/>
                <w:sz w:val="28"/>
                <w:szCs w:val="28"/>
              </w:rPr>
            </w:pPr>
            <w:r w:rsidRPr="00FE13A6">
              <w:rPr>
                <w:rFonts w:ascii="標楷體" w:eastAsia="標楷體" w:hAnsi="標楷體" w:cs="Arial" w:hint="eastAsia"/>
                <w:b/>
                <w:sz w:val="28"/>
                <w:szCs w:val="28"/>
              </w:rPr>
              <w:t>品德教育推動案例分享</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8"/>
          <w:jc w:val="center"/>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widowControl/>
              <w:snapToGrid w:val="0"/>
              <w:spacing w:line="360" w:lineRule="exact"/>
              <w:ind w:firstLineChars="200" w:firstLine="480"/>
              <w:jc w:val="both"/>
              <w:rPr>
                <w:rFonts w:ascii="標楷體" w:eastAsia="標楷體" w:hAnsi="標楷體" w:cs="Arial"/>
                <w:kern w:val="0"/>
              </w:rPr>
            </w:pPr>
            <w:r w:rsidRPr="00FE13A6">
              <w:rPr>
                <w:rFonts w:ascii="標楷體" w:eastAsia="標楷體" w:hAnsi="標楷體" w:cs="Arial"/>
                <w:kern w:val="0"/>
              </w:rPr>
              <w:t>學</w:t>
            </w:r>
            <w:proofErr w:type="gramStart"/>
            <w:r w:rsidRPr="00FE13A6">
              <w:rPr>
                <w:rFonts w:ascii="標楷體" w:eastAsia="標楷體" w:hAnsi="標楷體" w:cs="Arial"/>
                <w:kern w:val="0"/>
              </w:rPr>
              <w:t>務處服學組</w:t>
            </w:r>
            <w:proofErr w:type="gramEnd"/>
            <w:r w:rsidRPr="00FE13A6">
              <w:rPr>
                <w:rFonts w:ascii="標楷體" w:eastAsia="標楷體" w:hAnsi="標楷體" w:cs="Arial"/>
                <w:kern w:val="0"/>
              </w:rPr>
              <w:t>組長帶領29位亞洲大學師生</w:t>
            </w:r>
            <w:r w:rsidRPr="00FE13A6">
              <w:rPr>
                <w:rFonts w:ascii="標楷體" w:eastAsia="標楷體" w:hAnsi="標楷體" w:cs="Arial" w:hint="eastAsia"/>
                <w:kern w:val="0"/>
              </w:rPr>
              <w:t>於103年</w:t>
            </w:r>
            <w:r w:rsidRPr="00FE13A6">
              <w:rPr>
                <w:rFonts w:ascii="標楷體" w:eastAsia="標楷體" w:hAnsi="標楷體" w:cs="Arial"/>
                <w:kern w:val="0"/>
              </w:rPr>
              <w:t>8月14日前往馬來西亞柔佛</w:t>
            </w:r>
            <w:proofErr w:type="gramStart"/>
            <w:r w:rsidRPr="00FE13A6">
              <w:rPr>
                <w:rFonts w:ascii="標楷體" w:eastAsia="標楷體" w:hAnsi="標楷體" w:cs="Arial"/>
                <w:kern w:val="0"/>
              </w:rPr>
              <w:t>州笨珍縣</w:t>
            </w:r>
            <w:proofErr w:type="gramEnd"/>
            <w:r w:rsidRPr="00FE13A6">
              <w:rPr>
                <w:rFonts w:ascii="標楷體" w:eastAsia="標楷體" w:hAnsi="標楷體" w:cs="Arial"/>
                <w:kern w:val="0"/>
              </w:rPr>
              <w:t>特殊兒童中心、當地華人國小、景瑞生態農場及北</w:t>
            </w:r>
            <w:proofErr w:type="gramStart"/>
            <w:r w:rsidRPr="00FE13A6">
              <w:rPr>
                <w:rFonts w:ascii="標楷體" w:eastAsia="標楷體" w:hAnsi="標楷體" w:cs="Arial"/>
                <w:kern w:val="0"/>
              </w:rPr>
              <w:t>干</w:t>
            </w:r>
            <w:proofErr w:type="gramEnd"/>
            <w:r w:rsidRPr="00FE13A6">
              <w:rPr>
                <w:rFonts w:ascii="標楷體" w:eastAsia="標楷體" w:hAnsi="標楷體" w:cs="Arial"/>
                <w:kern w:val="0"/>
              </w:rPr>
              <w:t>那</w:t>
            </w:r>
            <w:proofErr w:type="gramStart"/>
            <w:r w:rsidRPr="00FE13A6">
              <w:rPr>
                <w:rFonts w:ascii="標楷體" w:eastAsia="標楷體" w:hAnsi="標楷體" w:cs="Arial"/>
                <w:kern w:val="0"/>
              </w:rPr>
              <w:t>那</w:t>
            </w:r>
            <w:proofErr w:type="gramEnd"/>
            <w:r w:rsidRPr="00FE13A6">
              <w:rPr>
                <w:rFonts w:ascii="標楷體" w:eastAsia="標楷體" w:hAnsi="標楷體" w:cs="Arial"/>
                <w:kern w:val="0"/>
              </w:rPr>
              <w:t>老人院進行壁畫彩繪、花園整地、環境打掃等，展開為期16天的定點服務。</w:t>
            </w:r>
            <w:proofErr w:type="gramStart"/>
            <w:r w:rsidRPr="00FE13A6">
              <w:rPr>
                <w:rFonts w:ascii="標楷體" w:eastAsia="標楷體" w:hAnsi="標楷體" w:cs="Arial"/>
                <w:kern w:val="0"/>
              </w:rPr>
              <w:t>服學組</w:t>
            </w:r>
            <w:proofErr w:type="gramEnd"/>
            <w:r w:rsidRPr="00FE13A6">
              <w:rPr>
                <w:rFonts w:ascii="標楷體" w:eastAsia="標楷體" w:hAnsi="標楷體" w:cs="Arial"/>
                <w:kern w:val="0"/>
              </w:rPr>
              <w:t>組長說，今年馬來西亞國際志工團服務成果豐碩，總共有40班次教學服務，共計1,600人次；還有10班次的康輔活動，共計300人次。</w:t>
            </w:r>
          </w:p>
          <w:p w:rsidR="00AE4D60" w:rsidRPr="00FE13A6" w:rsidRDefault="00AE4D60" w:rsidP="001C5C2E">
            <w:pPr>
              <w:widowControl/>
              <w:snapToGrid w:val="0"/>
              <w:spacing w:line="360" w:lineRule="exact"/>
              <w:ind w:firstLineChars="200" w:firstLine="480"/>
              <w:jc w:val="both"/>
              <w:rPr>
                <w:rFonts w:ascii="標楷體" w:eastAsia="標楷體" w:hAnsi="標楷體" w:cs="Arial"/>
                <w:kern w:val="0"/>
              </w:rPr>
            </w:pPr>
            <w:r w:rsidRPr="00FE13A6">
              <w:rPr>
                <w:rFonts w:ascii="標楷體" w:eastAsia="標楷體" w:hAnsi="標楷體" w:cs="Arial"/>
                <w:kern w:val="0"/>
              </w:rPr>
              <w:t>今年暑假馬來西亞國際志工服務，最大特色是前往</w:t>
            </w:r>
            <w:proofErr w:type="gramStart"/>
            <w:r w:rsidRPr="00FE13A6">
              <w:rPr>
                <w:rFonts w:ascii="標楷體" w:eastAsia="標楷體" w:hAnsi="標楷體" w:cs="Arial"/>
                <w:kern w:val="0"/>
              </w:rPr>
              <w:t>笨珍縣培群獨中</w:t>
            </w:r>
            <w:proofErr w:type="gramEnd"/>
            <w:r w:rsidRPr="00FE13A6">
              <w:rPr>
                <w:rFonts w:ascii="標楷體" w:eastAsia="標楷體" w:hAnsi="標楷體" w:cs="Arial"/>
                <w:kern w:val="0"/>
              </w:rPr>
              <w:t>展開為期</w:t>
            </w:r>
            <w:proofErr w:type="gramStart"/>
            <w:r w:rsidRPr="00FE13A6">
              <w:rPr>
                <w:rFonts w:ascii="標楷體" w:eastAsia="標楷體" w:hAnsi="標楷體" w:cs="Arial"/>
                <w:kern w:val="0"/>
              </w:rPr>
              <w:t>一週</w:t>
            </w:r>
            <w:proofErr w:type="gramEnd"/>
            <w:r w:rsidRPr="00FE13A6">
              <w:rPr>
                <w:rFonts w:ascii="標楷體" w:eastAsia="標楷體" w:hAnsi="標楷體" w:cs="Arial"/>
                <w:kern w:val="0"/>
              </w:rPr>
              <w:t>的服務與學習課程，包含網路成癮、理財達人、美感教育以及性別平等；如國企系老師指導的理財達人，讓學生在理財大富翁的遊戲中，了解儲蓄及理財的重要；由</w:t>
            </w:r>
            <w:proofErr w:type="gramStart"/>
            <w:r w:rsidRPr="00FE13A6">
              <w:rPr>
                <w:rFonts w:ascii="標楷體" w:eastAsia="標楷體" w:hAnsi="標楷體" w:cs="Arial"/>
                <w:kern w:val="0"/>
              </w:rPr>
              <w:t>服學組</w:t>
            </w:r>
            <w:proofErr w:type="gramEnd"/>
            <w:r w:rsidRPr="00FE13A6">
              <w:rPr>
                <w:rFonts w:ascii="標楷體" w:eastAsia="標楷體" w:hAnsi="標楷體" w:cs="Arial"/>
                <w:kern w:val="0"/>
              </w:rPr>
              <w:t>組長所指導的美感教</w:t>
            </w:r>
            <w:r w:rsidRPr="00FE13A6">
              <w:rPr>
                <w:rFonts w:ascii="標楷體" w:eastAsia="標楷體" w:hAnsi="標楷體" w:cs="Arial"/>
                <w:kern w:val="0"/>
              </w:rPr>
              <w:lastRenderedPageBreak/>
              <w:t>育，帶領同學在校園裡拍攝，用不一樣的角度去看世界；以及心理系老師帶領性別平等，讓同學們認識性別刻板印象及第</w:t>
            </w:r>
            <w:proofErr w:type="gramStart"/>
            <w:r w:rsidRPr="00FE13A6">
              <w:rPr>
                <w:rFonts w:ascii="標楷體" w:eastAsia="標楷體" w:hAnsi="標楷體" w:cs="Arial"/>
                <w:kern w:val="0"/>
              </w:rPr>
              <w:t>三</w:t>
            </w:r>
            <w:proofErr w:type="gramEnd"/>
            <w:r w:rsidRPr="00FE13A6">
              <w:rPr>
                <w:rFonts w:ascii="標楷體" w:eastAsia="標楷體" w:hAnsi="標楷體" w:cs="Arial"/>
                <w:kern w:val="0"/>
              </w:rPr>
              <w:t>性別。至於網路成癮的課程，是鼓勵同學多從事戶外活動及減少依賴網路。</w:t>
            </w:r>
          </w:p>
          <w:p w:rsidR="00AE4D60" w:rsidRPr="00FE13A6" w:rsidRDefault="00AE4D60" w:rsidP="001C5C2E">
            <w:pPr>
              <w:widowControl/>
              <w:snapToGrid w:val="0"/>
              <w:spacing w:line="360" w:lineRule="exact"/>
              <w:ind w:firstLineChars="200" w:firstLine="480"/>
              <w:jc w:val="both"/>
              <w:rPr>
                <w:rFonts w:ascii="標楷體" w:eastAsia="標楷體" w:hAnsi="標楷體" w:cs="Arial"/>
                <w:kern w:val="0"/>
              </w:rPr>
            </w:pPr>
            <w:r w:rsidRPr="00FE13A6">
              <w:rPr>
                <w:rFonts w:ascii="標楷體" w:eastAsia="標楷體" w:hAnsi="標楷體" w:cs="Arial"/>
                <w:kern w:val="0"/>
              </w:rPr>
              <w:t>每天志工服務課程結束後，</w:t>
            </w:r>
            <w:proofErr w:type="gramStart"/>
            <w:r w:rsidRPr="00FE13A6">
              <w:rPr>
                <w:rFonts w:ascii="標楷體" w:eastAsia="標楷體" w:hAnsi="標楷體" w:cs="Arial"/>
                <w:kern w:val="0"/>
              </w:rPr>
              <w:t>服學組</w:t>
            </w:r>
            <w:proofErr w:type="gramEnd"/>
            <w:r w:rsidRPr="00FE13A6">
              <w:rPr>
                <w:rFonts w:ascii="標楷體" w:eastAsia="標楷體" w:hAnsi="標楷體" w:cs="Arial"/>
                <w:kern w:val="0"/>
              </w:rPr>
              <w:t>組長還帶著25位</w:t>
            </w:r>
            <w:r w:rsidRPr="00FE13A6">
              <w:rPr>
                <w:rFonts w:ascii="標楷體" w:eastAsia="標楷體" w:hAnsi="標楷體" w:cs="Arial" w:hint="eastAsia"/>
                <w:kern w:val="0"/>
              </w:rPr>
              <w:t>國際志工團</w:t>
            </w:r>
            <w:r w:rsidRPr="00FE13A6">
              <w:rPr>
                <w:rFonts w:ascii="標楷體" w:eastAsia="標楷體" w:hAnsi="標楷體" w:cs="Arial"/>
                <w:kern w:val="0"/>
              </w:rPr>
              <w:t>志工</w:t>
            </w:r>
            <w:proofErr w:type="gramStart"/>
            <w:r w:rsidRPr="00FE13A6">
              <w:rPr>
                <w:rFonts w:ascii="標楷體" w:eastAsia="標楷體" w:hAnsi="標楷體" w:cs="Arial"/>
                <w:kern w:val="0"/>
              </w:rPr>
              <w:t>為培群獨</w:t>
            </w:r>
            <w:proofErr w:type="gramEnd"/>
            <w:r w:rsidRPr="00FE13A6">
              <w:rPr>
                <w:rFonts w:ascii="標楷體" w:eastAsia="標楷體" w:hAnsi="標楷體" w:cs="Arial"/>
                <w:kern w:val="0"/>
              </w:rPr>
              <w:t>中學生安排一系列團康領導課程，在互動中學習溝通及領導</w:t>
            </w:r>
            <w:r w:rsidRPr="00FE13A6">
              <w:rPr>
                <w:rFonts w:ascii="標楷體" w:eastAsia="標楷體" w:hAnsi="標楷體" w:cs="Arial" w:hint="eastAsia"/>
                <w:kern w:val="0"/>
              </w:rPr>
              <w:t>技巧</w:t>
            </w:r>
            <w:r w:rsidRPr="00FE13A6">
              <w:rPr>
                <w:rFonts w:ascii="標楷體" w:eastAsia="標楷體" w:hAnsi="標楷體" w:cs="Arial"/>
                <w:kern w:val="0"/>
              </w:rPr>
              <w:t>；25位志工同學也在課程中各自表演民謠歌曲、帶動跳，希望能</w:t>
            </w:r>
            <w:proofErr w:type="gramStart"/>
            <w:r w:rsidRPr="00FE13A6">
              <w:rPr>
                <w:rFonts w:ascii="標楷體" w:eastAsia="標楷體" w:hAnsi="標楷體" w:cs="Arial"/>
                <w:kern w:val="0"/>
              </w:rPr>
              <w:t>讓培群獨</w:t>
            </w:r>
            <w:proofErr w:type="gramEnd"/>
            <w:r w:rsidRPr="00FE13A6">
              <w:rPr>
                <w:rFonts w:ascii="標楷體" w:eastAsia="標楷體" w:hAnsi="標楷體" w:cs="Arial"/>
                <w:kern w:val="0"/>
              </w:rPr>
              <w:t>中學生在唱跳</w:t>
            </w:r>
            <w:proofErr w:type="gramStart"/>
            <w:r w:rsidRPr="00FE13A6">
              <w:rPr>
                <w:rFonts w:ascii="標楷體" w:eastAsia="標楷體" w:hAnsi="標楷體" w:cs="Arial"/>
                <w:kern w:val="0"/>
              </w:rPr>
              <w:t>之間，</w:t>
            </w:r>
            <w:proofErr w:type="gramEnd"/>
            <w:r w:rsidRPr="00FE13A6">
              <w:rPr>
                <w:rFonts w:ascii="標楷體" w:eastAsia="標楷體" w:hAnsi="標楷體" w:cs="Arial"/>
                <w:kern w:val="0"/>
              </w:rPr>
              <w:t>培養身為優秀領導者應有的優美儀態。</w:t>
            </w:r>
          </w:p>
          <w:p w:rsidR="00AE4D60" w:rsidRPr="00FE13A6" w:rsidRDefault="00AE4D60" w:rsidP="001C5C2E">
            <w:pPr>
              <w:widowControl/>
              <w:snapToGrid w:val="0"/>
              <w:spacing w:line="360" w:lineRule="exact"/>
              <w:ind w:firstLineChars="200" w:firstLine="480"/>
              <w:jc w:val="both"/>
              <w:rPr>
                <w:rFonts w:ascii="標楷體" w:eastAsia="標楷體" w:hAnsi="標楷體" w:cs="Arial"/>
                <w:kern w:val="0"/>
              </w:rPr>
            </w:pPr>
            <w:r w:rsidRPr="00FE13A6">
              <w:rPr>
                <w:rFonts w:ascii="標楷體" w:eastAsia="標楷體" w:hAnsi="標楷體" w:cs="Arial"/>
                <w:kern w:val="0"/>
              </w:rPr>
              <w:t>亞大國際志工團8月14日抵達馬來西亞後，就</w:t>
            </w:r>
            <w:proofErr w:type="gramStart"/>
            <w:r w:rsidRPr="00FE13A6">
              <w:rPr>
                <w:rFonts w:ascii="標楷體" w:eastAsia="標楷體" w:hAnsi="標楷體" w:cs="Arial"/>
                <w:kern w:val="0"/>
              </w:rPr>
              <w:t>到柔佛州笨珍</w:t>
            </w:r>
            <w:proofErr w:type="gramEnd"/>
            <w:r w:rsidRPr="00FE13A6">
              <w:rPr>
                <w:rFonts w:ascii="標楷體" w:eastAsia="標楷體" w:hAnsi="標楷體" w:cs="Arial"/>
                <w:kern w:val="0"/>
              </w:rPr>
              <w:t>特殊兒童中心彩繪及整理花園，志工們拿起刷子，從大門口的</w:t>
            </w:r>
            <w:proofErr w:type="gramStart"/>
            <w:r w:rsidRPr="00FE13A6">
              <w:rPr>
                <w:rFonts w:ascii="標楷體" w:eastAsia="標楷體" w:hAnsi="標楷體" w:cs="Arial"/>
                <w:kern w:val="0"/>
              </w:rPr>
              <w:t>柱子刷起</w:t>
            </w:r>
            <w:proofErr w:type="gramEnd"/>
            <w:r w:rsidRPr="00FE13A6">
              <w:rPr>
                <w:rFonts w:ascii="標楷體" w:eastAsia="標楷體" w:hAnsi="標楷體" w:cs="Arial"/>
                <w:kern w:val="0"/>
              </w:rPr>
              <w:t>，到學童活動區的牆壁、化妝室前一大片已經斑駁褪色的壁畫，不到</w:t>
            </w:r>
            <w:proofErr w:type="gramStart"/>
            <w:r w:rsidRPr="00FE13A6">
              <w:rPr>
                <w:rFonts w:ascii="標楷體" w:eastAsia="標楷體" w:hAnsi="標楷體" w:cs="Arial"/>
                <w:kern w:val="0"/>
              </w:rPr>
              <w:t>半天，</w:t>
            </w:r>
            <w:proofErr w:type="gramEnd"/>
            <w:r w:rsidRPr="00FE13A6">
              <w:rPr>
                <w:rFonts w:ascii="標楷體" w:eastAsia="標楷體" w:hAnsi="標楷體" w:cs="Arial"/>
                <w:kern w:val="0"/>
              </w:rPr>
              <w:t>就在志工同學的努力下化腐朽為神奇；他們還到當地華人小學及景瑞生態農場彩繪，志工們在小學教室的外牆上分別以英文、數學及科學為主題畫上塗鴉，為學童帶來繽紛的學習環境。</w:t>
            </w:r>
          </w:p>
          <w:p w:rsidR="00AE4D60" w:rsidRPr="00FE13A6" w:rsidRDefault="00AE4D60" w:rsidP="001C5C2E">
            <w:pPr>
              <w:widowControl/>
              <w:snapToGrid w:val="0"/>
              <w:spacing w:line="360" w:lineRule="exact"/>
              <w:ind w:firstLineChars="200" w:firstLine="480"/>
              <w:jc w:val="both"/>
              <w:rPr>
                <w:rFonts w:ascii="標楷體" w:eastAsia="標楷體" w:hAnsi="標楷體" w:cs="Arial"/>
                <w:kern w:val="0"/>
              </w:rPr>
            </w:pPr>
            <w:r w:rsidRPr="00FE13A6">
              <w:rPr>
                <w:rFonts w:ascii="標楷體" w:eastAsia="標楷體" w:hAnsi="標楷體" w:cs="Arial"/>
                <w:kern w:val="0"/>
              </w:rPr>
              <w:t>亞大國際志工團還到北</w:t>
            </w:r>
            <w:proofErr w:type="gramStart"/>
            <w:r w:rsidRPr="00FE13A6">
              <w:rPr>
                <w:rFonts w:ascii="標楷體" w:eastAsia="標楷體" w:hAnsi="標楷體" w:cs="Arial"/>
                <w:kern w:val="0"/>
              </w:rPr>
              <w:t>干</w:t>
            </w:r>
            <w:proofErr w:type="gramEnd"/>
            <w:r w:rsidRPr="00FE13A6">
              <w:rPr>
                <w:rFonts w:ascii="標楷體" w:eastAsia="標楷體" w:hAnsi="標楷體" w:cs="Arial"/>
                <w:kern w:val="0"/>
              </w:rPr>
              <w:t>那</w:t>
            </w:r>
            <w:proofErr w:type="gramStart"/>
            <w:r w:rsidRPr="00FE13A6">
              <w:rPr>
                <w:rFonts w:ascii="標楷體" w:eastAsia="標楷體" w:hAnsi="標楷體" w:cs="Arial"/>
                <w:kern w:val="0"/>
              </w:rPr>
              <w:t>那</w:t>
            </w:r>
            <w:proofErr w:type="gramEnd"/>
            <w:r w:rsidRPr="00FE13A6">
              <w:rPr>
                <w:rFonts w:ascii="標楷體" w:eastAsia="標楷體" w:hAnsi="標楷體" w:cs="Arial"/>
                <w:kern w:val="0"/>
              </w:rPr>
              <w:t>老人院弱勢關懷服務，志工們與</w:t>
            </w:r>
            <w:proofErr w:type="gramStart"/>
            <w:r w:rsidRPr="00FE13A6">
              <w:rPr>
                <w:rFonts w:ascii="標楷體" w:eastAsia="標楷體" w:hAnsi="標楷體" w:cs="Arial"/>
                <w:kern w:val="0"/>
              </w:rPr>
              <w:t>當地青運組織及培群獨</w:t>
            </w:r>
            <w:proofErr w:type="gramEnd"/>
            <w:r w:rsidRPr="00FE13A6">
              <w:rPr>
                <w:rFonts w:ascii="標楷體" w:eastAsia="標楷體" w:hAnsi="標楷體" w:cs="Arial"/>
                <w:kern w:val="0"/>
              </w:rPr>
              <w:t>中的夥伴們，一起陪伴老人院的爺爺、奶奶聊天、散步，雖然彼此的語言有著差異，但在同學的問候及笑容中，爺爺、奶奶們仍能感受到大家的熱情。</w:t>
            </w:r>
          </w:p>
          <w:p w:rsidR="00AE4D60" w:rsidRPr="00FE13A6" w:rsidRDefault="00AE4D60" w:rsidP="001C5C2E">
            <w:pPr>
              <w:snapToGrid w:val="0"/>
              <w:spacing w:line="360" w:lineRule="exact"/>
              <w:rPr>
                <w:rFonts w:ascii="標楷體" w:eastAsia="標楷體" w:hAnsi="標楷體"/>
              </w:rPr>
            </w:pPr>
            <w:proofErr w:type="gramStart"/>
            <w:r w:rsidRPr="00FE13A6">
              <w:rPr>
                <w:rFonts w:ascii="標楷體" w:eastAsia="標楷體" w:hAnsi="標楷體" w:cs="Arial"/>
              </w:rPr>
              <w:t>此外，服學組</w:t>
            </w:r>
            <w:proofErr w:type="gramEnd"/>
            <w:r w:rsidRPr="00FE13A6">
              <w:rPr>
                <w:rFonts w:ascii="標楷體" w:eastAsia="標楷體" w:hAnsi="標楷體" w:cs="Arial"/>
              </w:rPr>
              <w:t>組長更帶領著長輩們活動筋骨，藉由幾個簡單的動作，搭配輕快的音樂，讓爺爺、奶奶伸展肢體，活絡經路。</w:t>
            </w:r>
            <w:proofErr w:type="gramStart"/>
            <w:r w:rsidRPr="00FE13A6">
              <w:rPr>
                <w:rFonts w:ascii="標楷體" w:eastAsia="標楷體" w:hAnsi="標楷體" w:cs="Arial"/>
              </w:rPr>
              <w:t>除了辦團康</w:t>
            </w:r>
            <w:proofErr w:type="gramEnd"/>
            <w:r w:rsidRPr="00FE13A6">
              <w:rPr>
                <w:rFonts w:ascii="標楷體" w:eastAsia="標楷體" w:hAnsi="標楷體" w:cs="Arial"/>
              </w:rPr>
              <w:t>活動，志工團也在老人院大門兩側彩繪，最後志工團在老人院門前的綠地植下一棵樹，象徵著</w:t>
            </w:r>
            <w:r w:rsidRPr="00FE13A6">
              <w:rPr>
                <w:rFonts w:ascii="標楷體" w:eastAsia="標楷體" w:hAnsi="標楷體" w:cs="Arial" w:hint="eastAsia"/>
              </w:rPr>
              <w:t>臺</w:t>
            </w:r>
            <w:r w:rsidRPr="00FE13A6">
              <w:rPr>
                <w:rFonts w:ascii="標楷體" w:eastAsia="標楷體" w:hAnsi="標楷體" w:cs="Arial"/>
              </w:rPr>
              <w:t>灣的熱血志工將會繼續深耕馬來西亞。</w:t>
            </w:r>
          </w:p>
        </w:tc>
      </w:tr>
      <w:tr w:rsidR="00AE4D60" w:rsidRPr="00FE13A6" w:rsidTr="001C5C2E">
        <w:trPr>
          <w:trHeight w:val="260"/>
          <w:jc w:val="center"/>
        </w:trPr>
        <w:tc>
          <w:tcPr>
            <w:tcW w:w="9720" w:type="dxa"/>
            <w:gridSpan w:val="3"/>
            <w:vAlign w:val="center"/>
          </w:tcPr>
          <w:p w:rsidR="00AE4D60" w:rsidRPr="00FE13A6" w:rsidRDefault="00AE4D60" w:rsidP="001C5C2E">
            <w:pPr>
              <w:snapToGrid w:val="0"/>
              <w:spacing w:line="480" w:lineRule="atLeast"/>
              <w:jc w:val="center"/>
              <w:rPr>
                <w:rFonts w:ascii="標楷體" w:eastAsia="標楷體" w:hAnsi="標楷體" w:hint="eastAsia"/>
                <w:b/>
                <w:sz w:val="28"/>
              </w:rPr>
            </w:pPr>
            <w:r w:rsidRPr="00FE13A6">
              <w:rPr>
                <w:rFonts w:ascii="標楷體" w:eastAsia="標楷體" w:hAnsi="標楷體" w:hint="eastAsia"/>
                <w:b/>
                <w:sz w:val="28"/>
              </w:rPr>
              <w:lastRenderedPageBreak/>
              <w:t>相關活動照片</w:t>
            </w:r>
          </w:p>
        </w:tc>
      </w:tr>
      <w:tr w:rsidR="00AE4D60" w:rsidRPr="00FE13A6" w:rsidTr="001C5C2E">
        <w:trPr>
          <w:trHeight w:val="3341"/>
          <w:jc w:val="center"/>
        </w:trPr>
        <w:tc>
          <w:tcPr>
            <w:tcW w:w="4860" w:type="dxa"/>
            <w:gridSpan w:val="2"/>
            <w:vAlign w:val="center"/>
          </w:tcPr>
          <w:p w:rsidR="00AE4D60" w:rsidRPr="00FE13A6" w:rsidRDefault="00AE4D60" w:rsidP="001C5C2E">
            <w:pPr>
              <w:spacing w:line="480" w:lineRule="atLeast"/>
              <w:jc w:val="center"/>
              <w:rPr>
                <w:rFonts w:ascii="標楷體" w:eastAsia="標楷體" w:hAnsi="標楷體"/>
                <w:sz w:val="28"/>
              </w:rPr>
            </w:pPr>
            <w:r w:rsidRPr="00FE13A6">
              <w:rPr>
                <w:rFonts w:ascii="標楷體" w:eastAsia="標楷體" w:hAnsi="標楷體"/>
                <w:noProof/>
                <w:sz w:val="28"/>
              </w:rPr>
              <w:drawing>
                <wp:inline distT="0" distB="0" distL="0" distR="0" wp14:anchorId="28E019F5" wp14:editId="38508ADF">
                  <wp:extent cx="2514600" cy="1790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tc>
        <w:tc>
          <w:tcPr>
            <w:tcW w:w="4860" w:type="dxa"/>
            <w:vAlign w:val="center"/>
          </w:tcPr>
          <w:p w:rsidR="00AE4D60" w:rsidRPr="00FE13A6" w:rsidRDefault="00AE4D60" w:rsidP="001C5C2E">
            <w:pPr>
              <w:spacing w:line="480" w:lineRule="atLeast"/>
              <w:jc w:val="center"/>
              <w:rPr>
                <w:rFonts w:ascii="標楷體" w:eastAsia="標楷體" w:hAnsi="標楷體"/>
                <w:sz w:val="28"/>
              </w:rPr>
            </w:pPr>
            <w:r w:rsidRPr="00FE13A6">
              <w:rPr>
                <w:rFonts w:ascii="標楷體" w:eastAsia="標楷體" w:hAnsi="標楷體"/>
                <w:noProof/>
                <w:sz w:val="28"/>
              </w:rPr>
              <w:drawing>
                <wp:inline distT="0" distB="0" distL="0" distR="0" wp14:anchorId="04EC4FB4" wp14:editId="78BA52D3">
                  <wp:extent cx="2571750" cy="17240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tc>
      </w:tr>
      <w:tr w:rsidR="00AE4D60" w:rsidRPr="00FE13A6" w:rsidTr="001C5C2E">
        <w:trPr>
          <w:jc w:val="center"/>
        </w:trPr>
        <w:tc>
          <w:tcPr>
            <w:tcW w:w="4860" w:type="dxa"/>
            <w:gridSpan w:val="2"/>
            <w:vAlign w:val="center"/>
          </w:tcPr>
          <w:p w:rsidR="00AE4D60" w:rsidRPr="00FE13A6" w:rsidRDefault="00AE4D60" w:rsidP="001C5C2E">
            <w:pPr>
              <w:snapToGrid w:val="0"/>
              <w:jc w:val="both"/>
              <w:rPr>
                <w:rFonts w:ascii="標楷體" w:eastAsia="標楷體" w:hAnsi="標楷體"/>
              </w:rPr>
            </w:pPr>
            <w:r w:rsidRPr="00FE13A6">
              <w:rPr>
                <w:rFonts w:ascii="標楷體" w:eastAsia="標楷體" w:hAnsi="標楷體" w:cs="Arial"/>
              </w:rPr>
              <w:t>楊坤修老師帶領的理財達人，讓學生在遊玩理財大富翁的過程中，了解儲蓄及理財的重要性</w:t>
            </w:r>
          </w:p>
        </w:tc>
        <w:tc>
          <w:tcPr>
            <w:tcW w:w="4860" w:type="dxa"/>
            <w:vAlign w:val="center"/>
          </w:tcPr>
          <w:p w:rsidR="00AE4D60" w:rsidRPr="00FE13A6" w:rsidRDefault="00AE4D60" w:rsidP="001C5C2E">
            <w:pPr>
              <w:snapToGrid w:val="0"/>
              <w:jc w:val="both"/>
              <w:rPr>
                <w:rFonts w:ascii="標楷體" w:eastAsia="標楷體" w:hAnsi="標楷體"/>
              </w:rPr>
            </w:pPr>
            <w:r w:rsidRPr="00FE13A6">
              <w:rPr>
                <w:rFonts w:ascii="標楷體" w:eastAsia="標楷體" w:hAnsi="標楷體" w:cs="Arial"/>
              </w:rPr>
              <w:t>亞大國際志工在北</w:t>
            </w:r>
            <w:proofErr w:type="gramStart"/>
            <w:r w:rsidRPr="00FE13A6">
              <w:rPr>
                <w:rFonts w:ascii="標楷體" w:eastAsia="標楷體" w:hAnsi="標楷體" w:cs="Arial"/>
              </w:rPr>
              <w:t>干</w:t>
            </w:r>
            <w:proofErr w:type="gramEnd"/>
            <w:r w:rsidRPr="00FE13A6">
              <w:rPr>
                <w:rFonts w:ascii="標楷體" w:eastAsia="標楷體" w:hAnsi="標楷體" w:cs="Arial"/>
              </w:rPr>
              <w:t>那</w:t>
            </w:r>
            <w:proofErr w:type="gramStart"/>
            <w:r w:rsidRPr="00FE13A6">
              <w:rPr>
                <w:rFonts w:ascii="標楷體" w:eastAsia="標楷體" w:hAnsi="標楷體" w:cs="Arial"/>
              </w:rPr>
              <w:t>那</w:t>
            </w:r>
            <w:proofErr w:type="gramEnd"/>
            <w:r w:rsidRPr="00FE13A6">
              <w:rPr>
                <w:rFonts w:ascii="標楷體" w:eastAsia="標楷體" w:hAnsi="標楷體" w:cs="Arial"/>
              </w:rPr>
              <w:t>老人院</w:t>
            </w:r>
            <w:proofErr w:type="gramStart"/>
            <w:r w:rsidRPr="00FE13A6">
              <w:rPr>
                <w:rFonts w:ascii="標楷體" w:eastAsia="標楷體" w:hAnsi="標楷體" w:cs="Arial"/>
              </w:rPr>
              <w:t>及笨珍特殊兒童院植下</w:t>
            </w:r>
            <w:proofErr w:type="gramEnd"/>
            <w:r w:rsidRPr="00FE13A6">
              <w:rPr>
                <w:rFonts w:ascii="標楷體" w:eastAsia="標楷體" w:hAnsi="標楷體" w:cs="Arial"/>
              </w:rPr>
              <w:t>紀念樹</w:t>
            </w:r>
          </w:p>
        </w:tc>
      </w:tr>
    </w:tbl>
    <w:p w:rsidR="00AE4D60" w:rsidRPr="00FE13A6" w:rsidRDefault="00AE4D60" w:rsidP="00AE4D60">
      <w:pPr>
        <w:rPr>
          <w:rFonts w:ascii="標楷體" w:eastAsia="標楷體" w:hAnsi="標楷體" w:cs="Arial"/>
          <w:b/>
          <w:bCs/>
          <w:kern w:val="0"/>
          <w:sz w:val="32"/>
          <w:szCs w:val="32"/>
        </w:rPr>
      </w:pPr>
    </w:p>
    <w:p w:rsidR="00AE4D60" w:rsidRPr="00FE13A6" w:rsidRDefault="00AE4D60" w:rsidP="00AE4D60">
      <w:pPr>
        <w:rPr>
          <w:rFonts w:ascii="標楷體" w:eastAsia="標楷體" w:hAnsi="標楷體" w:cs="Arial"/>
          <w:b/>
          <w:bCs/>
          <w:kern w:val="0"/>
          <w:sz w:val="32"/>
          <w:szCs w:val="32"/>
        </w:rPr>
      </w:pPr>
    </w:p>
    <w:p w:rsidR="00AE4D60" w:rsidRPr="00FE13A6" w:rsidRDefault="00AE4D60" w:rsidP="00AE4D60">
      <w:pPr>
        <w:rPr>
          <w:rFonts w:ascii="標楷體" w:eastAsia="標楷體" w:hAnsi="標楷體" w:cs="Arial"/>
          <w:b/>
          <w:bCs/>
          <w:kern w:val="0"/>
          <w:sz w:val="32"/>
          <w:szCs w:val="32"/>
        </w:rPr>
      </w:pPr>
    </w:p>
    <w:p w:rsidR="00AE4D60" w:rsidRPr="00FE13A6" w:rsidRDefault="00AE4D60" w:rsidP="00AE4D60">
      <w:pPr>
        <w:rPr>
          <w:rFonts w:ascii="標楷體" w:eastAsia="標楷體" w:hAnsi="標楷體" w:cs="Arial"/>
          <w:b/>
          <w:bCs/>
          <w:kern w:val="0"/>
          <w:sz w:val="32"/>
          <w:szCs w:val="32"/>
        </w:rPr>
      </w:pPr>
    </w:p>
    <w:p w:rsidR="00AE4D60" w:rsidRPr="00FE13A6" w:rsidRDefault="00AE4D60" w:rsidP="00AE4D60">
      <w:pPr>
        <w:rPr>
          <w:rFonts w:ascii="標楷體" w:eastAsia="標楷體" w:hAnsi="標楷體" w:cs="Arial"/>
          <w:b/>
          <w:bCs/>
          <w:kern w:val="0"/>
          <w:sz w:val="32"/>
          <w:szCs w:val="32"/>
        </w:rPr>
      </w:pPr>
      <w:r w:rsidRPr="00FE13A6">
        <w:rPr>
          <w:rFonts w:ascii="標楷體" w:eastAsia="標楷體" w:hAnsi="標楷體" w:cs="Arial"/>
          <w:b/>
          <w:bCs/>
          <w:kern w:val="0"/>
          <w:sz w:val="32"/>
          <w:szCs w:val="32"/>
        </w:rPr>
        <w:br w:type="page"/>
      </w:r>
      <w:r w:rsidRPr="00FE13A6">
        <w:rPr>
          <w:rFonts w:ascii="標楷體" w:eastAsia="標楷體" w:hAnsi="標楷體" w:cs="Arial" w:hint="eastAsia"/>
          <w:b/>
          <w:bCs/>
          <w:kern w:val="0"/>
          <w:sz w:val="32"/>
          <w:szCs w:val="32"/>
        </w:rPr>
        <w:lastRenderedPageBreak/>
        <w:t>二、高中職及特殊教育學校組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0"/>
        <w:gridCol w:w="3156"/>
        <w:gridCol w:w="4706"/>
      </w:tblGrid>
      <w:tr w:rsidR="00AE4D60" w:rsidRPr="00FE13A6" w:rsidTr="001C5C2E">
        <w:trPr>
          <w:trHeight w:val="429"/>
          <w:jc w:val="center"/>
        </w:trPr>
        <w:tc>
          <w:tcPr>
            <w:tcW w:w="976" w:type="pct"/>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200" w:lineRule="atLeast"/>
              <w:jc w:val="center"/>
              <w:rPr>
                <w:rFonts w:ascii="標楷體" w:eastAsia="標楷體" w:hAnsi="標楷體" w:cs="Arial"/>
                <w:b/>
                <w:color w:val="000000"/>
                <w:sz w:val="28"/>
                <w:szCs w:val="28"/>
              </w:rPr>
            </w:pPr>
            <w:r w:rsidRPr="00FE13A6">
              <w:rPr>
                <w:rFonts w:ascii="標楷體" w:eastAsia="標楷體" w:hAnsi="標楷體" w:cs="Arial" w:hint="eastAsia"/>
                <w:b/>
                <w:color w:val="000000"/>
                <w:sz w:val="28"/>
                <w:szCs w:val="28"/>
              </w:rPr>
              <w:t>學校全稱</w:t>
            </w:r>
          </w:p>
        </w:tc>
        <w:tc>
          <w:tcPr>
            <w:tcW w:w="40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200" w:lineRule="atLeast"/>
              <w:jc w:val="both"/>
              <w:rPr>
                <w:rFonts w:ascii="標楷體" w:eastAsia="標楷體" w:hAnsi="標楷體" w:cs="Arial"/>
                <w:b/>
                <w:color w:val="000000"/>
                <w:sz w:val="32"/>
                <w:szCs w:val="32"/>
              </w:rPr>
            </w:pPr>
            <w:r w:rsidRPr="00FE13A6">
              <w:rPr>
                <w:rFonts w:ascii="標楷體" w:eastAsia="標楷體" w:hAnsi="標楷體" w:cs="Arial" w:hint="eastAsia"/>
                <w:b/>
                <w:color w:val="000000"/>
                <w:sz w:val="32"/>
                <w:szCs w:val="32"/>
              </w:rPr>
              <w:t>嘉義市私立嘉華高級中學</w:t>
            </w:r>
          </w:p>
        </w:tc>
      </w:tr>
      <w:tr w:rsidR="00AE4D60" w:rsidRPr="00FE13A6" w:rsidTr="001C5C2E">
        <w:trPr>
          <w:trHeight w:val="407"/>
          <w:jc w:val="center"/>
        </w:trPr>
        <w:tc>
          <w:tcPr>
            <w:tcW w:w="976" w:type="pct"/>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200" w:lineRule="atLeast"/>
              <w:jc w:val="center"/>
              <w:rPr>
                <w:rFonts w:ascii="標楷體" w:eastAsia="標楷體" w:hAnsi="標楷體"/>
                <w:b/>
                <w:sz w:val="28"/>
                <w:szCs w:val="28"/>
              </w:rPr>
            </w:pPr>
            <w:r w:rsidRPr="00FE13A6">
              <w:rPr>
                <w:rFonts w:ascii="標楷體" w:eastAsia="標楷體" w:hAnsi="標楷體" w:hint="eastAsia"/>
                <w:b/>
                <w:sz w:val="28"/>
                <w:szCs w:val="28"/>
              </w:rPr>
              <w:t>學校地址</w:t>
            </w:r>
          </w:p>
        </w:tc>
        <w:tc>
          <w:tcPr>
            <w:tcW w:w="40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200" w:lineRule="atLeast"/>
              <w:rPr>
                <w:rFonts w:ascii="標楷體" w:eastAsia="標楷體" w:hAnsi="標楷體"/>
                <w:sz w:val="28"/>
                <w:szCs w:val="28"/>
              </w:rPr>
            </w:pPr>
            <w:r w:rsidRPr="00FE13A6">
              <w:rPr>
                <w:rFonts w:ascii="標楷體" w:eastAsia="標楷體" w:hAnsi="標楷體" w:hint="eastAsia"/>
                <w:sz w:val="28"/>
                <w:szCs w:val="28"/>
              </w:rPr>
              <w:t>嘉義市東區民權東路45號</w:t>
            </w:r>
          </w:p>
        </w:tc>
      </w:tr>
      <w:tr w:rsidR="00AE4D60" w:rsidRPr="00FE13A6" w:rsidTr="001C5C2E">
        <w:trPr>
          <w:trHeight w:val="1701"/>
          <w:jc w:val="center"/>
        </w:trPr>
        <w:tc>
          <w:tcPr>
            <w:tcW w:w="976" w:type="pct"/>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0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推動品德教育之特色及成果</w:t>
            </w:r>
          </w:p>
        </w:tc>
        <w:tc>
          <w:tcPr>
            <w:tcW w:w="40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300" w:lineRule="exact"/>
              <w:rPr>
                <w:rFonts w:ascii="標楷體" w:eastAsia="標楷體" w:hAnsi="標楷體"/>
              </w:rPr>
            </w:pPr>
            <w:r w:rsidRPr="00FE13A6">
              <w:rPr>
                <w:rFonts w:ascii="標楷體" w:eastAsia="標楷體" w:hAnsi="標楷體" w:hint="eastAsia"/>
              </w:rPr>
              <w:t>一</w:t>
            </w:r>
            <w:r w:rsidRPr="00FE13A6">
              <w:rPr>
                <w:rFonts w:ascii="標楷體" w:eastAsia="標楷體" w:hAnsi="標楷體"/>
              </w:rPr>
              <w:t>、</w:t>
            </w:r>
            <w:r w:rsidRPr="00FE13A6">
              <w:rPr>
                <w:rFonts w:ascii="標楷體" w:eastAsia="標楷體" w:hAnsi="標楷體" w:hint="eastAsia"/>
              </w:rPr>
              <w:t>品德指標典範活動</w:t>
            </w:r>
          </w:p>
          <w:p w:rsidR="00AE4D60" w:rsidRPr="00FE13A6" w:rsidRDefault="00AE4D60" w:rsidP="001C5C2E">
            <w:pPr>
              <w:snapToGrid w:val="0"/>
              <w:spacing w:line="300" w:lineRule="exact"/>
              <w:ind w:leftChars="50" w:left="396" w:hangingChars="115" w:hanging="276"/>
              <w:rPr>
                <w:rFonts w:ascii="標楷體" w:eastAsia="標楷體" w:hAnsi="標楷體"/>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模範生選拔活動:固定辦理校內模範生選拔，培養學生基本公民素養。</w:t>
            </w:r>
          </w:p>
          <w:p w:rsidR="00AE4D60" w:rsidRPr="00FE13A6" w:rsidRDefault="00AE4D60" w:rsidP="001C5C2E">
            <w:pPr>
              <w:snapToGrid w:val="0"/>
              <w:spacing w:line="300" w:lineRule="exact"/>
              <w:ind w:leftChars="50" w:left="396" w:hangingChars="115" w:hanging="276"/>
              <w:rPr>
                <w:rFonts w:ascii="標楷體" w:eastAsia="標楷體" w:hAnsi="標楷體"/>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嘉華之星推選活動:每月固定由各班同學推選五育優秀表現的同學。</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三</w:t>
            </w:r>
            <w:r w:rsidRPr="00FE13A6">
              <w:rPr>
                <w:rFonts w:ascii="標楷體" w:eastAsia="標楷體" w:hAnsi="標楷體"/>
              </w:rPr>
              <w:t>)</w:t>
            </w:r>
            <w:r w:rsidRPr="00FE13A6">
              <w:rPr>
                <w:rFonts w:ascii="標楷體" w:eastAsia="標楷體" w:hAnsi="標楷體" w:hint="eastAsia"/>
              </w:rPr>
              <w:t>新生入學禮活動:辦理新生入學禮，學生拜師學藝的束脩與信物之禮儀，藉此來強化學生尊師的觀念；並讓新生及早融入校園，感受校園文化。</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四</w:t>
            </w:r>
            <w:r w:rsidRPr="00FE13A6">
              <w:rPr>
                <w:rFonts w:ascii="標楷體" w:eastAsia="標楷體" w:hAnsi="標楷體"/>
              </w:rPr>
              <w:t>)</w:t>
            </w:r>
            <w:r w:rsidRPr="00FE13A6">
              <w:rPr>
                <w:rFonts w:ascii="標楷體" w:eastAsia="標楷體" w:hAnsi="標楷體" w:hint="eastAsia"/>
              </w:rPr>
              <w:t>品德教育名家講座及影片撥放活動: 每學期辦理名家講座</w:t>
            </w:r>
            <w:r w:rsidRPr="00FE13A6">
              <w:rPr>
                <w:rFonts w:ascii="標楷體" w:eastAsia="標楷體" w:hAnsi="標楷體"/>
              </w:rPr>
              <w:t>(</w:t>
            </w:r>
            <w:r w:rsidRPr="00FE13A6">
              <w:rPr>
                <w:rFonts w:ascii="標楷體" w:eastAsia="標楷體" w:hAnsi="標楷體" w:hint="eastAsia"/>
              </w:rPr>
              <w:t>內容以生命教育、生涯規劃為主</w:t>
            </w:r>
            <w:r w:rsidRPr="00FE13A6">
              <w:rPr>
                <w:rFonts w:ascii="標楷體" w:eastAsia="標楷體" w:hAnsi="標楷體"/>
              </w:rPr>
              <w:t>)</w:t>
            </w:r>
            <w:r w:rsidRPr="00FE13A6">
              <w:rPr>
                <w:rFonts w:ascii="標楷體" w:eastAsia="標楷體" w:hAnsi="標楷體" w:hint="eastAsia"/>
              </w:rPr>
              <w:t>；並於每日的中午用餐時間各班教室內播放品德教育、生命教育相關影片，並心得分享。</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五</w:t>
            </w:r>
            <w:r w:rsidRPr="00FE13A6">
              <w:rPr>
                <w:rFonts w:ascii="標楷體" w:eastAsia="標楷體" w:hAnsi="標楷體"/>
              </w:rPr>
              <w:t>)</w:t>
            </w:r>
            <w:r w:rsidRPr="00FE13A6">
              <w:rPr>
                <w:rFonts w:ascii="標楷體" w:eastAsia="標楷體" w:hAnsi="標楷體" w:hint="eastAsia"/>
              </w:rPr>
              <w:t>品德主題話劇演出活動: 辦理品德主題話劇比賽，透過學生的演出，經過慎思明辨將品德教育深耕於師生內心。</w:t>
            </w:r>
          </w:p>
          <w:p w:rsidR="00AE4D60" w:rsidRPr="00FE13A6" w:rsidRDefault="00AE4D60" w:rsidP="001C5C2E">
            <w:pPr>
              <w:snapToGrid w:val="0"/>
              <w:spacing w:line="300" w:lineRule="exact"/>
              <w:rPr>
                <w:rFonts w:ascii="標楷體" w:eastAsia="標楷體" w:hAnsi="標楷體"/>
              </w:rPr>
            </w:pP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 xml:space="preserve">各項校內推廣活動 </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教室佈置比賽:舉辦班級教室佈置比賽，利用品德、環保、兩性等主題，佈置出一個舒適有教育意義的教學環境。</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品德海報製作比賽:舉辦海報比賽，並將得獎作品張貼至佈告欄，加強學生對於品德、友善校園的正向觀念。</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三</w:t>
            </w:r>
            <w:r w:rsidRPr="00FE13A6">
              <w:rPr>
                <w:rFonts w:ascii="標楷體" w:eastAsia="標楷體" w:hAnsi="標楷體"/>
              </w:rPr>
              <w:t>)</w:t>
            </w:r>
            <w:r w:rsidRPr="00FE13A6">
              <w:rPr>
                <w:rFonts w:ascii="標楷體" w:eastAsia="標楷體" w:hAnsi="標楷體" w:hint="eastAsia"/>
              </w:rPr>
              <w:t>品德文章朗讀活動:利用</w:t>
            </w:r>
            <w:r w:rsidRPr="00FE13A6">
              <w:rPr>
                <w:rFonts w:ascii="標楷體" w:eastAsia="標楷體" w:hAnsi="標楷體" w:hint="eastAsia"/>
                <w:b/>
              </w:rPr>
              <w:t>週會時間</w:t>
            </w:r>
            <w:r w:rsidRPr="00FE13A6">
              <w:rPr>
                <w:rFonts w:ascii="標楷體" w:eastAsia="標楷體" w:hAnsi="標楷體" w:hint="eastAsia"/>
              </w:rPr>
              <w:t>，安排</w:t>
            </w:r>
            <w:proofErr w:type="gramStart"/>
            <w:r w:rsidRPr="00FE13A6">
              <w:rPr>
                <w:rFonts w:ascii="標楷體" w:eastAsia="標楷體" w:hAnsi="標楷體" w:hint="eastAsia"/>
              </w:rPr>
              <w:t>各班推派</w:t>
            </w:r>
            <w:proofErr w:type="gramEnd"/>
            <w:r w:rsidRPr="00FE13A6">
              <w:rPr>
                <w:rFonts w:ascii="標楷體" w:eastAsia="標楷體" w:hAnsi="標楷體" w:hint="eastAsia"/>
              </w:rPr>
              <w:t>代表，上台朗讀演說相關品德教育文章，以達到潛移默化的效果。</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四</w:t>
            </w:r>
            <w:r w:rsidRPr="00FE13A6">
              <w:rPr>
                <w:rFonts w:ascii="標楷體" w:eastAsia="標楷體" w:hAnsi="標楷體"/>
              </w:rPr>
              <w:t>)</w:t>
            </w:r>
            <w:r w:rsidRPr="00FE13A6">
              <w:rPr>
                <w:rFonts w:ascii="標楷體" w:eastAsia="標楷體" w:hAnsi="標楷體" w:hint="eastAsia"/>
              </w:rPr>
              <w:t>品德文章寫作徵文比賽:舉辦金筆獎暨品德文章徵選活動，除了加強學生在文章寫作上的訓練，更可透過此活動將品德教育融入國文教學之中。</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五</w:t>
            </w:r>
            <w:r w:rsidRPr="00FE13A6">
              <w:rPr>
                <w:rFonts w:ascii="標楷體" w:eastAsia="標楷體" w:hAnsi="標楷體"/>
              </w:rPr>
              <w:t>)</w:t>
            </w:r>
            <w:r w:rsidRPr="00FE13A6">
              <w:rPr>
                <w:rFonts w:ascii="標楷體" w:eastAsia="標楷體" w:hAnsi="標楷體" w:hint="eastAsia"/>
              </w:rPr>
              <w:t>品德月曆推廣活動:利用</w:t>
            </w:r>
            <w:r w:rsidRPr="00FE13A6">
              <w:rPr>
                <w:rFonts w:ascii="標楷體" w:eastAsia="標楷體" w:hAnsi="標楷體" w:hint="eastAsia"/>
                <w:b/>
              </w:rPr>
              <w:t>每月</w:t>
            </w:r>
            <w:r w:rsidRPr="00FE13A6">
              <w:rPr>
                <w:rFonts w:ascii="標楷體" w:eastAsia="標楷體" w:hAnsi="標楷體" w:hint="eastAsia"/>
              </w:rPr>
              <w:t>發放不同主題的品德月曆，張貼公布在教室後方的佈告欄明顯處，並利用班會、週會心得分享，進而加深學生對品德主題的印象。</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六</w:t>
            </w:r>
            <w:r w:rsidRPr="00FE13A6">
              <w:rPr>
                <w:rFonts w:ascii="標楷體" w:eastAsia="標楷體" w:hAnsi="標楷體"/>
              </w:rPr>
              <w:t>)</w:t>
            </w:r>
            <w:r w:rsidRPr="00FE13A6">
              <w:rPr>
                <w:rFonts w:ascii="標楷體" w:eastAsia="標楷體" w:hAnsi="標楷體" w:hint="eastAsia"/>
              </w:rPr>
              <w:t>校園寧靜區:將校園規劃為活動區、細語區、寧靜區，藉此讓學生能了解各種不同環境下，應該遵守的規範，培養學生尊重他人的品德。</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七</w:t>
            </w:r>
            <w:r w:rsidRPr="00FE13A6">
              <w:rPr>
                <w:rFonts w:ascii="標楷體" w:eastAsia="標楷體" w:hAnsi="標楷體"/>
              </w:rPr>
              <w:t>)</w:t>
            </w:r>
            <w:r w:rsidRPr="00FE13A6">
              <w:rPr>
                <w:rFonts w:ascii="標楷體" w:eastAsia="標楷體" w:hAnsi="標楷體" w:hint="eastAsia"/>
              </w:rPr>
              <w:t>守時運動:恪守鐘聲權威，在預備鈴響時，即放下手邊工作，立即往教室移動，藉此培養學生上課守時觀念。</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八</w:t>
            </w:r>
            <w:r w:rsidRPr="00FE13A6">
              <w:rPr>
                <w:rFonts w:ascii="標楷體" w:eastAsia="標楷體" w:hAnsi="標楷體"/>
              </w:rPr>
              <w:t>)</w:t>
            </w:r>
            <w:r w:rsidRPr="00FE13A6">
              <w:rPr>
                <w:rFonts w:ascii="標楷體" w:eastAsia="標楷體" w:hAnsi="標楷體" w:hint="eastAsia"/>
              </w:rPr>
              <w:t>心寧靜運動:上課鐘響後兩分鐘內，藉由播放</w:t>
            </w:r>
            <w:r w:rsidRPr="00FE13A6">
              <w:rPr>
                <w:rFonts w:ascii="標楷體" w:eastAsia="標楷體" w:hAnsi="標楷體" w:hint="eastAsia"/>
                <w:b/>
                <w:u w:val="single"/>
              </w:rPr>
              <w:t>心寧靜運動</w:t>
            </w:r>
            <w:r w:rsidRPr="00FE13A6">
              <w:rPr>
                <w:rFonts w:ascii="標楷體" w:eastAsia="標楷體" w:hAnsi="標楷體" w:hint="eastAsia"/>
              </w:rPr>
              <w:t>影片，讓學生將心靈沉靜下來，上課注意力更加集中。</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九</w:t>
            </w:r>
            <w:r w:rsidRPr="00FE13A6">
              <w:rPr>
                <w:rFonts w:ascii="標楷體" w:eastAsia="標楷體" w:hAnsi="標楷體"/>
              </w:rPr>
              <w:t>)</w:t>
            </w:r>
            <w:r w:rsidRPr="00FE13A6">
              <w:rPr>
                <w:rFonts w:ascii="標楷體" w:eastAsia="標楷體" w:hAnsi="標楷體" w:hint="eastAsia"/>
              </w:rPr>
              <w:t>重大節日感恩活動:辦理父親節、母親節、教師節感恩活動，透過活動讓學生體會要珍惜身邊的親人，進而達到尊師重道的素養。</w:t>
            </w:r>
          </w:p>
          <w:p w:rsidR="00AE4D60" w:rsidRPr="00FE13A6" w:rsidRDefault="00AE4D60" w:rsidP="001C5C2E">
            <w:pPr>
              <w:snapToGrid w:val="0"/>
              <w:spacing w:line="300" w:lineRule="exact"/>
              <w:ind w:leftChars="50" w:left="578" w:hangingChars="191" w:hanging="458"/>
              <w:rPr>
                <w:rFonts w:ascii="標楷體" w:eastAsia="標楷體" w:hAnsi="標楷體"/>
              </w:rPr>
            </w:pPr>
            <w:r w:rsidRPr="00FE13A6">
              <w:rPr>
                <w:rFonts w:ascii="標楷體" w:eastAsia="標楷體" w:hAnsi="標楷體"/>
              </w:rPr>
              <w:t>(</w:t>
            </w:r>
            <w:r w:rsidRPr="00FE13A6">
              <w:rPr>
                <w:rFonts w:ascii="標楷體" w:eastAsia="標楷體" w:hAnsi="標楷體" w:hint="eastAsia"/>
              </w:rPr>
              <w:t>十</w:t>
            </w:r>
            <w:r w:rsidRPr="00FE13A6">
              <w:rPr>
                <w:rFonts w:ascii="標楷體" w:eastAsia="標楷體" w:hAnsi="標楷體"/>
              </w:rPr>
              <w:t>)</w:t>
            </w:r>
            <w:r w:rsidRPr="00FE13A6">
              <w:rPr>
                <w:rFonts w:ascii="標楷體" w:eastAsia="標楷體" w:hAnsi="標楷體" w:hint="eastAsia"/>
              </w:rPr>
              <w:t>品德檢核表:與導師討論數項檢核項目，交由學生定期自我檢核，以期達到自我期許的效果。</w:t>
            </w:r>
          </w:p>
          <w:p w:rsidR="00AE4D60" w:rsidRPr="00FE13A6" w:rsidRDefault="00AE4D60" w:rsidP="001C5C2E">
            <w:pPr>
              <w:snapToGrid w:val="0"/>
              <w:spacing w:line="300" w:lineRule="exact"/>
              <w:rPr>
                <w:rFonts w:ascii="標楷體" w:eastAsia="標楷體" w:hAnsi="標楷體"/>
              </w:rPr>
            </w:pPr>
            <w:r w:rsidRPr="00FE13A6">
              <w:rPr>
                <w:rFonts w:ascii="標楷體" w:eastAsia="標楷體" w:hAnsi="標楷體" w:hint="eastAsia"/>
              </w:rPr>
              <w:t>三、各項關懷社會活動</w:t>
            </w:r>
          </w:p>
          <w:p w:rsidR="00AE4D60" w:rsidRPr="00FE13A6" w:rsidRDefault="00AE4D60" w:rsidP="001C5C2E">
            <w:pPr>
              <w:snapToGrid w:val="0"/>
              <w:spacing w:line="300" w:lineRule="exact"/>
              <w:ind w:leftChars="50" w:left="636" w:hangingChars="215" w:hanging="516"/>
              <w:rPr>
                <w:rFonts w:ascii="標楷體" w:eastAsia="標楷體" w:hAnsi="標楷體"/>
                <w:color w:val="FF0000"/>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辦理活力天使:每學年遴選學生加入本校</w:t>
            </w:r>
            <w:r w:rsidRPr="00FE13A6">
              <w:rPr>
                <w:rFonts w:ascii="標楷體" w:eastAsia="標楷體" w:hAnsi="標楷體" w:hint="eastAsia"/>
                <w:b/>
              </w:rPr>
              <w:t>「活力天使」</w:t>
            </w:r>
            <w:r w:rsidRPr="00FE13A6">
              <w:rPr>
                <w:rFonts w:ascii="標楷體" w:eastAsia="標楷體" w:hAnsi="標楷體" w:hint="eastAsia"/>
              </w:rPr>
              <w:t>擔任本校親善大使，服務學校。「活力天使」學生須參加活力天使課程訓練。</w:t>
            </w:r>
          </w:p>
          <w:p w:rsidR="00AE4D60" w:rsidRPr="00FE13A6" w:rsidRDefault="00AE4D60" w:rsidP="001C5C2E">
            <w:pPr>
              <w:snapToGrid w:val="0"/>
              <w:spacing w:line="300" w:lineRule="exact"/>
              <w:ind w:leftChars="50" w:left="636" w:hangingChars="215" w:hanging="516"/>
              <w:rPr>
                <w:rFonts w:ascii="標楷體" w:eastAsia="標楷體" w:hAnsi="標楷體"/>
                <w:color w:val="FF0000"/>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社區友善服務:於每年寒假舉辦</w:t>
            </w:r>
            <w:r w:rsidRPr="00FE13A6">
              <w:rPr>
                <w:rFonts w:ascii="標楷體" w:eastAsia="標楷體" w:hAnsi="標楷體" w:hint="eastAsia"/>
                <w:b/>
              </w:rPr>
              <w:t>「未來領袖營」</w:t>
            </w:r>
            <w:r w:rsidRPr="00FE13A6">
              <w:rPr>
                <w:rFonts w:ascii="標楷體" w:eastAsia="標楷體" w:hAnsi="標楷體" w:hint="eastAsia"/>
              </w:rPr>
              <w:t>，歡迎鄰近國小學生到學校參加營隊活動，以服務社區學校並回饋鄰近社區。</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三</w:t>
            </w:r>
            <w:r w:rsidRPr="00FE13A6">
              <w:rPr>
                <w:rFonts w:ascii="標楷體" w:eastAsia="標楷體" w:hAnsi="標楷體"/>
              </w:rPr>
              <w:t>)</w:t>
            </w:r>
            <w:r w:rsidRPr="00FE13A6">
              <w:rPr>
                <w:rFonts w:ascii="標楷體" w:eastAsia="標楷體" w:hAnsi="標楷體" w:hint="eastAsia"/>
              </w:rPr>
              <w:t>辦理假日社區及校園整理:辦理</w:t>
            </w:r>
            <w:r w:rsidRPr="00FE13A6">
              <w:rPr>
                <w:rFonts w:ascii="標楷體" w:eastAsia="標楷體" w:hAnsi="標楷體" w:hint="eastAsia"/>
                <w:b/>
              </w:rPr>
              <w:t>假日社區環境及校園整理</w:t>
            </w:r>
            <w:r w:rsidRPr="00FE13A6">
              <w:rPr>
                <w:rFonts w:ascii="標楷體" w:eastAsia="標楷體" w:hAnsi="標楷體" w:hint="eastAsia"/>
              </w:rPr>
              <w:t>，讓學生學習</w:t>
            </w:r>
            <w:proofErr w:type="gramStart"/>
            <w:r w:rsidRPr="00FE13A6">
              <w:rPr>
                <w:rFonts w:ascii="標楷體" w:eastAsia="標楷體" w:hAnsi="標楷體" w:hint="eastAsia"/>
              </w:rPr>
              <w:t>愛校愛社區</w:t>
            </w:r>
            <w:proofErr w:type="gramEnd"/>
            <w:r w:rsidRPr="00FE13A6">
              <w:rPr>
                <w:rFonts w:ascii="標楷體" w:eastAsia="標楷體" w:hAnsi="標楷體" w:hint="eastAsia"/>
              </w:rPr>
              <w:t>的精神。透過親自參與，培養正確的環保觀念及負責的態度。</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lastRenderedPageBreak/>
              <w:t>(</w:t>
            </w:r>
            <w:r w:rsidRPr="00FE13A6">
              <w:rPr>
                <w:rFonts w:ascii="標楷體" w:eastAsia="標楷體" w:hAnsi="標楷體" w:hint="eastAsia"/>
              </w:rPr>
              <w:t>四</w:t>
            </w:r>
            <w:r w:rsidRPr="00FE13A6">
              <w:rPr>
                <w:rFonts w:ascii="標楷體" w:eastAsia="標楷體" w:hAnsi="標楷體"/>
              </w:rPr>
              <w:t>)</w:t>
            </w:r>
            <w:r w:rsidRPr="00FE13A6">
              <w:rPr>
                <w:rFonts w:ascii="標楷體" w:eastAsia="標楷體" w:hAnsi="標楷體" w:hint="eastAsia"/>
              </w:rPr>
              <w:t>舉辦飢餓三十活動:與世界展望會合作，除了連續數年在校內舉辦</w:t>
            </w:r>
            <w:r w:rsidRPr="00FE13A6">
              <w:rPr>
                <w:rFonts w:ascii="標楷體" w:eastAsia="標楷體" w:hAnsi="標楷體" w:hint="eastAsia"/>
                <w:b/>
              </w:rPr>
              <w:t>飢餓三十活動</w:t>
            </w:r>
            <w:r w:rsidRPr="00FE13A6">
              <w:rPr>
                <w:rFonts w:ascii="標楷體" w:eastAsia="標楷體" w:hAnsi="標楷體" w:hint="eastAsia"/>
              </w:rPr>
              <w:t>外，並參加鼓勵學生參加校外大會師活動。</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五</w:t>
            </w:r>
            <w:r w:rsidRPr="00FE13A6">
              <w:rPr>
                <w:rFonts w:ascii="標楷體" w:eastAsia="標楷體" w:hAnsi="標楷體"/>
              </w:rPr>
              <w:t>)</w:t>
            </w:r>
            <w:r w:rsidRPr="00FE13A6">
              <w:rPr>
                <w:rFonts w:ascii="標楷體" w:eastAsia="標楷體" w:hAnsi="標楷體" w:hint="eastAsia"/>
              </w:rPr>
              <w:t>志工服務課程:在弱勢團體機構進行志工服務課程：每學期為學生辦理多元的服務學習活動，例如：育幼院關懷(六龜育幼院)、教養院關懷(施恩教養院)等。</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六</w:t>
            </w:r>
            <w:r w:rsidRPr="00FE13A6">
              <w:rPr>
                <w:rFonts w:ascii="標楷體" w:eastAsia="標楷體" w:hAnsi="標楷體"/>
              </w:rPr>
              <w:t>)</w:t>
            </w:r>
            <w:r w:rsidRPr="00FE13A6">
              <w:rPr>
                <w:rFonts w:ascii="標楷體" w:eastAsia="標楷體" w:hAnsi="標楷體" w:hint="eastAsia"/>
              </w:rPr>
              <w:t>高雄81氣爆捐款運動:配合時事發展，發動全校募捐，培養學生關懷的精神。</w:t>
            </w:r>
          </w:p>
          <w:p w:rsidR="00AE4D60" w:rsidRPr="00FE13A6" w:rsidRDefault="00AE4D60" w:rsidP="001C5C2E">
            <w:pPr>
              <w:snapToGrid w:val="0"/>
              <w:spacing w:line="300" w:lineRule="exact"/>
              <w:ind w:leftChars="50" w:left="636" w:hangingChars="215" w:hanging="516"/>
              <w:rPr>
                <w:rFonts w:ascii="標楷體" w:eastAsia="標楷體" w:hAnsi="標楷體"/>
              </w:rPr>
            </w:pPr>
            <w:r w:rsidRPr="00FE13A6">
              <w:rPr>
                <w:rFonts w:ascii="標楷體" w:eastAsia="標楷體" w:hAnsi="標楷體"/>
              </w:rPr>
              <w:t>(</w:t>
            </w:r>
            <w:r w:rsidRPr="00FE13A6">
              <w:rPr>
                <w:rFonts w:ascii="標楷體" w:eastAsia="標楷體" w:hAnsi="標楷體" w:hint="eastAsia"/>
              </w:rPr>
              <w:t>七</w:t>
            </w:r>
            <w:r w:rsidRPr="00FE13A6">
              <w:rPr>
                <w:rFonts w:ascii="標楷體" w:eastAsia="標楷體" w:hAnsi="標楷體"/>
              </w:rPr>
              <w:t>)</w:t>
            </w:r>
            <w:r w:rsidRPr="00FE13A6">
              <w:rPr>
                <w:rFonts w:ascii="標楷體" w:eastAsia="標楷體" w:hAnsi="標楷體" w:hint="eastAsia"/>
              </w:rPr>
              <w:t>二手文具樂捐活動:臨時性活動，為了讓學生了解到，偏鄉地區物質的缺乏，即便不是新品，也能助人一臂之力。</w:t>
            </w:r>
          </w:p>
          <w:p w:rsidR="00AE4D60" w:rsidRPr="00FE13A6" w:rsidRDefault="00AE4D60" w:rsidP="001C5C2E">
            <w:pPr>
              <w:snapToGrid w:val="0"/>
              <w:spacing w:line="300" w:lineRule="exact"/>
              <w:ind w:leftChars="50" w:left="636" w:hangingChars="215" w:hanging="516"/>
              <w:rPr>
                <w:rFonts w:ascii="標楷體" w:eastAsia="標楷體" w:hAnsi="標楷體"/>
                <w:color w:val="FF0000"/>
              </w:rPr>
            </w:pPr>
            <w:r w:rsidRPr="00FE13A6">
              <w:rPr>
                <w:rFonts w:ascii="標楷體" w:eastAsia="標楷體" w:hAnsi="標楷體"/>
              </w:rPr>
              <w:t>(</w:t>
            </w:r>
            <w:r w:rsidRPr="00FE13A6">
              <w:rPr>
                <w:rFonts w:ascii="標楷體" w:eastAsia="標楷體" w:hAnsi="標楷體" w:hint="eastAsia"/>
              </w:rPr>
              <w:t>八</w:t>
            </w:r>
            <w:r w:rsidRPr="00FE13A6">
              <w:rPr>
                <w:rFonts w:ascii="標楷體" w:eastAsia="標楷體" w:hAnsi="標楷體"/>
              </w:rPr>
              <w:t>)</w:t>
            </w:r>
            <w:r w:rsidRPr="00FE13A6">
              <w:rPr>
                <w:rFonts w:ascii="標楷體" w:eastAsia="標楷體" w:hAnsi="標楷體" w:hint="eastAsia"/>
              </w:rPr>
              <w:t>捐</w:t>
            </w:r>
            <w:proofErr w:type="gramStart"/>
            <w:r w:rsidRPr="00FE13A6">
              <w:rPr>
                <w:rFonts w:ascii="標楷體" w:eastAsia="標楷體" w:hAnsi="標楷體" w:hint="eastAsia"/>
              </w:rPr>
              <w:t>髮</w:t>
            </w:r>
            <w:proofErr w:type="gramEnd"/>
            <w:r w:rsidRPr="00FE13A6">
              <w:rPr>
                <w:rFonts w:ascii="標楷體" w:eastAsia="標楷體" w:hAnsi="標楷體" w:hint="eastAsia"/>
              </w:rPr>
              <w:t>助人表揚活動:臨時性活動，利用週會時間，表揚助人同學，以達到楷模效法的效果。</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6"/>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320" w:lineRule="exact"/>
              <w:jc w:val="center"/>
              <w:rPr>
                <w:rFonts w:ascii="標楷體" w:eastAsia="標楷體" w:hAnsi="標楷體" w:cs="Arial"/>
                <w:b/>
                <w:color w:val="000000"/>
                <w:sz w:val="28"/>
                <w:szCs w:val="28"/>
              </w:rPr>
            </w:pPr>
            <w:r w:rsidRPr="00FE13A6">
              <w:rPr>
                <w:rFonts w:ascii="標楷體" w:eastAsia="標楷體" w:hAnsi="標楷體" w:cs="Arial" w:hint="eastAsia"/>
                <w:b/>
                <w:color w:val="000000"/>
                <w:sz w:val="28"/>
                <w:szCs w:val="28"/>
              </w:rPr>
              <w:lastRenderedPageBreak/>
              <w:t>品德教育推動案例分享</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8"/>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240" w:lineRule="atLeast"/>
              <w:rPr>
                <w:rFonts w:ascii="標楷體" w:eastAsia="標楷體" w:hAnsi="標楷體"/>
              </w:rPr>
            </w:pPr>
            <w:r w:rsidRPr="00FE13A6">
              <w:rPr>
                <w:rFonts w:ascii="標楷體" w:eastAsia="標楷體" w:hAnsi="標楷體" w:hint="eastAsia"/>
              </w:rPr>
              <w:t xml:space="preserve">    放眼望去在現今的社會中，隨著網路的普及化，資訊的共有化，孩子所吸收到的資訊量遠遠超乎我們的想像。但孩子的心智成熟度卻無法和他們所吸收的</w:t>
            </w:r>
            <w:proofErr w:type="gramStart"/>
            <w:r w:rsidRPr="00FE13A6">
              <w:rPr>
                <w:rFonts w:ascii="標楷體" w:eastAsia="標楷體" w:hAnsi="標楷體" w:hint="eastAsia"/>
              </w:rPr>
              <w:t>訊息量呈正比</w:t>
            </w:r>
            <w:proofErr w:type="gramEnd"/>
            <w:r w:rsidRPr="00FE13A6">
              <w:rPr>
                <w:rFonts w:ascii="標楷體" w:eastAsia="標楷體" w:hAnsi="標楷體" w:hint="eastAsia"/>
              </w:rPr>
              <w:t>，使得大多數的孩子都迷惘在波濤洶湧的知識浪潮中。近年來教育部在積極推廣的品德教育正是希望可以藉由典範模仿與行為傳遞，替孩子營造一個良好的環境。當然如果只從外部的典範模仿與行為傳遞，那是不夠的。品德教育更重要的一環是內在的形塑---愛。為了兼顧外部的典範模仿與內在的形塑，學校單位自然而然成為深化、培訓學子的最佳場所。本校所推行的各項品德活動中，除了日常生活中的潛移默化之外，更重視各種重大節日的呈現(母親節、父親節、教師節等</w:t>
            </w:r>
            <w:r w:rsidRPr="00FE13A6">
              <w:rPr>
                <w:rFonts w:ascii="標楷體" w:eastAsia="標楷體" w:hAnsi="標楷體"/>
              </w:rPr>
              <w:t>…</w:t>
            </w:r>
            <w:proofErr w:type="gramStart"/>
            <w:r w:rsidRPr="00FE13A6">
              <w:rPr>
                <w:rFonts w:ascii="標楷體" w:eastAsia="標楷體" w:hAnsi="標楷體"/>
              </w:rPr>
              <w:t>…</w:t>
            </w:r>
            <w:proofErr w:type="gramEnd"/>
            <w:r w:rsidRPr="00FE13A6">
              <w:rPr>
                <w:rFonts w:ascii="標楷體" w:eastAsia="標楷體" w:hAnsi="標楷體" w:hint="eastAsia"/>
              </w:rPr>
              <w:t>)</w:t>
            </w:r>
          </w:p>
          <w:p w:rsidR="00AE4D60" w:rsidRPr="00FE13A6" w:rsidRDefault="00AE4D60" w:rsidP="001C5C2E">
            <w:pPr>
              <w:snapToGrid w:val="0"/>
              <w:spacing w:line="240" w:lineRule="atLeast"/>
              <w:rPr>
                <w:rFonts w:ascii="標楷體" w:eastAsia="標楷體" w:hAnsi="標楷體"/>
              </w:rPr>
            </w:pPr>
            <w:r w:rsidRPr="00FE13A6">
              <w:rPr>
                <w:rFonts w:ascii="標楷體" w:eastAsia="標楷體" w:hAnsi="標楷體" w:cs="Arial" w:hint="eastAsia"/>
                <w:color w:val="000000"/>
                <w:sz w:val="28"/>
                <w:szCs w:val="28"/>
              </w:rPr>
              <w:t xml:space="preserve">    </w:t>
            </w:r>
            <w:r w:rsidRPr="00FE13A6">
              <w:rPr>
                <w:rFonts w:ascii="標楷體" w:eastAsia="標楷體" w:hAnsi="標楷體" w:hint="eastAsia"/>
              </w:rPr>
              <w:t>父親節由於往往在暑假</w:t>
            </w:r>
            <w:proofErr w:type="gramStart"/>
            <w:r w:rsidRPr="00FE13A6">
              <w:rPr>
                <w:rFonts w:ascii="標楷體" w:eastAsia="標楷體" w:hAnsi="標楷體" w:hint="eastAsia"/>
              </w:rPr>
              <w:t>期間，</w:t>
            </w:r>
            <w:proofErr w:type="gramEnd"/>
            <w:r w:rsidRPr="00FE13A6">
              <w:rPr>
                <w:rFonts w:ascii="標楷體" w:eastAsia="標楷體" w:hAnsi="標楷體" w:hint="eastAsia"/>
              </w:rPr>
              <w:t>所以很難推廣相關的活動。本校的學生在學校的細心規劃下，也透過各種方式向偉大的爸爸獻上最崇高的敬意。而本校的國中部二年級學生</w:t>
            </w:r>
            <w:r w:rsidRPr="00FE13A6">
              <w:rPr>
                <w:rFonts w:ascii="標楷體" w:eastAsia="標楷體" w:hAnsi="標楷體" w:hint="eastAsia"/>
                <w:u w:val="single"/>
              </w:rPr>
              <w:t>顏婕儒</w:t>
            </w:r>
            <w:r w:rsidRPr="00FE13A6">
              <w:rPr>
                <w:rFonts w:ascii="標楷體" w:eastAsia="標楷體" w:hAnsi="標楷體" w:hint="eastAsia"/>
              </w:rPr>
              <w:t>，更將對父親的小愛轉換為對社會的大愛。103年8月25日，開學的前一天，國二 顏婕儒同學將自己蓄了很久的長髮剪掉，並</w:t>
            </w:r>
            <w:proofErr w:type="gramStart"/>
            <w:r w:rsidRPr="00FE13A6">
              <w:rPr>
                <w:rFonts w:ascii="標楷體" w:eastAsia="標楷體" w:hAnsi="標楷體" w:hint="eastAsia"/>
              </w:rPr>
              <w:t>將之捐至癌症</w:t>
            </w:r>
            <w:proofErr w:type="gramEnd"/>
            <w:r w:rsidRPr="00FE13A6">
              <w:rPr>
                <w:rFonts w:ascii="標楷體" w:eastAsia="標楷體" w:hAnsi="標楷體" w:hint="eastAsia"/>
              </w:rPr>
              <w:t>希望基金會。</w:t>
            </w:r>
            <w:proofErr w:type="gramStart"/>
            <w:r w:rsidRPr="00FE13A6">
              <w:rPr>
                <w:rFonts w:ascii="標楷體" w:eastAsia="標楷體" w:hAnsi="標楷體" w:hint="eastAsia"/>
              </w:rPr>
              <w:t>婕</w:t>
            </w:r>
            <w:proofErr w:type="gramEnd"/>
            <w:r w:rsidRPr="00FE13A6">
              <w:rPr>
                <w:rFonts w:ascii="標楷體" w:eastAsia="標楷體" w:hAnsi="標楷體" w:hint="eastAsia"/>
              </w:rPr>
              <w:t>儒的父親很早就</w:t>
            </w:r>
            <w:proofErr w:type="gramStart"/>
            <w:r w:rsidRPr="00FE13A6">
              <w:rPr>
                <w:rFonts w:ascii="標楷體" w:eastAsia="標楷體" w:hAnsi="標楷體" w:hint="eastAsia"/>
              </w:rPr>
              <w:t>罹</w:t>
            </w:r>
            <w:proofErr w:type="gramEnd"/>
            <w:r w:rsidRPr="00FE13A6">
              <w:rPr>
                <w:rFonts w:ascii="標楷體" w:eastAsia="標楷體" w:hAnsi="標楷體" w:hint="eastAsia"/>
              </w:rPr>
              <w:t>患了癌症，雖然那時候</w:t>
            </w:r>
            <w:proofErr w:type="gramStart"/>
            <w:r w:rsidRPr="00FE13A6">
              <w:rPr>
                <w:rFonts w:ascii="標楷體" w:eastAsia="標楷體" w:hAnsi="標楷體" w:hint="eastAsia"/>
              </w:rPr>
              <w:t>婕</w:t>
            </w:r>
            <w:proofErr w:type="gramEnd"/>
            <w:r w:rsidRPr="00FE13A6">
              <w:rPr>
                <w:rFonts w:ascii="標楷體" w:eastAsia="標楷體" w:hAnsi="標楷體" w:hint="eastAsia"/>
              </w:rPr>
              <w:t>儒的年紀還小，但她還依稀記得，父親在接受化療之前，勇敢地先將自己的頭髮全部都理掉；時值深秋，</w:t>
            </w:r>
            <w:proofErr w:type="gramStart"/>
            <w:r w:rsidRPr="00FE13A6">
              <w:rPr>
                <w:rFonts w:ascii="標楷體" w:eastAsia="標楷體" w:hAnsi="標楷體" w:hint="eastAsia"/>
              </w:rPr>
              <w:t>婕</w:t>
            </w:r>
            <w:proofErr w:type="gramEnd"/>
            <w:r w:rsidRPr="00FE13A6">
              <w:rPr>
                <w:rFonts w:ascii="標楷體" w:eastAsia="標楷體" w:hAnsi="標楷體" w:hint="eastAsia"/>
              </w:rPr>
              <w:t>如的母親心疼擔心父親著涼，買了許多毛帽。</w:t>
            </w:r>
            <w:proofErr w:type="gramStart"/>
            <w:r w:rsidRPr="00FE13A6">
              <w:rPr>
                <w:rFonts w:ascii="標楷體" w:eastAsia="標楷體" w:hAnsi="標楷體" w:hint="eastAsia"/>
              </w:rPr>
              <w:t>捷儒是</w:t>
            </w:r>
            <w:proofErr w:type="gramEnd"/>
            <w:r w:rsidRPr="00FE13A6">
              <w:rPr>
                <w:rFonts w:ascii="標楷體" w:eastAsia="標楷體" w:hAnsi="標楷體" w:hint="eastAsia"/>
              </w:rPr>
              <w:t>一個堅強的孩子，在她蓄髮成功的那天，</w:t>
            </w:r>
            <w:proofErr w:type="gramStart"/>
            <w:r w:rsidRPr="00FE13A6">
              <w:rPr>
                <w:rFonts w:ascii="標楷體" w:eastAsia="標楷體" w:hAnsi="標楷體" w:hint="eastAsia"/>
              </w:rPr>
              <w:t>罹</w:t>
            </w:r>
            <w:proofErr w:type="gramEnd"/>
            <w:r w:rsidRPr="00FE13A6">
              <w:rPr>
                <w:rFonts w:ascii="標楷體" w:eastAsia="標楷體" w:hAnsi="標楷體" w:hint="eastAsia"/>
              </w:rPr>
              <w:t>癌的父親不幸過世了。往後的日子，母親希望</w:t>
            </w:r>
            <w:proofErr w:type="gramStart"/>
            <w:r w:rsidRPr="00FE13A6">
              <w:rPr>
                <w:rFonts w:ascii="標楷體" w:eastAsia="標楷體" w:hAnsi="標楷體" w:hint="eastAsia"/>
              </w:rPr>
              <w:t>婕儒能</w:t>
            </w:r>
            <w:proofErr w:type="gramEnd"/>
            <w:r w:rsidRPr="00FE13A6">
              <w:rPr>
                <w:rFonts w:ascii="標楷體" w:eastAsia="標楷體" w:hAnsi="標楷體" w:hint="eastAsia"/>
              </w:rPr>
              <w:t>堅強面對，並常常帶著</w:t>
            </w:r>
            <w:proofErr w:type="gramStart"/>
            <w:r w:rsidRPr="00FE13A6">
              <w:rPr>
                <w:rFonts w:ascii="標楷體" w:eastAsia="標楷體" w:hAnsi="標楷體" w:hint="eastAsia"/>
              </w:rPr>
              <w:t>婕儒到</w:t>
            </w:r>
            <w:proofErr w:type="gramEnd"/>
            <w:r w:rsidRPr="00FE13A6">
              <w:rPr>
                <w:rFonts w:ascii="標楷體" w:eastAsia="標楷體" w:hAnsi="標楷體" w:hint="eastAsia"/>
              </w:rPr>
              <w:t>癌症病房擔任志工，協助病友，將對父親的關愛轉至對癌症病友的關懷。校方開學後，特地利用週會品德文章分享時間，安排國二 顏婕儒同學上台分享自己</w:t>
            </w:r>
            <w:proofErr w:type="gramStart"/>
            <w:r w:rsidRPr="00FE13A6">
              <w:rPr>
                <w:rFonts w:ascii="標楷體" w:eastAsia="標楷體" w:hAnsi="標楷體" w:hint="eastAsia"/>
              </w:rPr>
              <w:t>的捐法過程</w:t>
            </w:r>
            <w:proofErr w:type="gramEnd"/>
            <w:r w:rsidRPr="00FE13A6">
              <w:rPr>
                <w:rFonts w:ascii="標楷體" w:eastAsia="標楷體" w:hAnsi="標楷體" w:hint="eastAsia"/>
              </w:rPr>
              <w:t>，期望能透過演說將這份大愛傳遞給每一位參與週會的孩子，更期望孩子能夠了解到即使只有</w:t>
            </w:r>
            <w:proofErr w:type="gramStart"/>
            <w:r w:rsidRPr="00FE13A6">
              <w:rPr>
                <w:rFonts w:ascii="標楷體" w:eastAsia="標楷體" w:hAnsi="標楷體" w:hint="eastAsia"/>
              </w:rPr>
              <w:t>一</w:t>
            </w:r>
            <w:proofErr w:type="gramEnd"/>
            <w:r w:rsidRPr="00FE13A6">
              <w:rPr>
                <w:rFonts w:ascii="標楷體" w:eastAsia="標楷體" w:hAnsi="標楷體" w:hint="eastAsia"/>
              </w:rPr>
              <w:t>個人的力量，也能夠幫助那些需要幫助的人。</w:t>
            </w:r>
          </w:p>
          <w:p w:rsidR="00AE4D60" w:rsidRPr="00FE13A6" w:rsidRDefault="00AE4D60" w:rsidP="001C5C2E">
            <w:pPr>
              <w:snapToGrid w:val="0"/>
              <w:spacing w:line="240" w:lineRule="atLeast"/>
              <w:rPr>
                <w:rFonts w:ascii="標楷體" w:eastAsia="標楷體" w:hAnsi="標楷體" w:cs="Arial"/>
                <w:color w:val="000000"/>
                <w:sz w:val="28"/>
                <w:szCs w:val="28"/>
              </w:rPr>
            </w:pPr>
            <w:r w:rsidRPr="00FE13A6">
              <w:rPr>
                <w:rFonts w:ascii="標楷體" w:eastAsia="標楷體" w:hAnsi="標楷體" w:cs="Arial" w:hint="eastAsia"/>
                <w:color w:val="000000"/>
                <w:sz w:val="28"/>
                <w:szCs w:val="28"/>
              </w:rPr>
              <w:t xml:space="preserve">    </w:t>
            </w:r>
            <w:r w:rsidRPr="00FE13A6">
              <w:rPr>
                <w:rFonts w:ascii="標楷體" w:eastAsia="標楷體" w:hAnsi="標楷體" w:hint="eastAsia"/>
              </w:rPr>
              <w:t>103學年度下學期，學校陸續舉辦教師、學生的心寧靜運動講習。隨後即在每節課鐘聲響起後推動一分鐘『寧靜一分鐘』，藉由電視播放『寧靜一分鐘』短片，引導教室內學生透過深呼吸動作將自己浮動的心情穩定下來，以利待會上課活動的進行。在推廣『寧靜一分鐘』之前，部分同學在老師進入教室前吵鬧，除了擾亂班級秩序，更使得班上氣氛顯得浮躁不安。但推廣『寧靜一分鐘』活動之後，很明顯班級的氣氛改變很多，不只同學能在教師進入教室前穩定自己的情緒，更使得後來進行的教學活動更有專注力，進而提升整體的學習效果。有些人往往會將品德教育和智育視為殊途，但其實品德教育就是所有教育的基石，只要基石穩固，從事任何活動都能達到事半功倍的效果。</w:t>
            </w:r>
          </w:p>
        </w:tc>
      </w:tr>
      <w:tr w:rsidR="00AE4D60" w:rsidRPr="00FE13A6" w:rsidTr="001C5C2E">
        <w:trPr>
          <w:jc w:val="center"/>
        </w:trPr>
        <w:tc>
          <w:tcPr>
            <w:tcW w:w="5000" w:type="pct"/>
            <w:gridSpan w:val="3"/>
            <w:vAlign w:val="center"/>
          </w:tcPr>
          <w:p w:rsidR="00AE4D60" w:rsidRPr="00FE13A6" w:rsidRDefault="00AE4D60" w:rsidP="001C5C2E">
            <w:pPr>
              <w:snapToGrid w:val="0"/>
              <w:spacing w:line="240" w:lineRule="atLeast"/>
              <w:jc w:val="center"/>
              <w:rPr>
                <w:rFonts w:ascii="標楷體" w:eastAsia="標楷體" w:hAnsi="標楷體" w:hint="eastAsia"/>
              </w:rPr>
            </w:pPr>
            <w:r w:rsidRPr="00FE13A6">
              <w:rPr>
                <w:rFonts w:ascii="標楷體" w:eastAsia="標楷體" w:hAnsi="標楷體" w:hint="eastAsia"/>
                <w:b/>
                <w:sz w:val="28"/>
              </w:rPr>
              <w:t>相關活動照片</w:t>
            </w:r>
          </w:p>
        </w:tc>
      </w:tr>
      <w:tr w:rsidR="00AE4D60" w:rsidRPr="00FE13A6" w:rsidTr="001C5C2E">
        <w:trPr>
          <w:trHeight w:val="2882"/>
          <w:jc w:val="center"/>
        </w:trPr>
        <w:tc>
          <w:tcPr>
            <w:tcW w:w="2677" w:type="pct"/>
            <w:gridSpan w:val="2"/>
            <w:vAlign w:val="center"/>
          </w:tcPr>
          <w:p w:rsidR="00AE4D60" w:rsidRPr="00FE13A6" w:rsidRDefault="00AE4D60" w:rsidP="001C5C2E">
            <w:pPr>
              <w:spacing w:line="480" w:lineRule="atLeast"/>
              <w:jc w:val="center"/>
              <w:rPr>
                <w:rFonts w:ascii="標楷體" w:eastAsia="標楷體" w:hAnsi="標楷體"/>
                <w:sz w:val="28"/>
              </w:rPr>
            </w:pPr>
            <w:r w:rsidRPr="00FE13A6">
              <w:rPr>
                <w:rFonts w:ascii="標楷體" w:eastAsia="標楷體" w:hAnsi="標楷體"/>
                <w:noProof/>
                <w:sz w:val="28"/>
              </w:rPr>
              <w:lastRenderedPageBreak/>
              <w:drawing>
                <wp:inline distT="0" distB="0" distL="0" distR="0" wp14:anchorId="1F086FD3" wp14:editId="21B6BF35">
                  <wp:extent cx="2895600" cy="2171700"/>
                  <wp:effectExtent l="0" t="0" r="0" b="0"/>
                  <wp:docPr id="3" name="圖片 3" descr="小婕同學分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婕同學分享"/>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tc>
        <w:tc>
          <w:tcPr>
            <w:tcW w:w="2323" w:type="pct"/>
            <w:vAlign w:val="center"/>
          </w:tcPr>
          <w:p w:rsidR="00AE4D60" w:rsidRPr="00FE13A6" w:rsidRDefault="00AE4D60" w:rsidP="001C5C2E">
            <w:pPr>
              <w:spacing w:line="480" w:lineRule="atLeast"/>
              <w:jc w:val="center"/>
              <w:rPr>
                <w:rFonts w:ascii="標楷體" w:eastAsia="標楷體" w:hAnsi="標楷體"/>
                <w:sz w:val="28"/>
              </w:rPr>
            </w:pPr>
            <w:r w:rsidRPr="00FE13A6">
              <w:rPr>
                <w:rFonts w:ascii="標楷體" w:eastAsia="標楷體" w:hAnsi="標楷體"/>
                <w:noProof/>
                <w:sz w:val="28"/>
              </w:rPr>
              <w:drawing>
                <wp:inline distT="0" distB="0" distL="0" distR="0" wp14:anchorId="7AD207A7" wp14:editId="667C82BC">
                  <wp:extent cx="2943225" cy="2190750"/>
                  <wp:effectExtent l="0" t="0" r="9525" b="0"/>
                  <wp:docPr id="4" name="圖片 4" descr="心寧靜運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心寧靜運動"/>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190750"/>
                          </a:xfrm>
                          <a:prstGeom prst="rect">
                            <a:avLst/>
                          </a:prstGeom>
                          <a:noFill/>
                          <a:ln>
                            <a:noFill/>
                          </a:ln>
                        </pic:spPr>
                      </pic:pic>
                    </a:graphicData>
                  </a:graphic>
                </wp:inline>
              </w:drawing>
            </w:r>
          </w:p>
        </w:tc>
      </w:tr>
      <w:tr w:rsidR="00AE4D60" w:rsidRPr="00FE13A6" w:rsidTr="001C5C2E">
        <w:trPr>
          <w:jc w:val="center"/>
        </w:trPr>
        <w:tc>
          <w:tcPr>
            <w:tcW w:w="2677" w:type="pct"/>
            <w:gridSpan w:val="2"/>
          </w:tcPr>
          <w:p w:rsidR="00AE4D60" w:rsidRPr="00FE13A6" w:rsidRDefault="00AE4D60" w:rsidP="001C5C2E">
            <w:pPr>
              <w:snapToGrid w:val="0"/>
              <w:spacing w:line="480" w:lineRule="atLeast"/>
              <w:jc w:val="center"/>
              <w:rPr>
                <w:rFonts w:ascii="標楷體" w:eastAsia="標楷體" w:hAnsi="標楷體"/>
              </w:rPr>
            </w:pPr>
            <w:r w:rsidRPr="00FE13A6">
              <w:rPr>
                <w:rFonts w:ascii="標楷體" w:eastAsia="標楷體" w:hAnsi="標楷體" w:hint="eastAsia"/>
              </w:rPr>
              <w:t>國二的</w:t>
            </w:r>
            <w:r w:rsidRPr="00FE13A6">
              <w:rPr>
                <w:rFonts w:ascii="標楷體" w:eastAsia="標楷體" w:hAnsi="標楷體" w:hint="eastAsia"/>
                <w:u w:val="single"/>
              </w:rPr>
              <w:t>小</w:t>
            </w:r>
            <w:proofErr w:type="gramStart"/>
            <w:r w:rsidRPr="00FE13A6">
              <w:rPr>
                <w:rFonts w:ascii="標楷體" w:eastAsia="標楷體" w:hAnsi="標楷體" w:hint="eastAsia"/>
                <w:u w:val="single"/>
              </w:rPr>
              <w:t>婕</w:t>
            </w:r>
            <w:proofErr w:type="gramEnd"/>
            <w:r w:rsidRPr="00FE13A6">
              <w:rPr>
                <w:rFonts w:ascii="標楷體" w:eastAsia="標楷體" w:hAnsi="標楷體" w:hint="eastAsia"/>
              </w:rPr>
              <w:t>同</w:t>
            </w:r>
            <w:r w:rsidRPr="00FE13A6">
              <w:rPr>
                <w:rFonts w:ascii="標楷體" w:eastAsia="標楷體" w:hAnsi="標楷體"/>
              </w:rPr>
              <w:t>學</w:t>
            </w:r>
            <w:r w:rsidRPr="00FE13A6">
              <w:rPr>
                <w:rFonts w:ascii="標楷體" w:eastAsia="標楷體" w:hAnsi="標楷體" w:hint="eastAsia"/>
              </w:rPr>
              <w:t>利用週會進行捐</w:t>
            </w:r>
            <w:proofErr w:type="gramStart"/>
            <w:r w:rsidRPr="00FE13A6">
              <w:rPr>
                <w:rFonts w:ascii="標楷體" w:eastAsia="標楷體" w:hAnsi="標楷體" w:hint="eastAsia"/>
              </w:rPr>
              <w:t>髮</w:t>
            </w:r>
            <w:proofErr w:type="gramEnd"/>
            <w:r w:rsidRPr="00FE13A6">
              <w:rPr>
                <w:rFonts w:ascii="標楷體" w:eastAsia="標楷體" w:hAnsi="標楷體" w:hint="eastAsia"/>
              </w:rPr>
              <w:t>心得分享</w:t>
            </w:r>
          </w:p>
        </w:tc>
        <w:tc>
          <w:tcPr>
            <w:tcW w:w="2323" w:type="pct"/>
          </w:tcPr>
          <w:p w:rsidR="00AE4D60" w:rsidRPr="00FE13A6" w:rsidRDefault="00AE4D60" w:rsidP="001C5C2E">
            <w:pPr>
              <w:snapToGrid w:val="0"/>
              <w:spacing w:line="480" w:lineRule="atLeast"/>
              <w:jc w:val="center"/>
              <w:rPr>
                <w:rFonts w:ascii="標楷體" w:eastAsia="標楷體" w:hAnsi="標楷體"/>
              </w:rPr>
            </w:pPr>
            <w:r w:rsidRPr="00FE13A6">
              <w:rPr>
                <w:rFonts w:ascii="標楷體" w:eastAsia="標楷體" w:hAnsi="標楷體" w:hint="eastAsia"/>
              </w:rPr>
              <w:t>利用禮堂，進行心寧靜運動講習</w:t>
            </w:r>
          </w:p>
        </w:tc>
      </w:tr>
    </w:tbl>
    <w:p w:rsidR="00AE4D60" w:rsidRPr="00FE13A6" w:rsidRDefault="00AE4D60" w:rsidP="00AE4D60">
      <w:pPr>
        <w:rPr>
          <w:rFonts w:ascii="標楷體" w:eastAsia="標楷體" w:hAnsi="標楷體"/>
          <w:b/>
          <w:sz w:val="28"/>
          <w:szCs w:val="28"/>
        </w:rPr>
      </w:pPr>
    </w:p>
    <w:p w:rsidR="00AE4D60" w:rsidRPr="00FE13A6" w:rsidRDefault="00AE4D60" w:rsidP="00AE4D60">
      <w:pPr>
        <w:rPr>
          <w:rFonts w:ascii="標楷體" w:eastAsia="標楷體" w:hAnsi="標楷體"/>
          <w:b/>
          <w:sz w:val="28"/>
          <w:szCs w:val="28"/>
        </w:rPr>
      </w:pPr>
    </w:p>
    <w:p w:rsidR="00AE4D60" w:rsidRPr="00FE13A6" w:rsidRDefault="00AE4D60" w:rsidP="00AE4D60">
      <w:pPr>
        <w:rPr>
          <w:rFonts w:ascii="標楷體" w:eastAsia="標楷體" w:hAnsi="標楷體" w:hint="eastAsia"/>
          <w:b/>
          <w:sz w:val="28"/>
          <w:szCs w:val="28"/>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p>
    <w:p w:rsidR="00AE4D60" w:rsidRPr="00FE13A6" w:rsidRDefault="00AE4D60" w:rsidP="00AE4D60">
      <w:pPr>
        <w:rPr>
          <w:rFonts w:ascii="標楷體" w:eastAsia="標楷體" w:hAnsi="標楷體" w:cs="Arial"/>
          <w:b/>
          <w:bCs/>
          <w:kern w:val="0"/>
          <w:sz w:val="32"/>
          <w:szCs w:val="32"/>
        </w:rPr>
      </w:pPr>
      <w:r w:rsidRPr="00FE13A6">
        <w:rPr>
          <w:rFonts w:ascii="標楷體" w:eastAsia="標楷體" w:hAnsi="標楷體" w:cs="Arial"/>
          <w:b/>
          <w:bCs/>
          <w:kern w:val="0"/>
          <w:sz w:val="32"/>
          <w:szCs w:val="32"/>
        </w:rPr>
        <w:br w:type="page"/>
      </w:r>
      <w:r w:rsidRPr="00FE13A6">
        <w:rPr>
          <w:rFonts w:ascii="標楷體" w:eastAsia="標楷體" w:hAnsi="標楷體" w:cs="Arial" w:hint="eastAsia"/>
          <w:b/>
          <w:bCs/>
          <w:kern w:val="0"/>
          <w:sz w:val="32"/>
          <w:szCs w:val="32"/>
        </w:rPr>
        <w:lastRenderedPageBreak/>
        <w:t>三、國中組</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95"/>
        <w:gridCol w:w="4725"/>
      </w:tblGrid>
      <w:tr w:rsidR="00AE4D60" w:rsidRPr="00FE13A6" w:rsidTr="001C5C2E">
        <w:tblPrEx>
          <w:tblCellMar>
            <w:top w:w="0" w:type="dxa"/>
            <w:bottom w:w="0" w:type="dxa"/>
          </w:tblCellMar>
        </w:tblPrEx>
        <w:trPr>
          <w:trHeight w:val="567"/>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學校全稱</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both"/>
              <w:rPr>
                <w:rFonts w:ascii="標楷體" w:eastAsia="標楷體" w:hAnsi="標楷體" w:cs="Arial" w:hint="eastAsia"/>
                <w:b/>
                <w:color w:val="000000"/>
                <w:sz w:val="32"/>
                <w:szCs w:val="32"/>
              </w:rPr>
            </w:pPr>
            <w:r w:rsidRPr="00FE13A6">
              <w:rPr>
                <w:rFonts w:ascii="標楷體" w:eastAsia="標楷體" w:hAnsi="標楷體" w:cs="Arial" w:hint="eastAsia"/>
                <w:b/>
                <w:color w:val="000000"/>
                <w:sz w:val="32"/>
                <w:szCs w:val="32"/>
              </w:rPr>
              <w:t>高雄市立鳳甲國中</w:t>
            </w:r>
          </w:p>
        </w:tc>
      </w:tr>
      <w:tr w:rsidR="00AE4D60" w:rsidRPr="00FE13A6" w:rsidTr="001C5C2E">
        <w:tblPrEx>
          <w:tblCellMar>
            <w:top w:w="0" w:type="dxa"/>
            <w:bottom w:w="0" w:type="dxa"/>
          </w:tblCellMar>
        </w:tblPrEx>
        <w:trPr>
          <w:trHeight w:val="567"/>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學</w:t>
            </w:r>
            <w:r w:rsidRPr="00FE13A6">
              <w:rPr>
                <w:rFonts w:ascii="標楷體" w:eastAsia="標楷體" w:hAnsi="標楷體" w:cs="Arial"/>
                <w:b/>
                <w:color w:val="000000"/>
                <w:sz w:val="28"/>
                <w:szCs w:val="28"/>
              </w:rPr>
              <w:t>校地址</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both"/>
              <w:rPr>
                <w:rFonts w:ascii="標楷體" w:eastAsia="標楷體" w:hAnsi="標楷體" w:cs="Arial" w:hint="eastAsia"/>
                <w:color w:val="000000"/>
                <w:sz w:val="28"/>
                <w:szCs w:val="28"/>
              </w:rPr>
            </w:pPr>
            <w:r w:rsidRPr="00FE13A6">
              <w:rPr>
                <w:rFonts w:ascii="標楷體" w:eastAsia="標楷體" w:hAnsi="標楷體" w:cs="Arial" w:hint="eastAsia"/>
                <w:color w:val="000000"/>
                <w:sz w:val="28"/>
                <w:szCs w:val="28"/>
              </w:rPr>
              <w:t>高</w:t>
            </w:r>
            <w:r w:rsidRPr="00FE13A6">
              <w:rPr>
                <w:rFonts w:ascii="標楷體" w:eastAsia="標楷體" w:hAnsi="標楷體" w:cs="Arial"/>
                <w:color w:val="000000"/>
                <w:sz w:val="28"/>
                <w:szCs w:val="28"/>
              </w:rPr>
              <w:t>雄市鳳山區輜汽路</w:t>
            </w:r>
            <w:r w:rsidRPr="00FE13A6">
              <w:rPr>
                <w:rFonts w:ascii="標楷體" w:eastAsia="標楷體" w:hAnsi="標楷體" w:cs="Arial" w:hint="eastAsia"/>
                <w:color w:val="000000"/>
                <w:sz w:val="28"/>
                <w:szCs w:val="28"/>
              </w:rPr>
              <w:t>300號</w:t>
            </w:r>
          </w:p>
        </w:tc>
      </w:tr>
      <w:tr w:rsidR="00AE4D60" w:rsidRPr="00FE13A6" w:rsidTr="001C5C2E">
        <w:tblPrEx>
          <w:tblCellMar>
            <w:top w:w="0" w:type="dxa"/>
            <w:bottom w:w="0" w:type="dxa"/>
          </w:tblCellMar>
        </w:tblPrEx>
        <w:trPr>
          <w:trHeight w:val="1064"/>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0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推動品德教育之特色及成果</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pacing w:line="300" w:lineRule="exact"/>
              <w:ind w:left="480" w:hangingChars="200" w:hanging="480"/>
              <w:rPr>
                <w:rFonts w:ascii="標楷體" w:eastAsia="標楷體" w:hAnsi="標楷體"/>
              </w:rPr>
            </w:pPr>
            <w:r w:rsidRPr="00FE13A6">
              <w:rPr>
                <w:rFonts w:ascii="標楷體" w:eastAsia="標楷體" w:hAnsi="標楷體" w:hint="eastAsia"/>
              </w:rPr>
              <w:t>一、將品德教育列入本校校務發展計畫、中長程教育發展計畫中，成為學校辦學目標與重點發展特色。</w:t>
            </w:r>
          </w:p>
          <w:p w:rsidR="00AE4D60" w:rsidRPr="00FE13A6" w:rsidRDefault="00AE4D60" w:rsidP="001C5C2E">
            <w:pPr>
              <w:spacing w:line="300" w:lineRule="exact"/>
              <w:ind w:left="480" w:hangingChars="200" w:hanging="480"/>
              <w:rPr>
                <w:rFonts w:ascii="標楷體" w:eastAsia="標楷體" w:hAnsi="標楷體"/>
              </w:rPr>
            </w:pPr>
            <w:r w:rsidRPr="00FE13A6">
              <w:rPr>
                <w:rFonts w:ascii="標楷體" w:eastAsia="標楷體" w:hAnsi="標楷體" w:hint="eastAsia"/>
              </w:rPr>
              <w:t>二、以創造校園生活中</w:t>
            </w:r>
            <w:proofErr w:type="gramStart"/>
            <w:r w:rsidRPr="00FE13A6">
              <w:rPr>
                <w:rFonts w:ascii="標楷體" w:eastAsia="標楷體" w:hAnsi="標楷體" w:hint="eastAsia"/>
              </w:rPr>
              <w:t>各種「</w:t>
            </w:r>
            <w:proofErr w:type="gramEnd"/>
            <w:r w:rsidRPr="00FE13A6">
              <w:rPr>
                <w:rFonts w:ascii="標楷體" w:eastAsia="標楷體" w:hAnsi="標楷體" w:hint="eastAsia"/>
              </w:rPr>
              <w:t>感動」的元素為中心內涵，以「激勵、創新、多元」為原則，積極整合社區資源，引領學生「心」思維，將「做中學」落實於生活中。</w:t>
            </w:r>
          </w:p>
          <w:p w:rsidR="00AE4D60" w:rsidRPr="00FE13A6" w:rsidRDefault="00AE4D60" w:rsidP="001C5C2E">
            <w:pPr>
              <w:spacing w:line="300" w:lineRule="exact"/>
              <w:ind w:left="480" w:hangingChars="200" w:hanging="480"/>
              <w:rPr>
                <w:rFonts w:ascii="標楷體" w:eastAsia="標楷體" w:hAnsi="標楷體"/>
              </w:rPr>
            </w:pPr>
            <w:r w:rsidRPr="00FE13A6">
              <w:rPr>
                <w:rFonts w:ascii="標楷體" w:eastAsia="標楷體" w:hAnsi="標楷體" w:hint="eastAsia"/>
              </w:rPr>
              <w:t>三、致力形塑「品德教育環境」，以營造整體道德校園氛圍，提升學生品德表現，實踐鳳甲「服務」、「感恩」、「友愛」的精神，如：將品德核心價值</w:t>
            </w:r>
            <w:proofErr w:type="gramStart"/>
            <w:r w:rsidRPr="00FE13A6">
              <w:rPr>
                <w:rFonts w:ascii="標楷體" w:eastAsia="標楷體" w:hAnsi="標楷體" w:hint="eastAsia"/>
              </w:rPr>
              <w:t>燒製成陶板</w:t>
            </w:r>
            <w:proofErr w:type="gramEnd"/>
            <w:r w:rsidRPr="00FE13A6">
              <w:rPr>
                <w:rFonts w:ascii="標楷體" w:eastAsia="標楷體" w:hAnsi="標楷體" w:hint="eastAsia"/>
              </w:rPr>
              <w:t>，置於校園通學步道圍牆。</w:t>
            </w:r>
          </w:p>
          <w:p w:rsidR="00AE4D60" w:rsidRPr="00FE13A6" w:rsidRDefault="00AE4D60" w:rsidP="001C5C2E">
            <w:pPr>
              <w:spacing w:line="300" w:lineRule="exact"/>
              <w:ind w:left="480" w:hangingChars="200" w:hanging="480"/>
              <w:rPr>
                <w:rFonts w:ascii="標楷體" w:eastAsia="標楷體" w:hAnsi="標楷體" w:hint="eastAsia"/>
              </w:rPr>
            </w:pPr>
            <w:r w:rsidRPr="00FE13A6">
              <w:rPr>
                <w:rFonts w:ascii="標楷體" w:eastAsia="標楷體" w:hAnsi="標楷體" w:hint="eastAsia"/>
              </w:rPr>
              <w:t>四、詳備品德教育發展計畫，爭取社會資源</w:t>
            </w:r>
            <w:proofErr w:type="gramStart"/>
            <w:r w:rsidRPr="00FE13A6">
              <w:rPr>
                <w:rFonts w:ascii="標楷體" w:eastAsia="標楷體" w:hAnsi="標楷體" w:hint="eastAsia"/>
              </w:rPr>
              <w:t>挹</w:t>
            </w:r>
            <w:proofErr w:type="gramEnd"/>
            <w:r w:rsidRPr="00FE13A6">
              <w:rPr>
                <w:rFonts w:ascii="標楷體" w:eastAsia="標楷體" w:hAnsi="標楷體" w:hint="eastAsia"/>
              </w:rPr>
              <w:t>注，合作推動品德教育。</w:t>
            </w:r>
          </w:p>
          <w:p w:rsidR="00AE4D60" w:rsidRPr="00FE13A6" w:rsidRDefault="00AE4D60" w:rsidP="001C5C2E">
            <w:pPr>
              <w:spacing w:line="300" w:lineRule="exact"/>
              <w:ind w:leftChars="50" w:left="480" w:hangingChars="150" w:hanging="360"/>
              <w:rPr>
                <w:rFonts w:ascii="標楷體" w:eastAsia="標楷體" w:hAnsi="標楷體"/>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拜訪上市公司建準電機工業股份有限公司，獲其成立之建準慈善基金會每年十餘萬經費補助，進行本校品德教育推動工作。</w:t>
            </w:r>
          </w:p>
          <w:p w:rsidR="00AE4D60" w:rsidRPr="00FE13A6" w:rsidRDefault="00AE4D60" w:rsidP="001C5C2E">
            <w:pPr>
              <w:spacing w:line="300" w:lineRule="exact"/>
              <w:ind w:leftChars="50" w:left="480" w:hangingChars="150" w:hanging="360"/>
              <w:rPr>
                <w:rFonts w:ascii="標楷體" w:eastAsia="標楷體" w:hAnsi="標楷體" w:hint="eastAsia"/>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共同推動「了凡四訓</w:t>
            </w:r>
            <w:proofErr w:type="gramStart"/>
            <w:r w:rsidRPr="00FE13A6">
              <w:rPr>
                <w:rFonts w:ascii="標楷體" w:eastAsia="標楷體" w:hAnsi="標楷體" w:hint="eastAsia"/>
              </w:rPr>
              <w:t>語解精</w:t>
            </w:r>
            <w:proofErr w:type="gramEnd"/>
            <w:r w:rsidRPr="00FE13A6">
              <w:rPr>
                <w:rFonts w:ascii="標楷體" w:eastAsia="標楷體" w:hAnsi="標楷體" w:hint="eastAsia"/>
              </w:rPr>
              <w:t>編」一書，並將書中內容融入本校聯絡</w:t>
            </w:r>
            <w:proofErr w:type="gramStart"/>
            <w:r w:rsidRPr="00FE13A6">
              <w:rPr>
                <w:rFonts w:ascii="標楷體" w:eastAsia="標楷體" w:hAnsi="標楷體" w:hint="eastAsia"/>
              </w:rPr>
              <w:t>簿</w:t>
            </w:r>
            <w:proofErr w:type="gramEnd"/>
            <w:r w:rsidRPr="00FE13A6">
              <w:rPr>
                <w:rFonts w:ascii="標楷體" w:eastAsia="標楷體" w:hAnsi="標楷體" w:hint="eastAsia"/>
              </w:rPr>
              <w:t>閱讀心得書寫中，希望用教育重建學生的社會道德與個人品格。</w:t>
            </w:r>
          </w:p>
          <w:p w:rsidR="00AE4D60" w:rsidRPr="00FE13A6" w:rsidRDefault="00AE4D60" w:rsidP="001C5C2E">
            <w:pPr>
              <w:spacing w:line="300" w:lineRule="exact"/>
              <w:ind w:left="420" w:hangingChars="175" w:hanging="420"/>
              <w:rPr>
                <w:rFonts w:ascii="標楷體" w:eastAsia="標楷體" w:hAnsi="標楷體" w:hint="eastAsia"/>
              </w:rPr>
            </w:pPr>
            <w:r w:rsidRPr="00FE13A6">
              <w:rPr>
                <w:rFonts w:ascii="標楷體" w:eastAsia="標楷體" w:hAnsi="標楷體" w:hint="eastAsia"/>
              </w:rPr>
              <w:t>五、</w:t>
            </w:r>
            <w:r w:rsidRPr="00FE13A6">
              <w:rPr>
                <w:rFonts w:ascii="標楷體" w:eastAsia="標楷體" w:hAnsi="標楷體" w:hint="eastAsia"/>
                <w:b/>
              </w:rPr>
              <w:t>品德獎勵貼紙制度的創新設計</w:t>
            </w:r>
            <w:r w:rsidRPr="00FE13A6">
              <w:rPr>
                <w:rFonts w:ascii="標楷體" w:eastAsia="標楷體" w:hAnsi="標楷體" w:hint="eastAsia"/>
              </w:rPr>
              <w:t>，成為教師班級經營的有效輔助工具：</w:t>
            </w:r>
          </w:p>
          <w:p w:rsidR="00AE4D60" w:rsidRPr="00FE13A6" w:rsidRDefault="00AE4D60" w:rsidP="001C5C2E">
            <w:pPr>
              <w:spacing w:line="300" w:lineRule="exact"/>
              <w:ind w:leftChars="50" w:left="600" w:hangingChars="200" w:hanging="480"/>
              <w:rPr>
                <w:rFonts w:ascii="標楷體" w:eastAsia="標楷體" w:hAnsi="標楷體"/>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設置學生品德楷模獎勵貼紙統計白板懸掛於各班級，全校教師皆可隨時給予學生獎勵貼紙貼於統計板上，期末累計最多貼紙數者，由學校頒發精緻</w:t>
            </w:r>
            <w:r w:rsidRPr="00FE13A6">
              <w:rPr>
                <w:rFonts w:ascii="標楷體" w:eastAsia="標楷體" w:hAnsi="標楷體" w:hint="eastAsia"/>
                <w:b/>
              </w:rPr>
              <w:t>品德楷模</w:t>
            </w:r>
            <w:proofErr w:type="gramStart"/>
            <w:r w:rsidRPr="00FE13A6">
              <w:rPr>
                <w:rFonts w:ascii="標楷體" w:eastAsia="標楷體" w:hAnsi="標楷體" w:hint="eastAsia"/>
                <w:b/>
              </w:rPr>
              <w:t>獎牌</w:t>
            </w:r>
            <w:r w:rsidRPr="00FE13A6">
              <w:rPr>
                <w:rFonts w:ascii="標楷體" w:eastAsia="標楷體" w:hAnsi="標楷體" w:hint="eastAsia"/>
              </w:rPr>
              <w:t>乙面</w:t>
            </w:r>
            <w:proofErr w:type="gramEnd"/>
            <w:r w:rsidRPr="00FE13A6">
              <w:rPr>
                <w:rFonts w:ascii="標楷體" w:eastAsia="標楷體" w:hAnsi="標楷體" w:hint="eastAsia"/>
              </w:rPr>
              <w:t>，獎牌版面是由</w:t>
            </w:r>
            <w:r w:rsidRPr="00FE13A6">
              <w:rPr>
                <w:rFonts w:ascii="標楷體" w:eastAsia="標楷體" w:hAnsi="標楷體" w:hint="eastAsia"/>
                <w:b/>
              </w:rPr>
              <w:t>世界百大女畫家林英</w:t>
            </w:r>
            <w:proofErr w:type="gramStart"/>
            <w:r w:rsidRPr="00FE13A6">
              <w:rPr>
                <w:rFonts w:ascii="標楷體" w:eastAsia="標楷體" w:hAnsi="標楷體" w:hint="eastAsia"/>
                <w:b/>
              </w:rPr>
              <w:t>妝</w:t>
            </w:r>
            <w:proofErr w:type="gramEnd"/>
            <w:r w:rsidRPr="00FE13A6">
              <w:rPr>
                <w:rFonts w:ascii="標楷體" w:eastAsia="標楷體" w:hAnsi="標楷體" w:hint="eastAsia"/>
              </w:rPr>
              <w:t>授權製作，極具紀念價值。</w:t>
            </w:r>
          </w:p>
          <w:p w:rsidR="00AE4D60" w:rsidRPr="00FE13A6" w:rsidRDefault="00AE4D60" w:rsidP="001C5C2E">
            <w:pPr>
              <w:spacing w:line="300" w:lineRule="exact"/>
              <w:ind w:leftChars="50" w:left="600" w:hangingChars="200" w:hanging="480"/>
              <w:rPr>
                <w:rFonts w:ascii="標楷體" w:eastAsia="標楷體" w:hAnsi="標楷體" w:hint="eastAsia"/>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b/>
              </w:rPr>
              <w:t>依貼紙</w:t>
            </w:r>
            <w:proofErr w:type="gramStart"/>
            <w:r w:rsidRPr="00FE13A6">
              <w:rPr>
                <w:rFonts w:ascii="標楷體" w:eastAsia="標楷體" w:hAnsi="標楷體" w:hint="eastAsia"/>
                <w:b/>
              </w:rPr>
              <w:t>數簽記</w:t>
            </w:r>
            <w:proofErr w:type="gramEnd"/>
            <w:r w:rsidRPr="00FE13A6">
              <w:rPr>
                <w:rFonts w:ascii="標楷體" w:eastAsia="標楷體" w:hAnsi="標楷體" w:hint="eastAsia"/>
                <w:b/>
              </w:rPr>
              <w:t>學生獎勵並發給學生同等值點數</w:t>
            </w:r>
            <w:r w:rsidRPr="00FE13A6">
              <w:rPr>
                <w:rFonts w:ascii="標楷體" w:eastAsia="標楷體" w:hAnsi="標楷體" w:hint="eastAsia"/>
              </w:rPr>
              <w:t>，可於員生社兌換各項物品，學校各項競賽或獎勵也以品德楷模貼紙當獎勵，鼓勵學生爭取榮譽。</w:t>
            </w:r>
          </w:p>
          <w:p w:rsidR="00AE4D60" w:rsidRPr="00FE13A6" w:rsidRDefault="00AE4D60" w:rsidP="001C5C2E">
            <w:pPr>
              <w:spacing w:line="300" w:lineRule="exact"/>
              <w:ind w:left="480" w:hangingChars="200" w:hanging="480"/>
              <w:rPr>
                <w:rFonts w:ascii="標楷體" w:eastAsia="標楷體" w:hAnsi="標楷體" w:hint="eastAsia"/>
              </w:rPr>
            </w:pPr>
            <w:r w:rsidRPr="00FE13A6">
              <w:rPr>
                <w:rFonts w:ascii="標楷體" w:eastAsia="標楷體" w:hAnsi="標楷體" w:hint="eastAsia"/>
              </w:rPr>
              <w:t>六、將品德教育理念融入校園生活各項豐富多元的活動，冀能弘揚社教、潛移默化、啟</w:t>
            </w:r>
            <w:proofErr w:type="gramStart"/>
            <w:r w:rsidRPr="00FE13A6">
              <w:rPr>
                <w:rFonts w:ascii="標楷體" w:eastAsia="標楷體" w:hAnsi="標楷體" w:hint="eastAsia"/>
              </w:rPr>
              <w:t>仁導義</w:t>
            </w:r>
            <w:proofErr w:type="gramEnd"/>
            <w:r w:rsidRPr="00FE13A6">
              <w:rPr>
                <w:rFonts w:ascii="標楷體" w:eastAsia="標楷體" w:hAnsi="標楷體" w:hint="eastAsia"/>
              </w:rPr>
              <w:t>：</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proofErr w:type="gramStart"/>
            <w:r w:rsidRPr="00FE13A6">
              <w:rPr>
                <w:rFonts w:ascii="標楷體" w:eastAsia="標楷體" w:hAnsi="標楷體" w:hint="eastAsia"/>
              </w:rPr>
              <w:t>一</w:t>
            </w:r>
            <w:proofErr w:type="gramEnd"/>
            <w:r w:rsidRPr="00FE13A6">
              <w:rPr>
                <w:rFonts w:ascii="標楷體" w:eastAsia="標楷體" w:hAnsi="標楷體"/>
              </w:rPr>
              <w:t>)</w:t>
            </w:r>
            <w:r w:rsidRPr="00FE13A6">
              <w:rPr>
                <w:rFonts w:ascii="標楷體" w:eastAsia="標楷體" w:hAnsi="標楷體" w:hint="eastAsia"/>
              </w:rPr>
              <w:t>辦理</w:t>
            </w:r>
            <w:r w:rsidRPr="00FE13A6">
              <w:rPr>
                <w:rFonts w:ascii="標楷體" w:eastAsia="標楷體" w:hAnsi="標楷體" w:hint="eastAsia"/>
                <w:b/>
              </w:rPr>
              <w:t>國際教育</w:t>
            </w:r>
            <w:r w:rsidRPr="00FE13A6">
              <w:rPr>
                <w:rFonts w:ascii="標楷體" w:eastAsia="標楷體" w:hAnsi="標楷體" w:hint="eastAsia"/>
              </w:rPr>
              <w:t>，以拓展本校學生之國際視野，引導學生關懷國際議題。</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邀請名人、球星蒞校與師生互動、現身說法並關懷弱勢學生，以達楷模學習典範之效。</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三</w:t>
            </w:r>
            <w:r w:rsidRPr="00FE13A6">
              <w:rPr>
                <w:rFonts w:ascii="標楷體" w:eastAsia="標楷體" w:hAnsi="標楷體"/>
              </w:rPr>
              <w:t>)</w:t>
            </w:r>
            <w:r w:rsidRPr="00FE13A6">
              <w:rPr>
                <w:rFonts w:ascii="標楷體" w:eastAsia="標楷體" w:hAnsi="標楷體" w:hint="eastAsia"/>
              </w:rPr>
              <w:t>勵志聯誼活動。</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四</w:t>
            </w:r>
            <w:r w:rsidRPr="00FE13A6">
              <w:rPr>
                <w:rFonts w:ascii="標楷體" w:eastAsia="標楷體" w:hAnsi="標楷體"/>
              </w:rPr>
              <w:t>)</w:t>
            </w:r>
            <w:r w:rsidRPr="00FE13A6">
              <w:rPr>
                <w:rFonts w:ascii="標楷體" w:eastAsia="標楷體" w:hAnsi="標楷體" w:hint="eastAsia"/>
              </w:rPr>
              <w:t>發行「勤學培德」友善校園-品德教育專刊，引領學生思維。</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五</w:t>
            </w:r>
            <w:r w:rsidRPr="00FE13A6">
              <w:rPr>
                <w:rFonts w:ascii="標楷體" w:eastAsia="標楷體" w:hAnsi="標楷體"/>
              </w:rPr>
              <w:t>)</w:t>
            </w:r>
            <w:r w:rsidRPr="00FE13A6">
              <w:rPr>
                <w:rFonts w:ascii="標楷體" w:eastAsia="標楷體" w:hAnsi="標楷體" w:hint="eastAsia"/>
              </w:rPr>
              <w:t>每月班級輪流友善校園戲劇表演，融入各議題。</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六</w:t>
            </w:r>
            <w:r w:rsidRPr="00FE13A6">
              <w:rPr>
                <w:rFonts w:ascii="標楷體" w:eastAsia="標楷體" w:hAnsi="標楷體"/>
              </w:rPr>
              <w:t>)</w:t>
            </w:r>
            <w:r w:rsidRPr="00FE13A6">
              <w:rPr>
                <w:rFonts w:ascii="標楷體" w:eastAsia="標楷體" w:hAnsi="標楷體" w:hint="eastAsia"/>
              </w:rPr>
              <w:t>辦理閱讀教育並結合聯絡</w:t>
            </w:r>
            <w:proofErr w:type="gramStart"/>
            <w:r w:rsidRPr="00FE13A6">
              <w:rPr>
                <w:rFonts w:ascii="標楷體" w:eastAsia="標楷體" w:hAnsi="標楷體" w:hint="eastAsia"/>
              </w:rPr>
              <w:t>簿</w:t>
            </w:r>
            <w:proofErr w:type="gramEnd"/>
            <w:r w:rsidRPr="00FE13A6">
              <w:rPr>
                <w:rFonts w:ascii="標楷體" w:eastAsia="標楷體" w:hAnsi="標楷體" w:hint="eastAsia"/>
              </w:rPr>
              <w:t>內容，強化學生閱讀的深度與廣度。</w:t>
            </w:r>
          </w:p>
          <w:p w:rsidR="00AE4D60" w:rsidRPr="00FE13A6" w:rsidRDefault="00AE4D60" w:rsidP="001C5C2E">
            <w:pPr>
              <w:spacing w:line="300" w:lineRule="exact"/>
              <w:ind w:leftChars="50" w:left="420" w:hangingChars="125" w:hanging="300"/>
              <w:rPr>
                <w:rFonts w:ascii="標楷體" w:eastAsia="標楷體" w:hAnsi="標楷體"/>
              </w:rPr>
            </w:pPr>
            <w:r w:rsidRPr="00FE13A6">
              <w:rPr>
                <w:rFonts w:ascii="標楷體" w:eastAsia="標楷體" w:hAnsi="標楷體"/>
              </w:rPr>
              <w:t>(</w:t>
            </w:r>
            <w:r w:rsidRPr="00FE13A6">
              <w:rPr>
                <w:rFonts w:ascii="標楷體" w:eastAsia="標楷體" w:hAnsi="標楷體" w:hint="eastAsia"/>
              </w:rPr>
              <w:t>七</w:t>
            </w:r>
            <w:r w:rsidRPr="00FE13A6">
              <w:rPr>
                <w:rFonts w:ascii="標楷體" w:eastAsia="標楷體" w:hAnsi="標楷體"/>
              </w:rPr>
              <w:t>)</w:t>
            </w:r>
            <w:r w:rsidRPr="00FE13A6">
              <w:rPr>
                <w:rFonts w:ascii="標楷體" w:eastAsia="標楷體" w:hAnsi="標楷體" w:hint="eastAsia"/>
              </w:rPr>
              <w:t>各項節慶慶祝、感恩活動辦理，潛移默化學生之品德認知與行為。</w:t>
            </w:r>
          </w:p>
          <w:p w:rsidR="00AE4D60" w:rsidRPr="00FE13A6" w:rsidRDefault="00AE4D60" w:rsidP="001C5C2E">
            <w:pPr>
              <w:spacing w:line="300" w:lineRule="exact"/>
              <w:ind w:leftChars="50" w:left="420" w:hangingChars="125" w:hanging="300"/>
              <w:rPr>
                <w:rFonts w:ascii="標楷體" w:eastAsia="標楷體" w:hAnsi="標楷體" w:hint="eastAsia"/>
              </w:rPr>
            </w:pPr>
            <w:r w:rsidRPr="00FE13A6">
              <w:rPr>
                <w:rFonts w:ascii="標楷體" w:eastAsia="標楷體" w:hAnsi="標楷體"/>
              </w:rPr>
              <w:t>(</w:t>
            </w:r>
            <w:r w:rsidRPr="00FE13A6">
              <w:rPr>
                <w:rFonts w:ascii="標楷體" w:eastAsia="標楷體" w:hAnsi="標楷體" w:hint="eastAsia"/>
              </w:rPr>
              <w:t>八</w:t>
            </w:r>
            <w:r w:rsidRPr="00FE13A6">
              <w:rPr>
                <w:rFonts w:ascii="標楷體" w:eastAsia="標楷體" w:hAnsi="標楷體"/>
              </w:rPr>
              <w:t>)</w:t>
            </w:r>
            <w:r w:rsidRPr="00FE13A6">
              <w:rPr>
                <w:rFonts w:ascii="標楷體" w:eastAsia="標楷體" w:hAnsi="標楷體" w:hint="eastAsia"/>
              </w:rPr>
              <w:t>學生參與校慶、畢業典禮等活動規劃，設計畢業紀念冊、聯絡</w:t>
            </w:r>
            <w:proofErr w:type="gramStart"/>
            <w:r w:rsidRPr="00FE13A6">
              <w:rPr>
                <w:rFonts w:ascii="標楷體" w:eastAsia="標楷體" w:hAnsi="標楷體" w:hint="eastAsia"/>
              </w:rPr>
              <w:t>簿</w:t>
            </w:r>
            <w:proofErr w:type="gramEnd"/>
            <w:r w:rsidRPr="00FE13A6">
              <w:rPr>
                <w:rFonts w:ascii="標楷體" w:eastAsia="標楷體" w:hAnsi="標楷體" w:hint="eastAsia"/>
              </w:rPr>
              <w:t>封面，引導學生參與討論執行，將</w:t>
            </w:r>
            <w:r w:rsidRPr="00FE13A6">
              <w:rPr>
                <w:rFonts w:ascii="標楷體" w:eastAsia="標楷體" w:hAnsi="標楷體" w:hint="eastAsia"/>
                <w:b/>
              </w:rPr>
              <w:t>「做中學」落實於生活中</w:t>
            </w:r>
            <w:r w:rsidRPr="00FE13A6">
              <w:rPr>
                <w:rFonts w:ascii="標楷體" w:eastAsia="標楷體" w:hAnsi="標楷體" w:hint="eastAsia"/>
              </w:rPr>
              <w:t xml:space="preserve">。 </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576"/>
          <w:jc w:val="center"/>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品德教育推動案例分享</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1018"/>
          <w:jc w:val="center"/>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ind w:firstLineChars="200" w:firstLine="480"/>
              <w:jc w:val="both"/>
              <w:rPr>
                <w:rFonts w:ascii="標楷體" w:eastAsia="標楷體" w:hAnsi="標楷體"/>
              </w:rPr>
            </w:pPr>
            <w:r w:rsidRPr="00FE13A6">
              <w:rPr>
                <w:rFonts w:ascii="標楷體" w:eastAsia="標楷體" w:hAnsi="標楷體" w:hint="eastAsia"/>
              </w:rPr>
              <w:t>本校鳳甲國中每年在歲末之際，都會為家庭弱勢但品行優良、認真向學的學生舉辦「歲末勵志聯誼活動」。本校這項師生傳愛的勵志活動，是由陳振邦校長發起，歷經六任校長，長達十九年，均維持不中斷。今年鼓勵五十名的弱勢學生，</w:t>
            </w:r>
            <w:proofErr w:type="gramStart"/>
            <w:r w:rsidRPr="00FE13A6">
              <w:rPr>
                <w:rFonts w:ascii="標楷體" w:eastAsia="標楷體" w:hAnsi="標楷體" w:hint="eastAsia"/>
              </w:rPr>
              <w:t>共致贈</w:t>
            </w:r>
            <w:proofErr w:type="gramEnd"/>
            <w:r w:rsidRPr="00FE13A6">
              <w:rPr>
                <w:rFonts w:ascii="標楷體" w:eastAsia="標楷體" w:hAnsi="標楷體" w:hint="eastAsia"/>
              </w:rPr>
              <w:t>五萬元的勵志紅包。這些款項大都是全校教職員工（含已退休者）、家長委員、學校志工及少數各界人士自由捐贈及贊助而來。</w:t>
            </w:r>
          </w:p>
          <w:p w:rsidR="00AE4D60" w:rsidRPr="00FE13A6" w:rsidRDefault="00AE4D60" w:rsidP="001C5C2E">
            <w:pPr>
              <w:ind w:firstLineChars="200" w:firstLine="480"/>
              <w:jc w:val="both"/>
              <w:rPr>
                <w:rFonts w:ascii="標楷體" w:eastAsia="標楷體" w:hAnsi="標楷體"/>
              </w:rPr>
            </w:pPr>
            <w:r w:rsidRPr="00FE13A6">
              <w:rPr>
                <w:rFonts w:ascii="標楷體" w:eastAsia="標楷體" w:hAnsi="標楷體" w:hint="eastAsia"/>
              </w:rPr>
              <w:lastRenderedPageBreak/>
              <w:t>這項別具意義的傳統，在103年12月25日下午於高雄市</w:t>
            </w:r>
            <w:proofErr w:type="gramStart"/>
            <w:r w:rsidRPr="00FE13A6">
              <w:rPr>
                <w:rFonts w:ascii="標楷體" w:eastAsia="標楷體" w:hAnsi="標楷體" w:hint="eastAsia"/>
              </w:rPr>
              <w:t>聖淵啟</w:t>
            </w:r>
            <w:proofErr w:type="gramEnd"/>
            <w:r w:rsidRPr="00FE13A6">
              <w:rPr>
                <w:rFonts w:ascii="標楷體" w:eastAsia="標楷體" w:hAnsi="標楷體" w:hint="eastAsia"/>
              </w:rPr>
              <w:t>仁中心舉行，透過與身心障礙學生的面對面接觸，學生深刻體會到健康真好，心懷感恩，並期許自己能為成「點亮他人生命的一盞燈」。</w:t>
            </w:r>
          </w:p>
          <w:p w:rsidR="00AE4D60" w:rsidRPr="00FE13A6" w:rsidRDefault="00AE4D60" w:rsidP="001C5C2E">
            <w:pPr>
              <w:ind w:firstLineChars="200" w:firstLine="480"/>
              <w:jc w:val="both"/>
              <w:rPr>
                <w:rFonts w:ascii="標楷體" w:eastAsia="標楷體" w:hAnsi="標楷體"/>
              </w:rPr>
            </w:pPr>
            <w:r w:rsidRPr="00FE13A6">
              <w:rPr>
                <w:rFonts w:ascii="標楷體" w:eastAsia="標楷體" w:hAnsi="標楷體" w:hint="eastAsia"/>
              </w:rPr>
              <w:t>讓學生們將這份溫馨與身心障礙兒童分享，其目的是為了鼓勵學生積極奮進、人窮</w:t>
            </w:r>
            <w:proofErr w:type="gramStart"/>
            <w:r w:rsidRPr="00FE13A6">
              <w:rPr>
                <w:rFonts w:ascii="標楷體" w:eastAsia="標楷體" w:hAnsi="標楷體" w:hint="eastAsia"/>
              </w:rPr>
              <w:t>志不窮之外</w:t>
            </w:r>
            <w:proofErr w:type="gramEnd"/>
            <w:r w:rsidRPr="00FE13A6">
              <w:rPr>
                <w:rFonts w:ascii="標楷體" w:eastAsia="標楷體" w:hAnsi="標楷體" w:hint="eastAsia"/>
              </w:rPr>
              <w:t>，也使學生了解生命的可貴與偉大，知福惜福，把愛傳出去，讓學生在學習助人的同時，擁有最單純且豐盈的喜悅！</w:t>
            </w:r>
          </w:p>
          <w:p w:rsidR="00AE4D60" w:rsidRPr="00FE13A6" w:rsidRDefault="00AE4D60" w:rsidP="001C5C2E">
            <w:pPr>
              <w:ind w:firstLineChars="200" w:firstLine="480"/>
              <w:jc w:val="both"/>
              <w:rPr>
                <w:rFonts w:ascii="標楷體" w:eastAsia="標楷體" w:hAnsi="標楷體"/>
              </w:rPr>
            </w:pPr>
            <w:r w:rsidRPr="00FE13A6">
              <w:rPr>
                <w:rFonts w:ascii="標楷體" w:eastAsia="標楷體" w:hAnsi="標楷體" w:hint="eastAsia"/>
              </w:rPr>
              <w:t>在陪伴院童的過程中，學生發現自己容易做到的事，院童卻要花很大的力氣，反覆不斷的練習才能完成；院童常常不能控制自己的行為，時而大叫，時而僵硬，不能隨心所欲的自在行動，由此學生們體會到「身體健康」是最大的財富，應珍惜現有的一切，進而激發自己應努力向學，培養不怕困難的動力。</w:t>
            </w:r>
          </w:p>
          <w:p w:rsidR="00AE4D60" w:rsidRPr="00FE13A6" w:rsidRDefault="00AE4D60" w:rsidP="001C5C2E">
            <w:pPr>
              <w:ind w:firstLineChars="200" w:firstLine="480"/>
              <w:jc w:val="both"/>
              <w:rPr>
                <w:rFonts w:ascii="標楷體" w:eastAsia="標楷體" w:hAnsi="標楷體"/>
              </w:rPr>
            </w:pPr>
            <w:r w:rsidRPr="00FE13A6">
              <w:rPr>
                <w:rFonts w:ascii="標楷體" w:eastAsia="標楷體" w:hAnsi="標楷體" w:hint="eastAsia"/>
              </w:rPr>
              <w:t>學生們在</w:t>
            </w:r>
            <w:proofErr w:type="gramStart"/>
            <w:r w:rsidRPr="00FE13A6">
              <w:rPr>
                <w:rFonts w:ascii="標楷體" w:eastAsia="標楷體" w:hAnsi="標楷體" w:hint="eastAsia"/>
              </w:rPr>
              <w:t>聖淵啟</w:t>
            </w:r>
            <w:proofErr w:type="gramEnd"/>
            <w:r w:rsidRPr="00FE13A6">
              <w:rPr>
                <w:rFonts w:ascii="標楷體" w:eastAsia="標楷體" w:hAnsi="標楷體" w:hint="eastAsia"/>
              </w:rPr>
              <w:t>仁中心觀察</w:t>
            </w:r>
            <w:proofErr w:type="gramStart"/>
            <w:r w:rsidRPr="00FE13A6">
              <w:rPr>
                <w:rFonts w:ascii="標楷體" w:eastAsia="標楷體" w:hAnsi="標楷體" w:hint="eastAsia"/>
              </w:rPr>
              <w:t>到聖淵的</w:t>
            </w:r>
            <w:proofErr w:type="gramEnd"/>
            <w:r w:rsidRPr="00FE13A6">
              <w:rPr>
                <w:rFonts w:ascii="標楷體" w:eastAsia="標楷體" w:hAnsi="標楷體" w:hint="eastAsia"/>
              </w:rPr>
              <w:t>工作人員都很開朗，深受</w:t>
            </w:r>
            <w:proofErr w:type="gramStart"/>
            <w:r w:rsidRPr="00FE13A6">
              <w:rPr>
                <w:rFonts w:ascii="標楷體" w:eastAsia="標楷體" w:hAnsi="標楷體" w:hint="eastAsia"/>
              </w:rPr>
              <w:t>聖淵啟仁中</w:t>
            </w:r>
            <w:proofErr w:type="gramEnd"/>
            <w:r w:rsidRPr="00FE13A6">
              <w:rPr>
                <w:rFonts w:ascii="標楷體" w:eastAsia="標楷體" w:hAnsi="標楷體" w:hint="eastAsia"/>
              </w:rPr>
              <w:t>心志工感動，看到志工們如此真誠地協助身心障礙者，學生們感到收穫良多，並對身障者表達誠心的祝福，期許自己能把溫暖傳遞下去，成為幫助他人的</w:t>
            </w:r>
            <w:proofErr w:type="gramStart"/>
            <w:r w:rsidRPr="00FE13A6">
              <w:rPr>
                <w:rFonts w:ascii="標楷體" w:eastAsia="標楷體" w:hAnsi="標楷體" w:hint="eastAsia"/>
              </w:rPr>
              <w:t>一</w:t>
            </w:r>
            <w:proofErr w:type="gramEnd"/>
            <w:r w:rsidRPr="00FE13A6">
              <w:rPr>
                <w:rFonts w:ascii="標楷體" w:eastAsia="標楷體" w:hAnsi="標楷體" w:hint="eastAsia"/>
              </w:rPr>
              <w:t>道光。</w:t>
            </w:r>
          </w:p>
          <w:p w:rsidR="00AE4D60" w:rsidRPr="00FE13A6" w:rsidRDefault="00AE4D60" w:rsidP="001C5C2E">
            <w:pPr>
              <w:ind w:firstLineChars="200" w:firstLine="480"/>
              <w:jc w:val="both"/>
              <w:rPr>
                <w:rFonts w:ascii="標楷體" w:eastAsia="標楷體" w:hAnsi="標楷體" w:cs="Arial" w:hint="eastAsia"/>
                <w:color w:val="000000"/>
                <w:sz w:val="28"/>
                <w:szCs w:val="28"/>
              </w:rPr>
            </w:pPr>
            <w:r w:rsidRPr="00FE13A6">
              <w:rPr>
                <w:rFonts w:ascii="標楷體" w:eastAsia="標楷體" w:hAnsi="標楷體" w:hint="eastAsia"/>
              </w:rPr>
              <w:t>勵志聯誼活動為本校優良傳統，在歲末年終之際，將溫馨的關懷與鼓勵，給予需要協助的學生，並帶領學生服務助人，體驗生命不凡的價值，其豐富且積極正向的內涵，實為本校珍貴的精神資產，期許此勵志聯誼活動能永續辦理，並結合更多的資源，讓學生能從中了解生命之價值，使學生不畏挫折，勇往直前，迎向精采的人生！</w:t>
            </w:r>
          </w:p>
        </w:tc>
      </w:tr>
      <w:tr w:rsidR="00AE4D60" w:rsidRPr="00FE13A6" w:rsidTr="001C5C2E">
        <w:tblPrEx>
          <w:tblCellMar>
            <w:top w:w="0" w:type="dxa"/>
            <w:bottom w:w="0" w:type="dxa"/>
          </w:tblCellMar>
        </w:tblPrEx>
        <w:trPr>
          <w:jc w:val="center"/>
        </w:trPr>
        <w:tc>
          <w:tcPr>
            <w:tcW w:w="9720" w:type="dxa"/>
            <w:gridSpan w:val="3"/>
            <w:vAlign w:val="center"/>
          </w:tcPr>
          <w:p w:rsidR="00AE4D60" w:rsidRPr="00FE13A6" w:rsidRDefault="00AE4D60" w:rsidP="001C5C2E">
            <w:pPr>
              <w:snapToGrid w:val="0"/>
              <w:spacing w:line="480" w:lineRule="atLeast"/>
              <w:jc w:val="center"/>
              <w:rPr>
                <w:rFonts w:ascii="標楷體" w:eastAsia="標楷體" w:hAnsi="標楷體" w:hint="eastAsia"/>
                <w:b/>
                <w:sz w:val="28"/>
              </w:rPr>
            </w:pPr>
            <w:r w:rsidRPr="00FE13A6">
              <w:rPr>
                <w:rFonts w:ascii="標楷體" w:eastAsia="標楷體" w:hAnsi="標楷體" w:hint="eastAsia"/>
                <w:b/>
                <w:sz w:val="28"/>
              </w:rPr>
              <w:lastRenderedPageBreak/>
              <w:t>相關活動照片</w:t>
            </w:r>
          </w:p>
        </w:tc>
      </w:tr>
      <w:tr w:rsidR="00AE4D60" w:rsidRPr="00FE13A6" w:rsidTr="001C5C2E">
        <w:tblPrEx>
          <w:tblCellMar>
            <w:top w:w="0" w:type="dxa"/>
            <w:bottom w:w="0" w:type="dxa"/>
          </w:tblCellMar>
        </w:tblPrEx>
        <w:trPr>
          <w:trHeight w:val="2400"/>
          <w:jc w:val="center"/>
        </w:trPr>
        <w:tc>
          <w:tcPr>
            <w:tcW w:w="4995" w:type="dxa"/>
            <w:gridSpan w:val="2"/>
            <w:vAlign w:val="center"/>
          </w:tcPr>
          <w:p w:rsidR="00AE4D60" w:rsidRPr="00FE13A6" w:rsidRDefault="00AE4D60" w:rsidP="001C5C2E">
            <w:pPr>
              <w:spacing w:line="480" w:lineRule="atLeast"/>
              <w:jc w:val="center"/>
              <w:rPr>
                <w:rFonts w:ascii="標楷體" w:eastAsia="標楷體" w:hAnsi="標楷體" w:hint="eastAsia"/>
                <w:sz w:val="28"/>
              </w:rPr>
            </w:pPr>
            <w:r w:rsidRPr="00FE13A6">
              <w:rPr>
                <w:rFonts w:ascii="標楷體" w:eastAsia="標楷體" w:hAnsi="標楷體" w:hint="eastAsia"/>
                <w:noProof/>
                <w:sz w:val="28"/>
              </w:rPr>
              <w:drawing>
                <wp:inline distT="0" distB="0" distL="0" distR="0" wp14:anchorId="51B043E2" wp14:editId="722909EB">
                  <wp:extent cx="2943225" cy="2209800"/>
                  <wp:effectExtent l="0" t="0" r="9525" b="0"/>
                  <wp:docPr id="5" name="圖片 5" descr="聖淵啟仁中心慶祝聖誕節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聖淵啟仁中心慶祝聖誕節活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c>
          <w:tcPr>
            <w:tcW w:w="4725" w:type="dxa"/>
            <w:vAlign w:val="center"/>
          </w:tcPr>
          <w:p w:rsidR="00AE4D60" w:rsidRPr="00FE13A6" w:rsidRDefault="00AE4D60" w:rsidP="001C5C2E">
            <w:pPr>
              <w:spacing w:line="480" w:lineRule="atLeast"/>
              <w:jc w:val="center"/>
              <w:rPr>
                <w:rFonts w:ascii="標楷體" w:eastAsia="標楷體" w:hAnsi="標楷體" w:hint="eastAsia"/>
                <w:sz w:val="28"/>
              </w:rPr>
            </w:pPr>
            <w:r w:rsidRPr="00FE13A6">
              <w:rPr>
                <w:rFonts w:ascii="標楷體" w:eastAsia="標楷體" w:hAnsi="標楷體" w:hint="eastAsia"/>
                <w:noProof/>
                <w:sz w:val="28"/>
              </w:rPr>
              <w:drawing>
                <wp:inline distT="0" distB="0" distL="0" distR="0" wp14:anchorId="2B6E6DE4" wp14:editId="467A7E7F">
                  <wp:extent cx="2962275" cy="1962150"/>
                  <wp:effectExtent l="0" t="0" r="9525" b="0"/>
                  <wp:docPr id="6" name="圖片 6" descr="品格教育講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品格教育講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962150"/>
                          </a:xfrm>
                          <a:prstGeom prst="rect">
                            <a:avLst/>
                          </a:prstGeom>
                          <a:noFill/>
                          <a:ln>
                            <a:noFill/>
                          </a:ln>
                        </pic:spPr>
                      </pic:pic>
                    </a:graphicData>
                  </a:graphic>
                </wp:inline>
              </w:drawing>
            </w:r>
          </w:p>
        </w:tc>
      </w:tr>
      <w:tr w:rsidR="00AE4D60" w:rsidRPr="00FE13A6" w:rsidTr="001C5C2E">
        <w:tblPrEx>
          <w:tblCellMar>
            <w:top w:w="0" w:type="dxa"/>
            <w:bottom w:w="0" w:type="dxa"/>
          </w:tblCellMar>
        </w:tblPrEx>
        <w:trPr>
          <w:jc w:val="center"/>
        </w:trPr>
        <w:tc>
          <w:tcPr>
            <w:tcW w:w="4995" w:type="dxa"/>
            <w:gridSpan w:val="2"/>
          </w:tcPr>
          <w:p w:rsidR="00AE4D60" w:rsidRPr="00FE13A6" w:rsidRDefault="00AE4D60" w:rsidP="001C5C2E">
            <w:pPr>
              <w:spacing w:line="320" w:lineRule="exact"/>
              <w:rPr>
                <w:rFonts w:ascii="標楷體" w:eastAsia="標楷體" w:hAnsi="標楷體" w:hint="eastAsia"/>
                <w:bCs/>
                <w:color w:val="000000"/>
                <w:sz w:val="28"/>
                <w:szCs w:val="28"/>
              </w:rPr>
            </w:pPr>
            <w:r w:rsidRPr="00FE13A6">
              <w:rPr>
                <w:rFonts w:ascii="標楷體" w:eastAsia="標楷體" w:hAnsi="標楷體" w:hint="eastAsia"/>
                <w:bCs/>
                <w:color w:val="000000"/>
                <w:sz w:val="28"/>
                <w:szCs w:val="28"/>
              </w:rPr>
              <w:t>同學們參與</w:t>
            </w:r>
            <w:proofErr w:type="gramStart"/>
            <w:r w:rsidRPr="00FE13A6">
              <w:rPr>
                <w:rFonts w:ascii="標楷體" w:eastAsia="標楷體" w:hAnsi="標楷體" w:hint="eastAsia"/>
                <w:bCs/>
                <w:color w:val="000000"/>
                <w:sz w:val="28"/>
                <w:szCs w:val="28"/>
              </w:rPr>
              <w:t>聖淵啟</w:t>
            </w:r>
            <w:proofErr w:type="gramEnd"/>
            <w:r w:rsidRPr="00FE13A6">
              <w:rPr>
                <w:rFonts w:ascii="標楷體" w:eastAsia="標楷體" w:hAnsi="標楷體" w:hint="eastAsia"/>
                <w:bCs/>
                <w:color w:val="000000"/>
                <w:sz w:val="28"/>
                <w:szCs w:val="28"/>
              </w:rPr>
              <w:t>仁中心慶祝聖誕節活動，與身障小朋友互動。</w:t>
            </w:r>
          </w:p>
        </w:tc>
        <w:tc>
          <w:tcPr>
            <w:tcW w:w="4725" w:type="dxa"/>
          </w:tcPr>
          <w:p w:rsidR="00AE4D60" w:rsidRPr="00FE13A6" w:rsidRDefault="00AE4D60" w:rsidP="001C5C2E">
            <w:pPr>
              <w:spacing w:line="320" w:lineRule="exact"/>
              <w:rPr>
                <w:rFonts w:ascii="標楷體" w:eastAsia="標楷體" w:hAnsi="標楷體" w:hint="eastAsia"/>
                <w:bCs/>
                <w:color w:val="000000"/>
                <w:sz w:val="28"/>
                <w:szCs w:val="28"/>
              </w:rPr>
            </w:pPr>
            <w:r w:rsidRPr="00FE13A6">
              <w:rPr>
                <w:rFonts w:ascii="標楷體" w:eastAsia="標楷體" w:hAnsi="標楷體" w:hint="eastAsia"/>
                <w:bCs/>
                <w:color w:val="000000"/>
                <w:sz w:val="28"/>
                <w:szCs w:val="28"/>
              </w:rPr>
              <w:t>品格教育講座，邀請球星胡金龍與同學分享成長故事，作為學生學習典範。</w:t>
            </w:r>
          </w:p>
        </w:tc>
      </w:tr>
    </w:tbl>
    <w:p w:rsidR="00AE4D60" w:rsidRPr="00FE13A6" w:rsidRDefault="00AE4D60" w:rsidP="00AE4D60">
      <w:pPr>
        <w:rPr>
          <w:rFonts w:ascii="標楷體" w:eastAsia="標楷體" w:hAnsi="標楷體"/>
          <w:b/>
          <w:sz w:val="28"/>
          <w:szCs w:val="28"/>
        </w:rPr>
      </w:pPr>
    </w:p>
    <w:p w:rsidR="00AE4D60" w:rsidRPr="00FE13A6" w:rsidRDefault="00AE4D60" w:rsidP="00AE4D60">
      <w:pPr>
        <w:rPr>
          <w:rFonts w:ascii="標楷體" w:eastAsia="標楷體" w:hAnsi="標楷體"/>
          <w:b/>
          <w:sz w:val="28"/>
          <w:szCs w:val="28"/>
        </w:rPr>
      </w:pPr>
    </w:p>
    <w:p w:rsidR="00AE4D60" w:rsidRPr="00FE13A6" w:rsidRDefault="00AE4D60" w:rsidP="00AE4D60">
      <w:pPr>
        <w:rPr>
          <w:rFonts w:ascii="標楷體" w:eastAsia="標楷體" w:hAnsi="標楷體" w:hint="eastAsia"/>
          <w:b/>
          <w:sz w:val="28"/>
          <w:szCs w:val="28"/>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p>
    <w:p w:rsidR="00AE4D60" w:rsidRPr="00FE13A6" w:rsidRDefault="00AE4D60" w:rsidP="00AE4D60">
      <w:pPr>
        <w:widowControl/>
        <w:spacing w:line="340" w:lineRule="atLeast"/>
        <w:ind w:rightChars="-100" w:right="-240"/>
        <w:jc w:val="both"/>
        <w:rPr>
          <w:rFonts w:ascii="標楷體" w:eastAsia="標楷體" w:hAnsi="標楷體" w:cs="Arial" w:hint="eastAsia"/>
          <w:b/>
          <w:bCs/>
          <w:color w:val="000000"/>
          <w:kern w:val="0"/>
        </w:rPr>
      </w:pPr>
      <w:bookmarkStart w:id="0" w:name="_GoBack"/>
      <w:bookmarkEnd w:id="0"/>
    </w:p>
    <w:p w:rsidR="00AE4D60" w:rsidRPr="00FE13A6" w:rsidRDefault="00AE4D60" w:rsidP="00AE4D60">
      <w:pPr>
        <w:rPr>
          <w:rFonts w:ascii="標楷體" w:eastAsia="標楷體" w:hAnsi="標楷體" w:cs="Arial"/>
          <w:b/>
          <w:bCs/>
          <w:kern w:val="0"/>
          <w:sz w:val="32"/>
          <w:szCs w:val="32"/>
        </w:rPr>
      </w:pPr>
      <w:r w:rsidRPr="00FE13A6">
        <w:rPr>
          <w:rFonts w:ascii="標楷體" w:eastAsia="標楷體" w:hAnsi="標楷體" w:cs="Arial"/>
          <w:b/>
          <w:bCs/>
          <w:kern w:val="0"/>
          <w:sz w:val="32"/>
          <w:szCs w:val="32"/>
        </w:rPr>
        <w:br w:type="page"/>
      </w:r>
      <w:r w:rsidRPr="00FE13A6">
        <w:rPr>
          <w:rFonts w:ascii="標楷體" w:eastAsia="標楷體" w:hAnsi="標楷體" w:cs="Arial" w:hint="eastAsia"/>
          <w:b/>
          <w:bCs/>
          <w:kern w:val="0"/>
          <w:sz w:val="32"/>
          <w:szCs w:val="32"/>
        </w:rPr>
        <w:lastRenderedPageBreak/>
        <w:t>四、國小組</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8"/>
        <w:gridCol w:w="4860"/>
      </w:tblGrid>
      <w:tr w:rsidR="00AE4D60" w:rsidRPr="00FE13A6" w:rsidTr="001C5C2E">
        <w:tblPrEx>
          <w:tblCellMar>
            <w:top w:w="0" w:type="dxa"/>
            <w:bottom w:w="0" w:type="dxa"/>
          </w:tblCellMar>
        </w:tblPrEx>
        <w:trPr>
          <w:trHeight w:val="524"/>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學校全稱</w:t>
            </w:r>
          </w:p>
        </w:tc>
        <w:tc>
          <w:tcPr>
            <w:tcW w:w="7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both"/>
              <w:rPr>
                <w:rFonts w:ascii="標楷體" w:eastAsia="標楷體" w:hAnsi="標楷體" w:cs="Arial" w:hint="eastAsia"/>
                <w:b/>
                <w:color w:val="000000"/>
                <w:sz w:val="32"/>
                <w:szCs w:val="32"/>
              </w:rPr>
            </w:pPr>
            <w:r w:rsidRPr="00FE13A6">
              <w:rPr>
                <w:rFonts w:ascii="標楷體" w:eastAsia="標楷體" w:hAnsi="標楷體" w:cs="Arial" w:hint="eastAsia"/>
                <w:b/>
                <w:color w:val="000000"/>
                <w:sz w:val="32"/>
                <w:szCs w:val="32"/>
              </w:rPr>
              <w:t>宜蘭縣新生國民小學</w:t>
            </w:r>
          </w:p>
        </w:tc>
      </w:tr>
      <w:tr w:rsidR="00AE4D60" w:rsidRPr="00FE13A6" w:rsidTr="001C5C2E">
        <w:tblPrEx>
          <w:tblCellMar>
            <w:top w:w="0" w:type="dxa"/>
            <w:bottom w:w="0" w:type="dxa"/>
          </w:tblCellMar>
        </w:tblPrEx>
        <w:trPr>
          <w:trHeight w:val="524"/>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b/>
                <w:sz w:val="28"/>
                <w:szCs w:val="28"/>
              </w:rPr>
            </w:pPr>
            <w:r w:rsidRPr="00FE13A6">
              <w:rPr>
                <w:rFonts w:ascii="標楷體" w:eastAsia="標楷體" w:hAnsi="標楷體" w:hint="eastAsia"/>
                <w:b/>
                <w:sz w:val="28"/>
                <w:szCs w:val="28"/>
              </w:rPr>
              <w:t>學校地址</w:t>
            </w:r>
          </w:p>
        </w:tc>
        <w:tc>
          <w:tcPr>
            <w:tcW w:w="7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both"/>
              <w:rPr>
                <w:rFonts w:ascii="標楷體" w:eastAsia="標楷體" w:hAnsi="標楷體" w:hint="eastAsia"/>
                <w:sz w:val="28"/>
                <w:szCs w:val="28"/>
              </w:rPr>
            </w:pPr>
            <w:r w:rsidRPr="00FE13A6">
              <w:rPr>
                <w:rFonts w:ascii="標楷體" w:eastAsia="標楷體" w:hAnsi="標楷體" w:hint="eastAsia"/>
                <w:sz w:val="28"/>
                <w:szCs w:val="28"/>
              </w:rPr>
              <w:t>宜蘭縣宜蘭市大坡路一段</w:t>
            </w:r>
            <w:r w:rsidRPr="00FE13A6">
              <w:rPr>
                <w:rFonts w:ascii="標楷體" w:eastAsia="標楷體" w:hAnsi="標楷體" w:cs="Arial" w:hint="eastAsia"/>
                <w:color w:val="000000"/>
                <w:sz w:val="28"/>
                <w:szCs w:val="28"/>
              </w:rPr>
              <w:t>100</w:t>
            </w:r>
            <w:r w:rsidRPr="00FE13A6">
              <w:rPr>
                <w:rFonts w:ascii="標楷體" w:eastAsia="標楷體" w:hAnsi="標楷體" w:hint="eastAsia"/>
                <w:sz w:val="28"/>
                <w:szCs w:val="28"/>
              </w:rPr>
              <w:t>號</w:t>
            </w:r>
          </w:p>
        </w:tc>
      </w:tr>
      <w:tr w:rsidR="00AE4D60" w:rsidRPr="00FE13A6" w:rsidTr="001C5C2E">
        <w:tblPrEx>
          <w:tblCellMar>
            <w:top w:w="0" w:type="dxa"/>
            <w:bottom w:w="0" w:type="dxa"/>
          </w:tblCellMar>
        </w:tblPrEx>
        <w:trPr>
          <w:trHeight w:val="65"/>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0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推動品德教育之特色及成果</w:t>
            </w:r>
          </w:p>
        </w:tc>
        <w:tc>
          <w:tcPr>
            <w:tcW w:w="7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tabs>
                <w:tab w:val="left" w:pos="301"/>
                <w:tab w:val="num" w:pos="600"/>
              </w:tabs>
              <w:snapToGrid w:val="0"/>
              <w:spacing w:line="280" w:lineRule="exact"/>
              <w:rPr>
                <w:rFonts w:ascii="標楷體" w:eastAsia="標楷體" w:hAnsi="標楷體" w:hint="eastAsia"/>
              </w:rPr>
            </w:pPr>
            <w:r w:rsidRPr="00FE13A6">
              <w:rPr>
                <w:rFonts w:ascii="標楷體" w:eastAsia="標楷體" w:hAnsi="標楷體" w:hint="eastAsia"/>
              </w:rPr>
              <w:t xml:space="preserve">    本校品德教育推展與校園文化之經營係秉持人文精神的教育理念，以學校為中心、學生為主體，校務之推展、學生輔導活動之進行，以及學生正向行為之管教與獎勵，皆以「人文、藝術、科學、英語村」為目標，並以建立『蘭城左岸亮麗</w:t>
            </w:r>
            <w:proofErr w:type="gramStart"/>
            <w:r w:rsidRPr="00FE13A6">
              <w:rPr>
                <w:rFonts w:ascii="標楷體" w:eastAsia="標楷體" w:hAnsi="標楷體" w:hint="eastAsia"/>
              </w:rPr>
              <w:t>璀璨－</w:t>
            </w:r>
            <w:proofErr w:type="gramEnd"/>
            <w:r w:rsidRPr="00FE13A6">
              <w:rPr>
                <w:rFonts w:ascii="標楷體" w:eastAsia="標楷體" w:hAnsi="標楷體" w:hint="eastAsia"/>
              </w:rPr>
              <w:t>建立尊師有禮品德特色新校園』為內涵的品德教育願景下實施。將各項活動分述如下：</w:t>
            </w:r>
          </w:p>
          <w:p w:rsidR="00AE4D60" w:rsidRPr="00FE13A6" w:rsidRDefault="00AE4D60" w:rsidP="001C5C2E">
            <w:pPr>
              <w:tabs>
                <w:tab w:val="left" w:pos="301"/>
              </w:tabs>
              <w:spacing w:line="280" w:lineRule="exact"/>
              <w:rPr>
                <w:rFonts w:ascii="標楷體" w:eastAsia="標楷體" w:hAnsi="標楷體" w:hint="eastAsia"/>
              </w:rPr>
            </w:pPr>
            <w:r w:rsidRPr="00FE13A6">
              <w:rPr>
                <w:rFonts w:ascii="標楷體" w:eastAsia="標楷體" w:hAnsi="標楷體" w:hint="eastAsia"/>
                <w:b/>
              </w:rPr>
              <w:t>一、品德閱讀與品德講座，主要強調教師與學生認知的學習與觀念的建立。</w:t>
            </w:r>
          </w:p>
          <w:p w:rsidR="00AE4D60" w:rsidRPr="00FE13A6" w:rsidRDefault="00AE4D60" w:rsidP="001C5C2E">
            <w:pPr>
              <w:tabs>
                <w:tab w:val="left" w:pos="301"/>
              </w:tabs>
              <w:spacing w:line="280" w:lineRule="exact"/>
              <w:ind w:leftChars="100" w:left="432" w:hangingChars="80" w:hanging="192"/>
              <w:rPr>
                <w:rFonts w:ascii="標楷體" w:eastAsia="標楷體" w:hAnsi="標楷體"/>
              </w:rPr>
            </w:pPr>
            <w:r w:rsidRPr="00FE13A6">
              <w:rPr>
                <w:rFonts w:ascii="標楷體" w:eastAsia="標楷體" w:hAnsi="標楷體" w:hint="eastAsia"/>
              </w:rPr>
              <w:t>(</w:t>
            </w:r>
            <w:proofErr w:type="gramStart"/>
            <w:r w:rsidRPr="00FE13A6">
              <w:rPr>
                <w:rFonts w:ascii="標楷體" w:eastAsia="標楷體" w:hAnsi="標楷體" w:hint="eastAsia"/>
              </w:rPr>
              <w:t>一</w:t>
            </w:r>
            <w:proofErr w:type="gramEnd"/>
            <w:r w:rsidRPr="00FE13A6">
              <w:rPr>
                <w:rFonts w:ascii="標楷體" w:eastAsia="標楷體" w:hAnsi="標楷體" w:hint="eastAsia"/>
              </w:rPr>
              <w:t>)辦理教師品格教育研習。</w:t>
            </w:r>
          </w:p>
          <w:p w:rsidR="00AE4D60" w:rsidRPr="00FE13A6" w:rsidRDefault="00AE4D60" w:rsidP="001C5C2E">
            <w:pPr>
              <w:tabs>
                <w:tab w:val="left" w:pos="301"/>
              </w:tabs>
              <w:spacing w:line="280" w:lineRule="exact"/>
              <w:ind w:leftChars="100" w:left="432" w:hangingChars="80" w:hanging="192"/>
              <w:rPr>
                <w:rFonts w:ascii="標楷體" w:eastAsia="標楷體" w:hAnsi="標楷體"/>
              </w:rPr>
            </w:pPr>
            <w:r w:rsidRPr="00FE13A6">
              <w:rPr>
                <w:rFonts w:ascii="標楷體" w:eastAsia="標楷體" w:hAnsi="標楷體"/>
              </w:rPr>
              <w:t>(</w:t>
            </w:r>
            <w:r w:rsidRPr="00FE13A6">
              <w:rPr>
                <w:rFonts w:ascii="標楷體" w:eastAsia="標楷體" w:hAnsi="標楷體" w:hint="eastAsia"/>
              </w:rPr>
              <w:t>二</w:t>
            </w:r>
            <w:r w:rsidRPr="00FE13A6">
              <w:rPr>
                <w:rFonts w:ascii="標楷體" w:eastAsia="標楷體" w:hAnsi="標楷體"/>
              </w:rPr>
              <w:t>)</w:t>
            </w:r>
            <w:r w:rsidRPr="00FE13A6">
              <w:rPr>
                <w:rFonts w:ascii="標楷體" w:eastAsia="標楷體" w:hAnsi="標楷體" w:hint="eastAsia"/>
              </w:rPr>
              <w:t>辦理學生品格教育講座。</w:t>
            </w:r>
          </w:p>
          <w:p w:rsidR="00AE4D60" w:rsidRPr="00FE13A6" w:rsidRDefault="00AE4D60" w:rsidP="001C5C2E">
            <w:pPr>
              <w:tabs>
                <w:tab w:val="left" w:pos="301"/>
              </w:tabs>
              <w:spacing w:line="280" w:lineRule="exact"/>
              <w:ind w:leftChars="100" w:left="432" w:hangingChars="80" w:hanging="192"/>
              <w:rPr>
                <w:rFonts w:ascii="標楷體" w:eastAsia="標楷體" w:hAnsi="標楷體" w:hint="eastAsia"/>
              </w:rPr>
            </w:pPr>
            <w:r w:rsidRPr="00FE13A6">
              <w:rPr>
                <w:rFonts w:ascii="標楷體" w:eastAsia="標楷體" w:hAnsi="標楷體"/>
              </w:rPr>
              <w:t>(</w:t>
            </w:r>
            <w:r w:rsidRPr="00FE13A6">
              <w:rPr>
                <w:rFonts w:ascii="標楷體" w:eastAsia="標楷體" w:hAnsi="標楷體" w:hint="eastAsia"/>
              </w:rPr>
              <w:t>三</w:t>
            </w:r>
            <w:r w:rsidRPr="00FE13A6">
              <w:rPr>
                <w:rFonts w:ascii="標楷體" w:eastAsia="標楷體" w:hAnsi="標楷體"/>
              </w:rPr>
              <w:t>)</w:t>
            </w:r>
            <w:r w:rsidRPr="00FE13A6">
              <w:rPr>
                <w:rFonts w:ascii="標楷體" w:eastAsia="標楷體" w:hAnsi="標楷體" w:hint="eastAsia"/>
              </w:rPr>
              <w:t>品德悅</w:t>
            </w:r>
            <w:proofErr w:type="gramStart"/>
            <w:r w:rsidRPr="00FE13A6">
              <w:rPr>
                <w:rFonts w:ascii="標楷體" w:eastAsia="標楷體" w:hAnsi="標楷體" w:hint="eastAsia"/>
              </w:rPr>
              <w:t>讀悅有趣</w:t>
            </w:r>
            <w:proofErr w:type="gramEnd"/>
            <w:r w:rsidRPr="00FE13A6">
              <w:rPr>
                <w:rFonts w:ascii="標楷體" w:eastAsia="標楷體" w:hAnsi="標楷體" w:hint="eastAsia"/>
              </w:rPr>
              <w:t>。</w:t>
            </w:r>
          </w:p>
          <w:p w:rsidR="00AE4D60" w:rsidRPr="00FE13A6" w:rsidRDefault="00AE4D60" w:rsidP="001C5C2E">
            <w:pPr>
              <w:tabs>
                <w:tab w:val="left" w:pos="301"/>
              </w:tabs>
              <w:spacing w:line="280" w:lineRule="exact"/>
              <w:rPr>
                <w:rFonts w:ascii="標楷體" w:eastAsia="標楷體" w:hAnsi="標楷體" w:hint="eastAsia"/>
              </w:rPr>
            </w:pPr>
            <w:r w:rsidRPr="00FE13A6">
              <w:rPr>
                <w:rFonts w:ascii="標楷體" w:eastAsia="標楷體" w:hAnsi="標楷體" w:hint="eastAsia"/>
              </w:rPr>
              <w:t>二、</w:t>
            </w:r>
            <w:r w:rsidRPr="00FE13A6">
              <w:rPr>
                <w:rFonts w:ascii="標楷體" w:eastAsia="標楷體" w:hAnsi="標楷體" w:hint="eastAsia"/>
                <w:b/>
              </w:rPr>
              <w:t>學生獎勵制度建立與品德典範表揚，透過典範學習與獎勵養成好品行。</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rPr>
            </w:pPr>
            <w:r w:rsidRPr="00FE13A6">
              <w:rPr>
                <w:rFonts w:ascii="標楷體" w:eastAsia="標楷體" w:hAnsi="標楷體" w:hint="eastAsia"/>
              </w:rPr>
              <w:t>(</w:t>
            </w:r>
            <w:proofErr w:type="gramStart"/>
            <w:r w:rsidRPr="00FE13A6">
              <w:rPr>
                <w:rFonts w:ascii="標楷體" w:eastAsia="標楷體" w:hAnsi="標楷體" w:hint="eastAsia"/>
              </w:rPr>
              <w:t>一</w:t>
            </w:r>
            <w:proofErr w:type="gramEnd"/>
            <w:r w:rsidRPr="00FE13A6">
              <w:rPr>
                <w:rFonts w:ascii="標楷體" w:eastAsia="標楷體" w:hAnsi="標楷體" w:hint="eastAsia"/>
              </w:rPr>
              <w:t>)建置學生品德教育正向管教獎勵平台。</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rPr>
            </w:pPr>
            <w:r w:rsidRPr="00FE13A6">
              <w:rPr>
                <w:rFonts w:ascii="標楷體" w:eastAsia="標楷體" w:hAnsi="標楷體" w:hint="eastAsia"/>
              </w:rPr>
              <w:t>(二)</w:t>
            </w:r>
            <w:r w:rsidRPr="00FE13A6">
              <w:rPr>
                <w:rFonts w:ascii="標楷體" w:eastAsia="標楷體" w:hAnsi="標楷體" w:cs="Arial" w:hint="eastAsia"/>
              </w:rPr>
              <w:t>辦理種子學生品德教育營</w:t>
            </w:r>
            <w:r w:rsidRPr="00FE13A6">
              <w:rPr>
                <w:rFonts w:ascii="標楷體" w:eastAsia="標楷體" w:hAnsi="標楷體" w:hint="eastAsia"/>
              </w:rPr>
              <w:t>。</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rPr>
            </w:pPr>
            <w:r w:rsidRPr="00FE13A6">
              <w:rPr>
                <w:rFonts w:ascii="標楷體" w:eastAsia="標楷體" w:hAnsi="標楷體" w:hint="eastAsia"/>
              </w:rPr>
              <w:t>(三)百工達人－社區品德教育典範講座。</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rPr>
            </w:pPr>
            <w:r w:rsidRPr="00FE13A6">
              <w:rPr>
                <w:rFonts w:ascii="標楷體" w:eastAsia="標楷體" w:hAnsi="標楷體" w:hint="eastAsia"/>
              </w:rPr>
              <w:t>(四)</w:t>
            </w:r>
            <w:r w:rsidRPr="00FE13A6">
              <w:rPr>
                <w:rFonts w:ascii="標楷體" w:eastAsia="標楷體" w:hAnsi="標楷體" w:cs="Arial" w:hint="eastAsia"/>
              </w:rPr>
              <w:t>辦理「新生</w:t>
            </w:r>
            <w:proofErr w:type="gramStart"/>
            <w:r w:rsidRPr="00FE13A6">
              <w:rPr>
                <w:rFonts w:ascii="標楷體" w:eastAsia="標楷體" w:hAnsi="標楷體" w:cs="Arial" w:hint="eastAsia"/>
              </w:rPr>
              <w:t>有品好學生</w:t>
            </w:r>
            <w:proofErr w:type="gramEnd"/>
            <w:r w:rsidRPr="00FE13A6">
              <w:rPr>
                <w:rFonts w:ascii="標楷體" w:eastAsia="標楷體" w:hAnsi="標楷體" w:cs="Arial" w:hint="eastAsia"/>
              </w:rPr>
              <w:t>」典範表揚</w:t>
            </w:r>
            <w:r w:rsidRPr="00FE13A6">
              <w:rPr>
                <w:rFonts w:ascii="標楷體" w:eastAsia="標楷體" w:hAnsi="標楷體" w:hint="eastAsia"/>
              </w:rPr>
              <w:t>。</w:t>
            </w:r>
          </w:p>
          <w:p w:rsidR="00AE4D60" w:rsidRPr="00FE13A6" w:rsidRDefault="00AE4D60" w:rsidP="001C5C2E">
            <w:pPr>
              <w:tabs>
                <w:tab w:val="left" w:pos="301"/>
              </w:tabs>
              <w:spacing w:line="280" w:lineRule="exact"/>
              <w:rPr>
                <w:rFonts w:ascii="標楷體" w:eastAsia="標楷體" w:hAnsi="標楷體" w:hint="eastAsia"/>
              </w:rPr>
            </w:pPr>
            <w:r w:rsidRPr="00FE13A6">
              <w:rPr>
                <w:rFonts w:ascii="標楷體" w:eastAsia="標楷體" w:hAnsi="標楷體" w:hint="eastAsia"/>
                <w:b/>
              </w:rPr>
              <w:t>三、透過體驗與實作，實踐品德教育核心價值</w:t>
            </w:r>
            <w:r w:rsidRPr="00FE13A6">
              <w:rPr>
                <w:rFonts w:ascii="標楷體" w:eastAsia="標楷體" w:hAnsi="標楷體" w:hint="eastAsia"/>
              </w:rPr>
              <w:t>。</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rPr>
            </w:pPr>
            <w:r w:rsidRPr="00FE13A6">
              <w:rPr>
                <w:rFonts w:ascii="標楷體" w:eastAsia="標楷體" w:hAnsi="標楷體" w:hint="eastAsia"/>
              </w:rPr>
              <w:t>(</w:t>
            </w:r>
            <w:proofErr w:type="gramStart"/>
            <w:r w:rsidRPr="00FE13A6">
              <w:rPr>
                <w:rFonts w:ascii="標楷體" w:eastAsia="標楷體" w:hAnsi="標楷體" w:hint="eastAsia"/>
              </w:rPr>
              <w:t>一</w:t>
            </w:r>
            <w:proofErr w:type="gramEnd"/>
            <w:r w:rsidRPr="00FE13A6">
              <w:rPr>
                <w:rFonts w:ascii="標楷體" w:eastAsia="標楷體" w:hAnsi="標楷體" w:hint="eastAsia"/>
              </w:rPr>
              <w:t>)辦理尊師崇禮活動。</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kern w:val="0"/>
              </w:rPr>
            </w:pPr>
            <w:r w:rsidRPr="00FE13A6">
              <w:rPr>
                <w:rFonts w:ascii="標楷體" w:eastAsia="標楷體" w:hAnsi="標楷體" w:hint="eastAsia"/>
              </w:rPr>
              <w:t>(二)</w:t>
            </w:r>
            <w:r w:rsidRPr="00FE13A6">
              <w:rPr>
                <w:rFonts w:ascii="標楷體" w:eastAsia="標楷體" w:hAnsi="標楷體" w:hint="eastAsia"/>
                <w:kern w:val="0"/>
              </w:rPr>
              <w:t>辦理學生品格教育活動。</w:t>
            </w:r>
          </w:p>
          <w:p w:rsidR="00AE4D60" w:rsidRPr="00FE13A6" w:rsidRDefault="00AE4D60" w:rsidP="001C5C2E">
            <w:pPr>
              <w:tabs>
                <w:tab w:val="left" w:pos="301"/>
              </w:tabs>
              <w:spacing w:line="280" w:lineRule="exact"/>
              <w:ind w:leftChars="105" w:left="432" w:hangingChars="75" w:hanging="180"/>
              <w:rPr>
                <w:rFonts w:ascii="標楷體" w:eastAsia="標楷體" w:hAnsi="標楷體" w:hint="eastAsia"/>
                <w:color w:val="000000"/>
                <w:kern w:val="0"/>
              </w:rPr>
            </w:pPr>
            <w:r w:rsidRPr="00FE13A6">
              <w:rPr>
                <w:rFonts w:ascii="標楷體" w:eastAsia="標楷體" w:hAnsi="標楷體" w:hint="eastAsia"/>
              </w:rPr>
              <w:t>(三)</w:t>
            </w:r>
            <w:r w:rsidRPr="00FE13A6">
              <w:rPr>
                <w:rFonts w:ascii="標楷體" w:eastAsia="標楷體" w:hAnsi="標楷體" w:cs="Arial" w:hint="eastAsia"/>
              </w:rPr>
              <w:t>我是好孩子－社區清潔服務。</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576"/>
          <w:jc w:val="center"/>
        </w:trPr>
        <w:tc>
          <w:tcPr>
            <w:tcW w:w="978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480" w:lineRule="atLeast"/>
              <w:jc w:val="center"/>
              <w:rPr>
                <w:rFonts w:ascii="標楷體" w:eastAsia="標楷體" w:hAnsi="標楷體" w:cs="Arial" w:hint="eastAsia"/>
                <w:b/>
                <w:color w:val="000000"/>
                <w:sz w:val="28"/>
                <w:szCs w:val="28"/>
              </w:rPr>
            </w:pPr>
            <w:r w:rsidRPr="00FE13A6">
              <w:rPr>
                <w:rFonts w:ascii="標楷體" w:eastAsia="標楷體" w:hAnsi="標楷體" w:cs="Arial" w:hint="eastAsia"/>
                <w:b/>
                <w:color w:val="000000"/>
                <w:sz w:val="28"/>
                <w:szCs w:val="28"/>
              </w:rPr>
              <w:t>品德教育推動案例分享</w:t>
            </w:r>
          </w:p>
        </w:tc>
      </w:tr>
      <w:tr w:rsidR="00AE4D60" w:rsidRPr="00FE13A6" w:rsidTr="001C5C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1018"/>
          <w:jc w:val="center"/>
        </w:trPr>
        <w:tc>
          <w:tcPr>
            <w:tcW w:w="978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D60" w:rsidRPr="00FE13A6" w:rsidRDefault="00AE4D60" w:rsidP="001C5C2E">
            <w:pPr>
              <w:snapToGrid w:val="0"/>
              <w:spacing w:line="320" w:lineRule="atLeast"/>
              <w:rPr>
                <w:rFonts w:ascii="標楷體" w:eastAsia="標楷體" w:hAnsi="標楷體" w:cs="Arial" w:hint="eastAsia"/>
                <w:color w:val="000000"/>
              </w:rPr>
            </w:pPr>
            <w:r w:rsidRPr="00FE13A6">
              <w:rPr>
                <w:rFonts w:ascii="標楷體" w:eastAsia="標楷體" w:hAnsi="標楷體" w:cs="Arial" w:hint="eastAsia"/>
                <w:color w:val="000000"/>
              </w:rPr>
              <w:t xml:space="preserve">    </w:t>
            </w:r>
            <w:r w:rsidRPr="00FE13A6">
              <w:rPr>
                <w:rFonts w:ascii="標楷體" w:eastAsia="標楷體" w:hAnsi="標楷體" w:cs="Arial" w:hint="eastAsia"/>
                <w:color w:val="000000"/>
                <w:u w:val="single"/>
              </w:rPr>
              <w:t>小傑</w:t>
            </w:r>
            <w:r w:rsidRPr="00FE13A6">
              <w:rPr>
                <w:rFonts w:ascii="標楷體" w:eastAsia="標楷體" w:hAnsi="標楷體" w:cs="Arial" w:hint="eastAsia"/>
                <w:color w:val="000000"/>
              </w:rPr>
              <w:t>(化名)去年學期中轉到學校來，輔導組如以往主動關心</w:t>
            </w:r>
            <w:r w:rsidRPr="00FE13A6">
              <w:rPr>
                <w:rFonts w:ascii="標楷體" w:eastAsia="標楷體" w:hAnsi="標楷體" w:cs="Arial" w:hint="eastAsia"/>
                <w:color w:val="000000"/>
                <w:u w:val="single"/>
              </w:rPr>
              <w:t>小傑</w:t>
            </w:r>
            <w:r w:rsidRPr="00FE13A6">
              <w:rPr>
                <w:rFonts w:ascii="標楷體" w:eastAsia="標楷體" w:hAnsi="標楷體" w:cs="Arial" w:hint="eastAsia"/>
                <w:color w:val="000000"/>
              </w:rPr>
              <w:t>前一所學校的生活情形，以及輔導資料卡上的字裡行間中透露，原生家庭因故搬家等狀況，發現其人際相處、課業學習態度、生活禮儀、衛生習慣上，有極令人擔憂的問題，極需校方啟動輔導網絡協助。</w:t>
            </w:r>
          </w:p>
          <w:p w:rsidR="00AE4D60" w:rsidRPr="00FE13A6" w:rsidRDefault="00AE4D60" w:rsidP="001C5C2E">
            <w:pPr>
              <w:snapToGrid w:val="0"/>
              <w:spacing w:line="320" w:lineRule="atLeast"/>
              <w:rPr>
                <w:rFonts w:ascii="標楷體" w:eastAsia="標楷體" w:hAnsi="標楷體" w:cs="Arial" w:hint="eastAsia"/>
                <w:color w:val="000000"/>
              </w:rPr>
            </w:pPr>
            <w:r w:rsidRPr="00FE13A6">
              <w:rPr>
                <w:rFonts w:ascii="標楷體" w:eastAsia="標楷體" w:hAnsi="標楷體" w:cs="Arial" w:hint="eastAsia"/>
                <w:color w:val="000000"/>
              </w:rPr>
              <w:t xml:space="preserve">    到學校後不久，他是每天要人叮嚀</w:t>
            </w:r>
            <w:proofErr w:type="gramStart"/>
            <w:r w:rsidRPr="00FE13A6">
              <w:rPr>
                <w:rFonts w:ascii="標楷體" w:eastAsia="標楷體" w:hAnsi="標楷體" w:cs="Arial"/>
                <w:color w:val="000000"/>
              </w:rPr>
              <w:t>”</w:t>
            </w:r>
            <w:proofErr w:type="gramEnd"/>
            <w:r w:rsidRPr="00FE13A6">
              <w:rPr>
                <w:rFonts w:ascii="標楷體" w:eastAsia="標楷體" w:hAnsi="標楷體" w:cs="Arial" w:hint="eastAsia"/>
                <w:color w:val="000000"/>
              </w:rPr>
              <w:t>要早點關電腦、要早點睡、要早點起床吃早餐、要準時上學、趕快補寫回家作業</w:t>
            </w:r>
            <w:r w:rsidRPr="00FE13A6">
              <w:rPr>
                <w:rFonts w:ascii="標楷體" w:eastAsia="標楷體" w:hAnsi="標楷體" w:cs="Arial"/>
                <w:color w:val="000000"/>
              </w:rPr>
              <w:t>…</w:t>
            </w:r>
            <w:proofErr w:type="gramStart"/>
            <w:r w:rsidRPr="00FE13A6">
              <w:rPr>
                <w:rFonts w:ascii="標楷體" w:eastAsia="標楷體" w:hAnsi="標楷體" w:cs="Arial"/>
                <w:color w:val="000000"/>
              </w:rPr>
              <w:t>…”</w:t>
            </w:r>
            <w:proofErr w:type="gramEnd"/>
            <w:r w:rsidRPr="00FE13A6">
              <w:rPr>
                <w:rFonts w:ascii="標楷體" w:eastAsia="標楷體" w:hAnsi="標楷體" w:cs="Arial" w:hint="eastAsia"/>
                <w:color w:val="000000"/>
              </w:rPr>
              <w:t>而</w:t>
            </w:r>
            <w:proofErr w:type="gramStart"/>
            <w:r w:rsidRPr="00FE13A6">
              <w:rPr>
                <w:rFonts w:ascii="標楷體" w:eastAsia="標楷體" w:hAnsi="標楷體" w:cs="Arial" w:hint="eastAsia"/>
                <w:color w:val="000000"/>
                <w:u w:val="single"/>
              </w:rPr>
              <w:t>小傑</w:t>
            </w:r>
            <w:r w:rsidRPr="00FE13A6">
              <w:rPr>
                <w:rFonts w:ascii="標楷體" w:eastAsia="標楷體" w:hAnsi="標楷體" w:cs="Arial" w:hint="eastAsia"/>
                <w:color w:val="000000"/>
              </w:rPr>
              <w:t>總以</w:t>
            </w:r>
            <w:proofErr w:type="gramEnd"/>
            <w:r w:rsidRPr="00FE13A6">
              <w:rPr>
                <w:rFonts w:ascii="標楷體" w:eastAsia="標楷體" w:hAnsi="標楷體" w:cs="Arial" w:hint="eastAsia"/>
                <w:color w:val="000000"/>
              </w:rPr>
              <w:t>漫不經心的態度，心不在焉的補救教學，反應在功課上，人際互動上都有投訴不完的案件，不斷重演的不願配合班級的活動，對於自己的言行舉止、生活習慣不合常理，來回應導師的關懷，導師和同學儘管想包容，也漸漸失去耐心</w:t>
            </w:r>
            <w:r w:rsidRPr="00FE13A6">
              <w:rPr>
                <w:rFonts w:ascii="標楷體" w:eastAsia="標楷體" w:hAnsi="標楷體" w:cs="Arial"/>
                <w:color w:val="000000"/>
              </w:rPr>
              <w:t>…</w:t>
            </w:r>
            <w:proofErr w:type="gramStart"/>
            <w:r w:rsidRPr="00FE13A6">
              <w:rPr>
                <w:rFonts w:ascii="標楷體" w:eastAsia="標楷體" w:hAnsi="標楷體" w:cs="Arial"/>
                <w:color w:val="000000"/>
              </w:rPr>
              <w:t>…</w:t>
            </w:r>
            <w:proofErr w:type="gramEnd"/>
            <w:r w:rsidRPr="00FE13A6">
              <w:rPr>
                <w:rFonts w:ascii="標楷體" w:eastAsia="標楷體" w:hAnsi="標楷體" w:cs="Arial" w:hint="eastAsia"/>
                <w:color w:val="000000"/>
              </w:rPr>
              <w:t>一個月後，導師和校方輔導安排認輔協助關懷引導後，由於孩子身上發出異味探究得知，起因是懶散不清洗身體、不換身上的衣物，導致同儕疏離的惡性循環下，已逐漸演變成自我放棄的徵兆。隨後，學校學</w:t>
            </w:r>
            <w:proofErr w:type="gramStart"/>
            <w:r w:rsidRPr="00FE13A6">
              <w:rPr>
                <w:rFonts w:ascii="標楷體" w:eastAsia="標楷體" w:hAnsi="標楷體" w:cs="Arial" w:hint="eastAsia"/>
                <w:color w:val="000000"/>
              </w:rPr>
              <w:t>務</w:t>
            </w:r>
            <w:proofErr w:type="gramEnd"/>
            <w:r w:rsidRPr="00FE13A6">
              <w:rPr>
                <w:rFonts w:ascii="標楷體" w:eastAsia="標楷體" w:hAnsi="標楷體" w:cs="Arial" w:hint="eastAsia"/>
                <w:color w:val="000000"/>
              </w:rPr>
              <w:t>處在一個星期內召開過多次輔導會議，由於學校輔導策略對小傑諮商協助，也未見其行為改變的成效，令人扼腕！</w:t>
            </w:r>
          </w:p>
          <w:p w:rsidR="00AE4D60" w:rsidRPr="00FE13A6" w:rsidRDefault="00AE4D60" w:rsidP="001C5C2E">
            <w:pPr>
              <w:snapToGrid w:val="0"/>
              <w:spacing w:line="320" w:lineRule="atLeast"/>
              <w:rPr>
                <w:rFonts w:ascii="標楷體" w:eastAsia="標楷體" w:hAnsi="標楷體" w:cs="Arial" w:hint="eastAsia"/>
                <w:color w:val="000000"/>
              </w:rPr>
            </w:pPr>
            <w:r w:rsidRPr="00FE13A6">
              <w:rPr>
                <w:rFonts w:ascii="標楷體" w:eastAsia="標楷體" w:hAnsi="標楷體" w:cs="Arial" w:hint="eastAsia"/>
                <w:color w:val="000000"/>
              </w:rPr>
              <w:t xml:space="preserve">    到了</w:t>
            </w:r>
            <w:proofErr w:type="gramStart"/>
            <w:r w:rsidRPr="00FE13A6">
              <w:rPr>
                <w:rFonts w:ascii="標楷體" w:eastAsia="標楷體" w:hAnsi="標楷體" w:cs="Arial" w:hint="eastAsia"/>
                <w:color w:val="000000"/>
              </w:rPr>
              <w:t>小傑升上四</w:t>
            </w:r>
            <w:proofErr w:type="gramEnd"/>
            <w:r w:rsidRPr="00FE13A6">
              <w:rPr>
                <w:rFonts w:ascii="標楷體" w:eastAsia="標楷體" w:hAnsi="標楷體" w:cs="Arial" w:hint="eastAsia"/>
                <w:color w:val="000000"/>
              </w:rPr>
              <w:t>年級，仍是高關懷的個案，在全校師生眼中著實登上</w:t>
            </w:r>
            <w:proofErr w:type="gramStart"/>
            <w:r w:rsidRPr="00FE13A6">
              <w:rPr>
                <w:rFonts w:ascii="標楷體" w:eastAsia="標楷體" w:hAnsi="標楷體" w:cs="Arial"/>
                <w:color w:val="000000"/>
              </w:rPr>
              <w:t>”</w:t>
            </w:r>
            <w:proofErr w:type="gramEnd"/>
            <w:r w:rsidRPr="00FE13A6">
              <w:rPr>
                <w:rFonts w:ascii="標楷體" w:eastAsia="標楷體" w:hAnsi="標楷體" w:cs="Arial" w:hint="eastAsia"/>
                <w:color w:val="000000"/>
              </w:rPr>
              <w:t>風雲人物</w:t>
            </w:r>
            <w:proofErr w:type="gramStart"/>
            <w:r w:rsidRPr="00FE13A6">
              <w:rPr>
                <w:rFonts w:ascii="標楷體" w:eastAsia="標楷體" w:hAnsi="標楷體" w:cs="Arial"/>
                <w:color w:val="000000"/>
              </w:rPr>
              <w:t>”</w:t>
            </w:r>
            <w:proofErr w:type="gramEnd"/>
            <w:r w:rsidRPr="00FE13A6">
              <w:rPr>
                <w:rFonts w:ascii="標楷體" w:eastAsia="標楷體" w:hAnsi="標楷體" w:cs="Arial" w:hint="eastAsia"/>
                <w:color w:val="000000"/>
              </w:rPr>
              <w:t>的寶座。經過這一段時間的觀察與輔導，我們越來越能掌握這孩子的特性。我們知其自尊心強，我們改於放學後，由校長與替代役哥哥協助督促其完成當日回家作業。也發現小傑會主動問起學校的羽球隊及智慧幣獎勵平台的總</w:t>
            </w:r>
            <w:proofErr w:type="gramStart"/>
            <w:r w:rsidRPr="00FE13A6">
              <w:rPr>
                <w:rFonts w:ascii="標楷體" w:eastAsia="標楷體" w:hAnsi="標楷體" w:cs="Arial" w:hint="eastAsia"/>
                <w:color w:val="000000"/>
              </w:rPr>
              <w:t>總</w:t>
            </w:r>
            <w:proofErr w:type="gramEnd"/>
            <w:r w:rsidRPr="00FE13A6">
              <w:rPr>
                <w:rFonts w:ascii="標楷體" w:eastAsia="標楷體" w:hAnsi="標楷體" w:cs="Arial" w:hint="eastAsia"/>
                <w:color w:val="000000"/>
              </w:rPr>
              <w:t>，表達高度興趣。開學近一個月後，學校再次由校長召開輔導會議，校長請輔導組將蒐集及分析學生的資料，除了報告學生的狀況外並具體提出可行之輔導策略，請全校老師協助給予小傑支持與肯定。另一方面請主任與球隊老師協助，給予學生正向支持與鼓勵，邀請他參加羽球團隊，培養團隊精神增加約束力。校長則是給予學生信任與支持，並聯繫家長協助一一導正學生行為。</w:t>
            </w:r>
          </w:p>
          <w:p w:rsidR="00AE4D60" w:rsidRPr="00FE13A6" w:rsidRDefault="00AE4D60" w:rsidP="001C5C2E">
            <w:pPr>
              <w:snapToGrid w:val="0"/>
              <w:spacing w:line="320" w:lineRule="atLeast"/>
              <w:rPr>
                <w:rFonts w:ascii="標楷體" w:eastAsia="標楷體" w:hAnsi="標楷體" w:cs="Arial" w:hint="eastAsia"/>
                <w:color w:val="000000"/>
              </w:rPr>
            </w:pPr>
            <w:r w:rsidRPr="00FE13A6">
              <w:rPr>
                <w:rFonts w:ascii="標楷體" w:eastAsia="標楷體" w:hAnsi="標楷體" w:cs="Arial" w:hint="eastAsia"/>
                <w:color w:val="000000"/>
              </w:rPr>
              <w:t xml:space="preserve">    適逢辦理教師節尊師崇禮活動－辦理向老師按個</w:t>
            </w:r>
            <w:proofErr w:type="gramStart"/>
            <w:r w:rsidRPr="00FE13A6">
              <w:rPr>
                <w:rFonts w:ascii="標楷體" w:eastAsia="標楷體" w:hAnsi="標楷體" w:cs="Arial" w:hint="eastAsia"/>
                <w:color w:val="000000"/>
              </w:rPr>
              <w:t>讚</w:t>
            </w:r>
            <w:proofErr w:type="gramEnd"/>
            <w:r w:rsidRPr="00FE13A6">
              <w:rPr>
                <w:rFonts w:ascii="標楷體" w:eastAsia="標楷體" w:hAnsi="標楷體" w:cs="Arial" w:hint="eastAsia"/>
                <w:color w:val="000000"/>
              </w:rPr>
              <w:t>尊師系列活動，和導師商量特別安排由小傑擔任班級代表，奉茶尊師之禮，在隆重氣氛儀式下互動，我們所期待的他是格外興奮，受到羨慕的眼光。我們也常常請他幫忙一些小事，完成後給他一點小鼓勵，讓他很有榮</w:t>
            </w:r>
            <w:r w:rsidRPr="00FE13A6">
              <w:rPr>
                <w:rFonts w:ascii="標楷體" w:eastAsia="標楷體" w:hAnsi="標楷體" w:cs="Arial" w:hint="eastAsia"/>
                <w:color w:val="000000"/>
              </w:rPr>
              <w:lastRenderedPageBreak/>
              <w:t>譽感。另外，他很羨慕同學有許多受獎勵的e幣，可以在學校品德教育獎勵平台標自己喜歡的獎品，讓他充分積極好表現，努力去完成自己的夢想，</w:t>
            </w:r>
            <w:proofErr w:type="gramStart"/>
            <w:r w:rsidRPr="00FE13A6">
              <w:rPr>
                <w:rFonts w:ascii="標楷體" w:eastAsia="標楷體" w:hAnsi="標楷體" w:cs="Arial" w:hint="eastAsia"/>
                <w:color w:val="000000"/>
              </w:rPr>
              <w:t>小傑最期待</w:t>
            </w:r>
            <w:proofErr w:type="gramEnd"/>
            <w:r w:rsidRPr="00FE13A6">
              <w:rPr>
                <w:rFonts w:ascii="標楷體" w:eastAsia="標楷體" w:hAnsi="標楷體" w:cs="Arial" w:hint="eastAsia"/>
                <w:color w:val="000000"/>
              </w:rPr>
              <w:t>可以得標和校長</w:t>
            </w:r>
            <w:proofErr w:type="gramStart"/>
            <w:r w:rsidRPr="00FE13A6">
              <w:rPr>
                <w:rFonts w:ascii="標楷體" w:eastAsia="標楷體" w:hAnsi="標楷體" w:cs="Arial" w:hint="eastAsia"/>
                <w:color w:val="000000"/>
              </w:rPr>
              <w:t>一起打齡球</w:t>
            </w:r>
            <w:proofErr w:type="gramEnd"/>
            <w:r w:rsidRPr="00FE13A6">
              <w:rPr>
                <w:rFonts w:ascii="標楷體" w:eastAsia="標楷體" w:hAnsi="標楷體" w:cs="Arial" w:hint="eastAsia"/>
                <w:color w:val="000000"/>
              </w:rPr>
              <w:t>、吃冰淇淋甜筒。三個月後，學校辦理品格教育活動－多元成長嘉年華，四年級的他，是跳蚤市場中拍賣二手寶物的高手，幫助學年順利達成愛心捐款到弱勢的團體的活動，小傑真的變了，他已經能服從老師勸告與管教，與</w:t>
            </w:r>
            <w:proofErr w:type="gramStart"/>
            <w:r w:rsidRPr="00FE13A6">
              <w:rPr>
                <w:rFonts w:ascii="標楷體" w:eastAsia="標楷體" w:hAnsi="標楷體" w:cs="Arial" w:hint="eastAsia"/>
                <w:color w:val="000000"/>
              </w:rPr>
              <w:t>學生間的告狀</w:t>
            </w:r>
            <w:proofErr w:type="gramEnd"/>
            <w:r w:rsidRPr="00FE13A6">
              <w:rPr>
                <w:rFonts w:ascii="標楷體" w:eastAsia="標楷體" w:hAnsi="標楷體" w:cs="Arial" w:hint="eastAsia"/>
                <w:color w:val="000000"/>
              </w:rPr>
              <w:t>事件也明顯變少，我們明顯感受到學生的轉變。為了鼓勵他，主動邀請他參加寒假種子學生品德教育營，在三天的活動中，小傑的眼神是專注的，老師們看著這孩子的轉變與成長，是不</w:t>
            </w:r>
            <w:proofErr w:type="gramStart"/>
            <w:r w:rsidRPr="00FE13A6">
              <w:rPr>
                <w:rFonts w:ascii="標楷體" w:eastAsia="標楷體" w:hAnsi="標楷體" w:cs="Arial" w:hint="eastAsia"/>
                <w:color w:val="000000"/>
              </w:rPr>
              <w:t>捨</w:t>
            </w:r>
            <w:proofErr w:type="gramEnd"/>
            <w:r w:rsidRPr="00FE13A6">
              <w:rPr>
                <w:rFonts w:ascii="標楷體" w:eastAsia="標楷體" w:hAnsi="標楷體" w:cs="Arial" w:hint="eastAsia"/>
                <w:color w:val="000000"/>
              </w:rPr>
              <w:t>、是關心、是感動，孩子真的變了，變得更懂事了。育樂營結束，老師給家長建議與策略，希望重新建立親子關係。</w:t>
            </w:r>
          </w:p>
          <w:p w:rsidR="00AE4D60" w:rsidRPr="00FE13A6" w:rsidRDefault="00AE4D60" w:rsidP="001C5C2E">
            <w:pPr>
              <w:snapToGrid w:val="0"/>
              <w:spacing w:line="320" w:lineRule="atLeast"/>
              <w:rPr>
                <w:rFonts w:ascii="標楷體" w:eastAsia="標楷體" w:hAnsi="標楷體" w:cs="Arial" w:hint="eastAsia"/>
                <w:color w:val="000000"/>
              </w:rPr>
            </w:pPr>
            <w:r w:rsidRPr="00FE13A6">
              <w:rPr>
                <w:rFonts w:ascii="標楷體" w:eastAsia="標楷體" w:hAnsi="標楷體" w:cs="Arial" w:hint="eastAsia"/>
                <w:color w:val="000000"/>
              </w:rPr>
              <w:t xml:space="preserve">    這學期開學不久，因小傑父親在彰化的朋友介紹找到工作，他必須要轉學離開，當他從校長的手上接到一份離別的禮物時，一句謝謝校長，讓校長跟小傑都感動落淚。</w:t>
            </w:r>
          </w:p>
          <w:p w:rsidR="00AE4D60" w:rsidRPr="00FE13A6" w:rsidRDefault="00AE4D60" w:rsidP="001C5C2E">
            <w:pPr>
              <w:snapToGrid w:val="0"/>
              <w:spacing w:line="320" w:lineRule="atLeast"/>
              <w:rPr>
                <w:rFonts w:ascii="標楷體" w:eastAsia="標楷體" w:hAnsi="標楷體" w:cs="Arial" w:hint="eastAsia"/>
                <w:color w:val="000000"/>
                <w:sz w:val="28"/>
                <w:szCs w:val="28"/>
              </w:rPr>
            </w:pPr>
            <w:r w:rsidRPr="00FE13A6">
              <w:rPr>
                <w:rFonts w:ascii="標楷體" w:eastAsia="標楷體" w:hAnsi="標楷體" w:cs="Arial" w:hint="eastAsia"/>
                <w:color w:val="000000"/>
              </w:rPr>
              <w:t xml:space="preserve">     在小傑的轉學後，大家</w:t>
            </w:r>
            <w:proofErr w:type="gramStart"/>
            <w:r w:rsidRPr="00FE13A6">
              <w:rPr>
                <w:rFonts w:ascii="標楷體" w:eastAsia="標楷體" w:hAnsi="標楷體" w:cs="Arial" w:hint="eastAsia"/>
                <w:color w:val="000000"/>
              </w:rPr>
              <w:t>滿是不捨</w:t>
            </w:r>
            <w:proofErr w:type="gramEnd"/>
            <w:r w:rsidRPr="00FE13A6">
              <w:rPr>
                <w:rFonts w:ascii="標楷體" w:eastAsia="標楷體" w:hAnsi="標楷體" w:cs="Arial" w:hint="eastAsia"/>
                <w:color w:val="000000"/>
              </w:rPr>
              <w:t>，茶餘飯後閒聊時，老師還會把輔導過程的衝突與包容，自我勉勵一番。看著一個常常轉學適應不良、充滿反叛的孩子，因為愛讓小傑開始懂得學會改變自己、改變命運。當然，應驗了德雷莎修女的一句話：『愛的反面不是恨，而是冷漠。』，因為我們付出了愛，也感受到學生溫馨又感人的回饋！</w:t>
            </w:r>
          </w:p>
        </w:tc>
      </w:tr>
      <w:tr w:rsidR="00AE4D60" w:rsidRPr="00FE13A6" w:rsidTr="001C5C2E">
        <w:tblPrEx>
          <w:tblCellMar>
            <w:top w:w="0" w:type="dxa"/>
            <w:bottom w:w="0" w:type="dxa"/>
          </w:tblCellMar>
        </w:tblPrEx>
        <w:trPr>
          <w:jc w:val="center"/>
        </w:trPr>
        <w:tc>
          <w:tcPr>
            <w:tcW w:w="9788" w:type="dxa"/>
            <w:gridSpan w:val="3"/>
            <w:vAlign w:val="center"/>
          </w:tcPr>
          <w:p w:rsidR="00AE4D60" w:rsidRPr="00FE13A6" w:rsidRDefault="00AE4D60" w:rsidP="001C5C2E">
            <w:pPr>
              <w:snapToGrid w:val="0"/>
              <w:spacing w:line="480" w:lineRule="atLeast"/>
              <w:jc w:val="center"/>
              <w:rPr>
                <w:rFonts w:ascii="標楷體" w:eastAsia="標楷體" w:hAnsi="標楷體" w:hint="eastAsia"/>
                <w:b/>
                <w:sz w:val="28"/>
              </w:rPr>
            </w:pPr>
            <w:r w:rsidRPr="00FE13A6">
              <w:rPr>
                <w:rFonts w:ascii="標楷體" w:eastAsia="標楷體" w:hAnsi="標楷體" w:hint="eastAsia"/>
                <w:b/>
                <w:sz w:val="28"/>
              </w:rPr>
              <w:lastRenderedPageBreak/>
              <w:t>相關活動照片</w:t>
            </w:r>
          </w:p>
        </w:tc>
      </w:tr>
      <w:tr w:rsidR="00AE4D60" w:rsidRPr="00FE13A6" w:rsidTr="001C5C2E">
        <w:tblPrEx>
          <w:tblCellMar>
            <w:top w:w="0" w:type="dxa"/>
            <w:bottom w:w="0" w:type="dxa"/>
          </w:tblCellMar>
        </w:tblPrEx>
        <w:trPr>
          <w:trHeight w:val="2400"/>
          <w:jc w:val="center"/>
        </w:trPr>
        <w:tc>
          <w:tcPr>
            <w:tcW w:w="4928" w:type="dxa"/>
            <w:gridSpan w:val="2"/>
            <w:vAlign w:val="center"/>
          </w:tcPr>
          <w:p w:rsidR="00AE4D60" w:rsidRPr="00FE13A6" w:rsidRDefault="00AE4D60" w:rsidP="001C5C2E">
            <w:pPr>
              <w:spacing w:line="480" w:lineRule="atLeast"/>
              <w:jc w:val="center"/>
              <w:rPr>
                <w:rFonts w:ascii="標楷體" w:eastAsia="標楷體" w:hAnsi="標楷體" w:hint="eastAsia"/>
                <w:sz w:val="28"/>
              </w:rPr>
            </w:pPr>
            <w:r w:rsidRPr="00FE13A6">
              <w:rPr>
                <w:rFonts w:ascii="標楷體" w:eastAsia="標楷體" w:hAnsi="標楷體" w:hint="eastAsia"/>
                <w:noProof/>
                <w:sz w:val="28"/>
              </w:rPr>
              <w:drawing>
                <wp:inline distT="0" distB="0" distL="0" distR="0" wp14:anchorId="6453B097" wp14:editId="79AA849E">
                  <wp:extent cx="3086100" cy="2314575"/>
                  <wp:effectExtent l="0" t="0" r="0" b="9525"/>
                  <wp:docPr id="7" name="圖片 7" descr="新生國小敬師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生國小敬師活動"/>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p>
        </w:tc>
        <w:tc>
          <w:tcPr>
            <w:tcW w:w="4860" w:type="dxa"/>
            <w:vAlign w:val="center"/>
          </w:tcPr>
          <w:p w:rsidR="00AE4D60" w:rsidRPr="00FE13A6" w:rsidRDefault="00AE4D60" w:rsidP="001C5C2E">
            <w:pPr>
              <w:spacing w:line="480" w:lineRule="atLeast"/>
              <w:jc w:val="center"/>
              <w:rPr>
                <w:rFonts w:ascii="標楷體" w:eastAsia="標楷體" w:hAnsi="標楷體" w:hint="eastAsia"/>
                <w:sz w:val="28"/>
              </w:rPr>
            </w:pPr>
            <w:r w:rsidRPr="00FE13A6">
              <w:rPr>
                <w:rFonts w:ascii="標楷體" w:eastAsia="標楷體" w:hAnsi="標楷體"/>
              </w:rPr>
              <w:fldChar w:fldCharType="begin"/>
            </w:r>
            <w:r w:rsidRPr="00FE13A6">
              <w:rPr>
                <w:rFonts w:ascii="標楷體" w:eastAsia="標楷體" w:hAnsi="標楷體"/>
              </w:rPr>
              <w:instrText xml:space="preserve"> INCLUDEPICTURE "https://lh3.googleusercontent.com/mKNhJ6pSzppJDGFXZcxSnM8NKh9WvZ0Eq6ivZg4KtyM6=w1293-h731-no" \* MERGEFORMATINET </w:instrText>
            </w:r>
            <w:r w:rsidRPr="00FE13A6">
              <w:rPr>
                <w:rFonts w:ascii="標楷體" w:eastAsia="標楷體" w:hAnsi="標楷體"/>
              </w:rPr>
              <w:fldChar w:fldCharType="separate"/>
            </w:r>
            <w:r w:rsidRPr="00FE13A6">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82.25pt">
                  <v:imagedata r:id="rId12" r:href="rId13"/>
                </v:shape>
              </w:pict>
            </w:r>
            <w:r w:rsidRPr="00FE13A6">
              <w:rPr>
                <w:rFonts w:ascii="標楷體" w:eastAsia="標楷體" w:hAnsi="標楷體"/>
              </w:rPr>
              <w:fldChar w:fldCharType="end"/>
            </w:r>
          </w:p>
        </w:tc>
      </w:tr>
      <w:tr w:rsidR="00AE4D60" w:rsidRPr="00FE13A6" w:rsidTr="001C5C2E">
        <w:tblPrEx>
          <w:tblCellMar>
            <w:top w:w="0" w:type="dxa"/>
            <w:bottom w:w="0" w:type="dxa"/>
          </w:tblCellMar>
        </w:tblPrEx>
        <w:trPr>
          <w:jc w:val="center"/>
        </w:trPr>
        <w:tc>
          <w:tcPr>
            <w:tcW w:w="4928" w:type="dxa"/>
            <w:gridSpan w:val="2"/>
            <w:vAlign w:val="center"/>
          </w:tcPr>
          <w:p w:rsidR="00AE4D60" w:rsidRPr="00FE13A6" w:rsidRDefault="00AE4D60" w:rsidP="001C5C2E">
            <w:pPr>
              <w:snapToGrid w:val="0"/>
              <w:spacing w:line="320" w:lineRule="atLeast"/>
              <w:rPr>
                <w:rFonts w:ascii="標楷體" w:eastAsia="標楷體" w:hAnsi="標楷體"/>
              </w:rPr>
            </w:pPr>
            <w:r w:rsidRPr="00FE13A6">
              <w:rPr>
                <w:rFonts w:ascii="標楷體" w:eastAsia="標楷體" w:hAnsi="標楷體" w:hint="eastAsia"/>
              </w:rPr>
              <w:t xml:space="preserve">    藉由教師節的辦理尊師奉茶活動，用</w:t>
            </w:r>
            <w:proofErr w:type="gramStart"/>
            <w:r w:rsidRPr="00FE13A6">
              <w:rPr>
                <w:rFonts w:ascii="標楷體" w:eastAsia="標楷體" w:hAnsi="標楷體" w:hint="eastAsia"/>
              </w:rPr>
              <w:t>行動獻愛</w:t>
            </w:r>
            <w:proofErr w:type="gramEnd"/>
            <w:r w:rsidRPr="00FE13A6">
              <w:rPr>
                <w:rFonts w:ascii="標楷體" w:eastAsia="標楷體" w:hAnsi="標楷體" w:hint="eastAsia"/>
              </w:rPr>
              <w:t>，和老師『</w:t>
            </w:r>
            <w:proofErr w:type="gramStart"/>
            <w:r w:rsidRPr="00FE13A6">
              <w:rPr>
                <w:rFonts w:ascii="標楷體" w:eastAsia="標楷體" w:hAnsi="標楷體" w:hint="eastAsia"/>
              </w:rPr>
              <w:t>讚</w:t>
            </w:r>
            <w:proofErr w:type="gramEnd"/>
            <w:r w:rsidRPr="00FE13A6">
              <w:rPr>
                <w:rFonts w:ascii="標楷體" w:eastAsia="標楷體" w:hAnsi="標楷體" w:hint="eastAsia"/>
              </w:rPr>
              <w:t>』在一起，以實際行動幫老師按「</w:t>
            </w:r>
            <w:proofErr w:type="gramStart"/>
            <w:r w:rsidRPr="00FE13A6">
              <w:rPr>
                <w:rFonts w:ascii="標楷體" w:eastAsia="標楷體" w:hAnsi="標楷體" w:hint="eastAsia"/>
              </w:rPr>
              <w:t>讚</w:t>
            </w:r>
            <w:proofErr w:type="gramEnd"/>
            <w:r w:rsidRPr="00FE13A6">
              <w:rPr>
                <w:rFonts w:ascii="標楷體" w:eastAsia="標楷體" w:hAnsi="標楷體" w:hint="eastAsia"/>
              </w:rPr>
              <w:t>」，來表達孩子們的感謝與敬意，帶給全場氣氛洋溢著滿滿的幸福。</w:t>
            </w:r>
          </w:p>
        </w:tc>
        <w:tc>
          <w:tcPr>
            <w:tcW w:w="4860" w:type="dxa"/>
            <w:vAlign w:val="center"/>
          </w:tcPr>
          <w:p w:rsidR="00AE4D60" w:rsidRPr="00FE13A6" w:rsidRDefault="00AE4D60" w:rsidP="001C5C2E">
            <w:pPr>
              <w:tabs>
                <w:tab w:val="left" w:pos="301"/>
              </w:tabs>
              <w:spacing w:line="320" w:lineRule="atLeast"/>
              <w:rPr>
                <w:rFonts w:ascii="標楷體" w:eastAsia="標楷體" w:hAnsi="標楷體"/>
              </w:rPr>
            </w:pPr>
            <w:r w:rsidRPr="00FE13A6">
              <w:rPr>
                <w:rFonts w:ascii="標楷體" w:eastAsia="標楷體" w:hAnsi="標楷體" w:hint="eastAsia"/>
              </w:rPr>
              <w:t>學校用</w:t>
            </w:r>
            <w:proofErr w:type="gramStart"/>
            <w:r w:rsidRPr="00FE13A6">
              <w:rPr>
                <w:rFonts w:ascii="標楷體" w:eastAsia="標楷體" w:hAnsi="標楷體" w:hint="eastAsia"/>
              </w:rPr>
              <w:t>最</w:t>
            </w:r>
            <w:proofErr w:type="gramEnd"/>
            <w:r w:rsidRPr="00FE13A6">
              <w:rPr>
                <w:rFonts w:ascii="標楷體" w:eastAsia="標楷體" w:hAnsi="標楷體" w:hint="eastAsia"/>
              </w:rPr>
              <w:t>禮遇的方式，招待各班推薦之品德模範生當成學校的小貴賓，表揚品德正向行為學生，由師長親自為他們製作精美的午茶，讓孩子備感尊榮。</w:t>
            </w:r>
          </w:p>
        </w:tc>
      </w:tr>
    </w:tbl>
    <w:p w:rsidR="00AE4D60" w:rsidRPr="00FE13A6" w:rsidRDefault="00AE4D60" w:rsidP="00AE4D60">
      <w:pPr>
        <w:rPr>
          <w:rFonts w:ascii="標楷體" w:eastAsia="標楷體" w:hAnsi="標楷體"/>
          <w:b/>
          <w:sz w:val="28"/>
          <w:szCs w:val="28"/>
        </w:rPr>
      </w:pPr>
    </w:p>
    <w:p w:rsidR="00AE4D60" w:rsidRPr="00FE13A6" w:rsidRDefault="00AE4D60" w:rsidP="00AE4D60">
      <w:pPr>
        <w:rPr>
          <w:rFonts w:ascii="標楷體" w:eastAsia="標楷體" w:hAnsi="標楷體"/>
          <w:b/>
          <w:sz w:val="28"/>
          <w:szCs w:val="28"/>
        </w:rPr>
      </w:pPr>
    </w:p>
    <w:p w:rsidR="00473109" w:rsidRPr="00AE4D60" w:rsidRDefault="00B65A05"/>
    <w:sectPr w:rsidR="00473109" w:rsidRPr="00AE4D60" w:rsidSect="00B65A0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769FF"/>
    <w:multiLevelType w:val="hybridMultilevel"/>
    <w:tmpl w:val="D598AC08"/>
    <w:lvl w:ilvl="0" w:tplc="0C381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60"/>
    <w:rsid w:val="00074DCD"/>
    <w:rsid w:val="00AE4D60"/>
    <w:rsid w:val="00B65A05"/>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90A6-30D9-4338-A839-44FA39C5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D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s://lh3.googleusercontent.com/mKNhJ6pSzppJDGFXZcxSnM8NKh9WvZ0Eq6ivZg4KtyM6=w1293-h731-n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cp:revision>
  <dcterms:created xsi:type="dcterms:W3CDTF">2015-10-20T03:36:00Z</dcterms:created>
  <dcterms:modified xsi:type="dcterms:W3CDTF">2015-10-20T03:56:00Z</dcterms:modified>
</cp:coreProperties>
</file>