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0144" w14:textId="77777777" w:rsidR="00F51023" w:rsidRPr="00325C9B" w:rsidRDefault="00F51023" w:rsidP="00AB3F4D">
      <w:pPr>
        <w:autoSpaceDE w:val="0"/>
        <w:autoSpaceDN w:val="0"/>
        <w:adjustRightInd w:val="0"/>
        <w:spacing w:line="339" w:lineRule="exact"/>
        <w:ind w:right="93"/>
        <w:jc w:val="right"/>
        <w:rPr>
          <w:rFonts w:ascii="微軟正黑體" w:eastAsia="微軟正黑體" w:hAnsi="微軟正黑體" w:cs="Arial"/>
          <w:kern w:val="0"/>
          <w:szCs w:val="24"/>
        </w:rPr>
      </w:pPr>
      <w:proofErr w:type="gramStart"/>
      <w:r w:rsidRPr="00AE5D16">
        <w:rPr>
          <w:rFonts w:ascii="微軟正黑體" w:eastAsia="微軟正黑體" w:hAnsi="微軟正黑體" w:cs="Arial"/>
          <w:spacing w:val="-18"/>
          <w:kern w:val="0"/>
          <w:position w:val="-2"/>
          <w:szCs w:val="24"/>
          <w:bdr w:val="single" w:sz="4" w:space="0" w:color="auto"/>
        </w:rPr>
        <w:t>1</w:t>
      </w:r>
      <w:r w:rsidRPr="00AE5D16">
        <w:rPr>
          <w:rFonts w:ascii="微軟正黑體" w:eastAsia="微軟正黑體" w:hAnsi="微軟正黑體" w:cs="Arial"/>
          <w:kern w:val="0"/>
          <w:position w:val="-2"/>
          <w:szCs w:val="24"/>
          <w:bdr w:val="single" w:sz="4" w:space="0" w:color="auto"/>
        </w:rPr>
        <w:t>1</w:t>
      </w:r>
      <w:r w:rsidR="00AE05E7">
        <w:rPr>
          <w:rFonts w:ascii="微軟正黑體" w:eastAsia="微軟正黑體" w:hAnsi="微軟正黑體" w:cs="Arial" w:hint="eastAsia"/>
          <w:kern w:val="0"/>
          <w:position w:val="-2"/>
          <w:szCs w:val="24"/>
          <w:bdr w:val="single" w:sz="4" w:space="0" w:color="auto"/>
        </w:rPr>
        <w:t>4</w:t>
      </w:r>
      <w:proofErr w:type="gramEnd"/>
      <w:r w:rsidRPr="00AE5D16">
        <w:rPr>
          <w:rFonts w:ascii="微軟正黑體" w:eastAsia="微軟正黑體" w:hAnsi="微軟正黑體" w:cs="Arial" w:hint="eastAsia"/>
          <w:kern w:val="0"/>
          <w:position w:val="-2"/>
          <w:szCs w:val="24"/>
          <w:bdr w:val="single" w:sz="4" w:space="0" w:color="auto"/>
        </w:rPr>
        <w:t>年度版</w:t>
      </w:r>
    </w:p>
    <w:p w14:paraId="3DB5447A" w14:textId="77777777" w:rsidR="00F51023" w:rsidRPr="00325C9B" w:rsidRDefault="00F51023" w:rsidP="00F51023">
      <w:pPr>
        <w:autoSpaceDE w:val="0"/>
        <w:autoSpaceDN w:val="0"/>
        <w:adjustRightInd w:val="0"/>
        <w:spacing w:line="200" w:lineRule="exact"/>
        <w:rPr>
          <w:rFonts w:ascii="Arial" w:eastAsia="標楷體" w:hAnsi="Arial" w:cs="Arial"/>
          <w:kern w:val="0"/>
          <w:sz w:val="20"/>
          <w:szCs w:val="20"/>
        </w:rPr>
      </w:pPr>
    </w:p>
    <w:p w14:paraId="6E10CDB1" w14:textId="77777777" w:rsidR="00F51023" w:rsidRPr="00325C9B" w:rsidRDefault="00F51023" w:rsidP="00F51023">
      <w:pPr>
        <w:autoSpaceDE w:val="0"/>
        <w:autoSpaceDN w:val="0"/>
        <w:adjustRightInd w:val="0"/>
        <w:spacing w:before="9" w:line="240" w:lineRule="exact"/>
        <w:rPr>
          <w:rFonts w:ascii="Arial" w:eastAsia="標楷體" w:hAnsi="Arial" w:cs="Arial"/>
          <w:kern w:val="0"/>
          <w:szCs w:val="24"/>
        </w:rPr>
      </w:pPr>
    </w:p>
    <w:p w14:paraId="15AFE32F" w14:textId="77777777" w:rsidR="00F51023" w:rsidRPr="00C408DE" w:rsidRDefault="00F51023" w:rsidP="00A95BA6">
      <w:pPr>
        <w:autoSpaceDE w:val="0"/>
        <w:autoSpaceDN w:val="0"/>
        <w:adjustRightInd w:val="0"/>
        <w:spacing w:line="401" w:lineRule="exact"/>
        <w:jc w:val="center"/>
        <w:rPr>
          <w:rFonts w:ascii="Arial" w:eastAsia="標楷體" w:hAnsi="Arial" w:cs="Arial"/>
          <w:b/>
          <w:kern w:val="0"/>
          <w:sz w:val="32"/>
          <w:szCs w:val="32"/>
        </w:rPr>
      </w:pPr>
      <w:bookmarkStart w:id="0" w:name="_Hlk142483467"/>
      <w:bookmarkStart w:id="1" w:name="_Hlk142483879"/>
      <w:r w:rsidRPr="00C408DE">
        <w:rPr>
          <w:rFonts w:ascii="Arial" w:eastAsia="標楷體" w:hAnsi="Arial" w:cs="Arial" w:hint="eastAsia"/>
          <w:b/>
          <w:kern w:val="0"/>
          <w:sz w:val="32"/>
          <w:szCs w:val="32"/>
        </w:rPr>
        <w:t>高等教育深耕計畫之「第一部分計畫書」附錄</w:t>
      </w:r>
      <w:r w:rsidRPr="00C408DE">
        <w:rPr>
          <w:rFonts w:ascii="Arial" w:eastAsia="標楷體" w:hAnsi="Arial" w:cs="Arial"/>
          <w:b/>
          <w:bCs/>
          <w:spacing w:val="-2"/>
          <w:kern w:val="0"/>
          <w:sz w:val="32"/>
          <w:szCs w:val="32"/>
        </w:rPr>
        <w:t>1</w:t>
      </w:r>
      <w:r w:rsidRPr="00C408DE">
        <w:rPr>
          <w:rFonts w:ascii="Arial" w:eastAsia="標楷體" w:hAnsi="Arial" w:cs="Arial" w:hint="eastAsia"/>
          <w:b/>
          <w:kern w:val="0"/>
          <w:sz w:val="32"/>
          <w:szCs w:val="32"/>
        </w:rPr>
        <w:t>：</w:t>
      </w:r>
    </w:p>
    <w:p w14:paraId="17AB3A7F" w14:textId="77777777" w:rsidR="00F51023" w:rsidRPr="00C408DE" w:rsidRDefault="00F51023" w:rsidP="00F51023">
      <w:pPr>
        <w:autoSpaceDE w:val="0"/>
        <w:autoSpaceDN w:val="0"/>
        <w:adjustRightInd w:val="0"/>
        <w:spacing w:line="484" w:lineRule="exact"/>
        <w:ind w:left="149" w:right="-20"/>
        <w:rPr>
          <w:rFonts w:ascii="Arial" w:eastAsia="標楷體" w:hAnsi="Arial" w:cs="Arial"/>
          <w:b/>
          <w:kern w:val="0"/>
          <w:sz w:val="32"/>
          <w:szCs w:val="32"/>
        </w:rPr>
      </w:pPr>
      <w:r w:rsidRPr="00C408DE">
        <w:rPr>
          <w:rFonts w:ascii="Arial" w:eastAsia="標楷體" w:hAnsi="Arial" w:cs="Arial" w:hint="eastAsia"/>
          <w:b/>
          <w:kern w:val="0"/>
          <w:position w:val="-2"/>
          <w:sz w:val="32"/>
          <w:szCs w:val="32"/>
        </w:rPr>
        <w:t>「提升高教公共性：完善就學協助機制，有效促進社會流動」</w:t>
      </w:r>
      <w:bookmarkEnd w:id="0"/>
      <w:r w:rsidRPr="00C408DE">
        <w:rPr>
          <w:rFonts w:ascii="Arial" w:eastAsia="標楷體" w:hAnsi="Arial" w:cs="Arial" w:hint="eastAsia"/>
          <w:b/>
          <w:kern w:val="0"/>
          <w:position w:val="-2"/>
          <w:sz w:val="32"/>
          <w:szCs w:val="32"/>
        </w:rPr>
        <w:t>規劃說明</w:t>
      </w:r>
    </w:p>
    <w:bookmarkEnd w:id="1"/>
    <w:p w14:paraId="1EEFEB5D" w14:textId="77777777" w:rsidR="00F51023" w:rsidRDefault="00F51023" w:rsidP="00F51023">
      <w:pPr>
        <w:numPr>
          <w:ilvl w:val="0"/>
          <w:numId w:val="1"/>
        </w:numPr>
        <w:autoSpaceDE w:val="0"/>
        <w:autoSpaceDN w:val="0"/>
        <w:adjustRightInd w:val="0"/>
        <w:spacing w:before="15" w:line="470" w:lineRule="exact"/>
        <w:ind w:right="386"/>
        <w:rPr>
          <w:rFonts w:ascii="Arial" w:eastAsia="標楷體" w:hAnsi="Arial" w:cs="Arial"/>
          <w:spacing w:val="1"/>
          <w:kern w:val="0"/>
          <w:sz w:val="28"/>
          <w:szCs w:val="28"/>
        </w:rPr>
      </w:pPr>
      <w:r w:rsidRPr="00325C9B">
        <w:rPr>
          <w:rFonts w:ascii="Arial" w:eastAsia="標楷體" w:hAnsi="Arial" w:cs="Arial" w:hint="eastAsia"/>
          <w:spacing w:val="1"/>
          <w:kern w:val="0"/>
          <w:sz w:val="28"/>
          <w:szCs w:val="28"/>
        </w:rPr>
        <w:t>目的：</w:t>
      </w:r>
    </w:p>
    <w:p w14:paraId="7524FE5D" w14:textId="5D3EA142" w:rsidR="00F51023" w:rsidRPr="00325C9B" w:rsidRDefault="00F51023" w:rsidP="00F51023">
      <w:pPr>
        <w:autoSpaceDE w:val="0"/>
        <w:autoSpaceDN w:val="0"/>
        <w:adjustRightInd w:val="0"/>
        <w:spacing w:before="15" w:line="470" w:lineRule="exact"/>
        <w:ind w:left="709" w:right="-2" w:firstLineChars="206" w:firstLine="577"/>
        <w:jc w:val="both"/>
        <w:rPr>
          <w:rFonts w:ascii="Arial" w:eastAsia="標楷體" w:hAnsi="Arial" w:cs="Arial"/>
          <w:kern w:val="0"/>
          <w:sz w:val="28"/>
          <w:szCs w:val="28"/>
        </w:rPr>
      </w:pPr>
      <w:r w:rsidRPr="00325C9B">
        <w:rPr>
          <w:rFonts w:ascii="Arial" w:eastAsia="標楷體" w:hAnsi="Arial" w:cs="Arial" w:hint="eastAsia"/>
          <w:kern w:val="0"/>
          <w:sz w:val="28"/>
          <w:szCs w:val="28"/>
        </w:rPr>
        <w:t>公立大學除現有招生制度</w:t>
      </w:r>
      <w:r w:rsidRPr="00325C9B">
        <w:rPr>
          <w:rFonts w:ascii="Arial" w:eastAsia="標楷體" w:hAnsi="Arial" w:cs="Arial" w:hint="eastAsia"/>
          <w:spacing w:val="-35"/>
          <w:kern w:val="0"/>
          <w:sz w:val="28"/>
          <w:szCs w:val="28"/>
        </w:rPr>
        <w:t>外</w:t>
      </w:r>
      <w:r w:rsidRPr="00325C9B">
        <w:rPr>
          <w:rFonts w:ascii="Arial" w:eastAsia="標楷體" w:hAnsi="Arial" w:cs="Arial" w:hint="eastAsia"/>
          <w:spacing w:val="-36"/>
          <w:kern w:val="0"/>
          <w:sz w:val="28"/>
          <w:szCs w:val="28"/>
        </w:rPr>
        <w:t>，</w:t>
      </w:r>
      <w:r w:rsidRPr="00325C9B">
        <w:rPr>
          <w:rFonts w:ascii="Arial" w:eastAsia="標楷體" w:hAnsi="Arial" w:cs="Arial" w:hint="eastAsia"/>
          <w:kern w:val="0"/>
          <w:sz w:val="28"/>
          <w:szCs w:val="28"/>
        </w:rPr>
        <w:t>應考量學生家庭背</w:t>
      </w:r>
      <w:r w:rsidRPr="00325C9B">
        <w:rPr>
          <w:rFonts w:ascii="Arial" w:eastAsia="標楷體" w:hAnsi="Arial" w:cs="Arial" w:hint="eastAsia"/>
          <w:spacing w:val="-36"/>
          <w:kern w:val="0"/>
          <w:sz w:val="28"/>
          <w:szCs w:val="28"/>
        </w:rPr>
        <w:t>景</w:t>
      </w:r>
      <w:r w:rsidRPr="00325C9B">
        <w:rPr>
          <w:rFonts w:ascii="Arial" w:eastAsia="標楷體" w:hAnsi="Arial" w:cs="Arial" w:hint="eastAsia"/>
          <w:spacing w:val="-35"/>
          <w:kern w:val="0"/>
          <w:sz w:val="28"/>
          <w:szCs w:val="28"/>
        </w:rPr>
        <w:t>、</w:t>
      </w:r>
      <w:r w:rsidRPr="00325C9B">
        <w:rPr>
          <w:rFonts w:ascii="Arial" w:eastAsia="標楷體" w:hAnsi="Arial" w:cs="Arial" w:hint="eastAsia"/>
          <w:spacing w:val="1"/>
          <w:kern w:val="0"/>
          <w:sz w:val="28"/>
          <w:szCs w:val="28"/>
        </w:rPr>
        <w:t>社</w:t>
      </w:r>
      <w:r w:rsidRPr="00325C9B">
        <w:rPr>
          <w:rFonts w:ascii="Arial" w:eastAsia="標楷體" w:hAnsi="Arial" w:cs="Arial" w:hint="eastAsia"/>
          <w:kern w:val="0"/>
          <w:sz w:val="28"/>
          <w:szCs w:val="28"/>
        </w:rPr>
        <w:t>經地</w:t>
      </w:r>
      <w:r w:rsidRPr="00325C9B">
        <w:rPr>
          <w:rFonts w:ascii="Arial" w:eastAsia="標楷體" w:hAnsi="Arial" w:cs="Arial" w:hint="eastAsia"/>
          <w:spacing w:val="-35"/>
          <w:kern w:val="0"/>
          <w:sz w:val="28"/>
          <w:szCs w:val="28"/>
        </w:rPr>
        <w:t>位、</w:t>
      </w:r>
      <w:r w:rsidRPr="00325C9B">
        <w:rPr>
          <w:rFonts w:ascii="Arial" w:eastAsia="標楷體" w:hAnsi="Arial" w:cs="Arial" w:hint="eastAsia"/>
          <w:kern w:val="0"/>
          <w:sz w:val="28"/>
          <w:szCs w:val="28"/>
        </w:rPr>
        <w:t>學習條</w:t>
      </w:r>
      <w:r w:rsidRPr="00325C9B">
        <w:rPr>
          <w:rFonts w:ascii="Arial" w:eastAsia="標楷體" w:hAnsi="Arial" w:cs="Arial" w:hint="eastAsia"/>
          <w:spacing w:val="2"/>
          <w:kern w:val="0"/>
          <w:sz w:val="28"/>
          <w:szCs w:val="28"/>
        </w:rPr>
        <w:t>件、在地就近入學等因素，提高學生進入公立大學就讀比例；透過補</w:t>
      </w:r>
      <w:r w:rsidRPr="00325C9B">
        <w:rPr>
          <w:rFonts w:ascii="Arial" w:eastAsia="標楷體" w:hAnsi="Arial" w:cs="Arial" w:hint="eastAsia"/>
          <w:spacing w:val="5"/>
          <w:kern w:val="0"/>
          <w:sz w:val="28"/>
          <w:szCs w:val="28"/>
        </w:rPr>
        <w:t>助</w:t>
      </w:r>
      <w:r w:rsidRPr="00325C9B">
        <w:rPr>
          <w:rFonts w:ascii="Arial" w:eastAsia="標楷體" w:hAnsi="Arial" w:cs="Arial" w:hint="eastAsia"/>
          <w:kern w:val="0"/>
          <w:sz w:val="28"/>
          <w:szCs w:val="28"/>
        </w:rPr>
        <w:t>機</w:t>
      </w:r>
      <w:r w:rsidRPr="00325C9B">
        <w:rPr>
          <w:rFonts w:ascii="Arial" w:eastAsia="標楷體" w:hAnsi="Arial" w:cs="Arial" w:hint="eastAsia"/>
          <w:spacing w:val="2"/>
          <w:kern w:val="0"/>
          <w:sz w:val="28"/>
          <w:szCs w:val="28"/>
        </w:rPr>
        <w:t>制，引導學校建立外部資源</w:t>
      </w:r>
      <w:r w:rsidRPr="00325C9B">
        <w:rPr>
          <w:rFonts w:ascii="Arial" w:eastAsia="標楷體" w:hAnsi="Arial" w:cs="Arial"/>
          <w:kern w:val="0"/>
          <w:sz w:val="28"/>
          <w:szCs w:val="28"/>
        </w:rPr>
        <w:t>(matching</w:t>
      </w:r>
      <w:r w:rsidRPr="00325C9B">
        <w:rPr>
          <w:rFonts w:ascii="Arial" w:eastAsia="標楷體" w:hAnsi="Arial" w:cs="Arial"/>
          <w:spacing w:val="-7"/>
          <w:kern w:val="0"/>
          <w:sz w:val="28"/>
          <w:szCs w:val="28"/>
        </w:rPr>
        <w:t xml:space="preserve"> </w:t>
      </w:r>
      <w:r w:rsidRPr="00325C9B">
        <w:rPr>
          <w:rFonts w:ascii="Arial" w:eastAsia="標楷體" w:hAnsi="Arial" w:cs="Arial"/>
          <w:kern w:val="0"/>
          <w:sz w:val="28"/>
          <w:szCs w:val="28"/>
        </w:rPr>
        <w:t>fund</w:t>
      </w:r>
      <w:r w:rsidRPr="00325C9B">
        <w:rPr>
          <w:rFonts w:ascii="Arial" w:eastAsia="標楷體" w:hAnsi="Arial" w:cs="Arial"/>
          <w:spacing w:val="2"/>
          <w:kern w:val="0"/>
          <w:sz w:val="28"/>
          <w:szCs w:val="28"/>
        </w:rPr>
        <w:t>)</w:t>
      </w:r>
      <w:r w:rsidRPr="00325C9B">
        <w:rPr>
          <w:rFonts w:ascii="Arial" w:eastAsia="標楷體" w:hAnsi="Arial" w:cs="Arial" w:hint="eastAsia"/>
          <w:spacing w:val="2"/>
          <w:kern w:val="0"/>
          <w:sz w:val="28"/>
          <w:szCs w:val="28"/>
        </w:rPr>
        <w:t>，以提供學生輔導所需資源及經費，以學習取代工讀的輔導機制，使是類經濟不利學生得以同時兼</w:t>
      </w:r>
      <w:r w:rsidRPr="00325C9B">
        <w:rPr>
          <w:rFonts w:ascii="Arial" w:eastAsia="標楷體" w:hAnsi="Arial" w:cs="Arial" w:hint="eastAsia"/>
          <w:spacing w:val="5"/>
          <w:kern w:val="0"/>
          <w:sz w:val="28"/>
          <w:szCs w:val="28"/>
        </w:rPr>
        <w:t>顧</w:t>
      </w:r>
      <w:r w:rsidRPr="00325C9B">
        <w:rPr>
          <w:rFonts w:ascii="Arial" w:eastAsia="標楷體" w:hAnsi="Arial" w:cs="Arial" w:hint="eastAsia"/>
          <w:kern w:val="0"/>
          <w:sz w:val="28"/>
          <w:szCs w:val="28"/>
        </w:rPr>
        <w:t>課業與生活所需，促進社會流動。</w:t>
      </w:r>
    </w:p>
    <w:p w14:paraId="273F1CBD" w14:textId="77777777" w:rsidR="00F51023" w:rsidRPr="00325C9B" w:rsidRDefault="00F51023" w:rsidP="00F51023">
      <w:pPr>
        <w:numPr>
          <w:ilvl w:val="0"/>
          <w:numId w:val="1"/>
        </w:numPr>
        <w:autoSpaceDE w:val="0"/>
        <w:autoSpaceDN w:val="0"/>
        <w:adjustRightInd w:val="0"/>
        <w:spacing w:before="15" w:line="470" w:lineRule="exact"/>
        <w:ind w:right="386"/>
        <w:rPr>
          <w:rFonts w:ascii="Arial" w:eastAsia="標楷體" w:hAnsi="Arial" w:cs="Arial"/>
          <w:kern w:val="0"/>
          <w:sz w:val="28"/>
          <w:szCs w:val="28"/>
        </w:rPr>
      </w:pPr>
      <w:r w:rsidRPr="00325C9B">
        <w:rPr>
          <w:rFonts w:ascii="Arial" w:eastAsia="標楷體" w:hAnsi="Arial" w:cs="Arial" w:hint="eastAsia"/>
          <w:spacing w:val="1"/>
          <w:kern w:val="0"/>
          <w:position w:val="-2"/>
          <w:sz w:val="28"/>
          <w:szCs w:val="28"/>
        </w:rPr>
        <w:t>作法：</w:t>
      </w:r>
    </w:p>
    <w:p w14:paraId="3B3E4851" w14:textId="77777777" w:rsidR="00F51023" w:rsidRPr="00325C9B" w:rsidRDefault="00F51023" w:rsidP="00F51023">
      <w:pPr>
        <w:tabs>
          <w:tab w:val="left" w:pos="820"/>
        </w:tabs>
        <w:autoSpaceDE w:val="0"/>
        <w:autoSpaceDN w:val="0"/>
        <w:adjustRightInd w:val="0"/>
        <w:spacing w:before="22" w:line="470" w:lineRule="exact"/>
        <w:ind w:left="821" w:right="20" w:hanging="720"/>
        <w:jc w:val="both"/>
        <w:rPr>
          <w:rFonts w:ascii="Arial" w:eastAsia="標楷體" w:hAnsi="Arial" w:cs="Arial"/>
          <w:kern w:val="0"/>
          <w:sz w:val="28"/>
          <w:szCs w:val="28"/>
        </w:rPr>
      </w:pPr>
      <w:r w:rsidRPr="00325C9B">
        <w:rPr>
          <w:rFonts w:ascii="Arial" w:eastAsia="標楷體" w:hAnsi="Arial" w:cs="Arial"/>
          <w:spacing w:val="1"/>
          <w:kern w:val="0"/>
          <w:position w:val="-2"/>
          <w:sz w:val="28"/>
          <w:szCs w:val="28"/>
        </w:rPr>
        <w:t>(</w:t>
      </w:r>
      <w:proofErr w:type="gramStart"/>
      <w:r w:rsidRPr="00325C9B">
        <w:rPr>
          <w:rFonts w:ascii="Arial" w:eastAsia="標楷體" w:hAnsi="Arial" w:cs="Arial" w:hint="eastAsia"/>
          <w:spacing w:val="1"/>
          <w:kern w:val="0"/>
          <w:position w:val="-2"/>
          <w:sz w:val="28"/>
          <w:szCs w:val="28"/>
        </w:rPr>
        <w:t>一</w:t>
      </w:r>
      <w:proofErr w:type="gramEnd"/>
      <w:r w:rsidRPr="00325C9B">
        <w:rPr>
          <w:rFonts w:ascii="Arial" w:eastAsia="標楷體" w:hAnsi="Arial" w:cs="Arial"/>
          <w:kern w:val="0"/>
          <w:position w:val="-2"/>
          <w:sz w:val="28"/>
          <w:szCs w:val="28"/>
        </w:rPr>
        <w:t>)</w:t>
      </w:r>
      <w:r w:rsidRPr="00325C9B">
        <w:rPr>
          <w:rFonts w:ascii="Arial" w:eastAsia="標楷體" w:hAnsi="Arial" w:cs="Arial"/>
          <w:kern w:val="0"/>
          <w:position w:val="-2"/>
          <w:sz w:val="28"/>
          <w:szCs w:val="28"/>
        </w:rPr>
        <w:tab/>
      </w:r>
      <w:r w:rsidRPr="00325C9B">
        <w:rPr>
          <w:rFonts w:ascii="Arial" w:eastAsia="標楷體" w:hAnsi="Arial" w:cs="Arial" w:hint="eastAsia"/>
          <w:kern w:val="0"/>
          <w:position w:val="-2"/>
          <w:sz w:val="28"/>
          <w:szCs w:val="28"/>
        </w:rPr>
        <w:t>獎勵公立</w:t>
      </w:r>
      <w:r w:rsidRPr="00F51023">
        <w:rPr>
          <w:rFonts w:ascii="Arial" w:eastAsia="標楷體" w:hAnsi="Arial" w:cs="Arial" w:hint="eastAsia"/>
          <w:spacing w:val="1"/>
          <w:kern w:val="0"/>
          <w:sz w:val="28"/>
          <w:szCs w:val="28"/>
        </w:rPr>
        <w:t>大學</w:t>
      </w:r>
      <w:r w:rsidRPr="00325C9B">
        <w:rPr>
          <w:rFonts w:ascii="Arial" w:eastAsia="標楷體" w:hAnsi="Arial" w:cs="Arial" w:hint="eastAsia"/>
          <w:kern w:val="0"/>
          <w:position w:val="-2"/>
          <w:sz w:val="28"/>
          <w:szCs w:val="28"/>
        </w:rPr>
        <w:t>提升經濟或文化不利學生入學機會：</w:t>
      </w:r>
    </w:p>
    <w:p w14:paraId="5F69141B"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1.</w:t>
      </w:r>
      <w:r w:rsidRPr="00325C9B">
        <w:rPr>
          <w:rFonts w:ascii="Arial" w:eastAsia="標楷體" w:hAnsi="Arial" w:cs="Arial" w:hint="eastAsia"/>
          <w:kern w:val="0"/>
          <w:position w:val="-2"/>
          <w:sz w:val="28"/>
          <w:szCs w:val="28"/>
        </w:rPr>
        <w:t>申請學校：限公立大專校院。</w:t>
      </w:r>
    </w:p>
    <w:p w14:paraId="5D3530FD"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2.</w:t>
      </w:r>
      <w:r w:rsidRPr="00325C9B">
        <w:rPr>
          <w:rFonts w:ascii="Arial" w:eastAsia="標楷體" w:hAnsi="Arial" w:cs="Arial" w:hint="eastAsia"/>
          <w:spacing w:val="1"/>
          <w:kern w:val="0"/>
          <w:position w:val="-2"/>
          <w:sz w:val="28"/>
          <w:szCs w:val="28"/>
        </w:rPr>
        <w:t>對象：</w:t>
      </w:r>
    </w:p>
    <w:p w14:paraId="5CA54A4D"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(1)</w:t>
      </w:r>
      <w:proofErr w:type="gramStart"/>
      <w:r w:rsidRPr="00325C9B">
        <w:rPr>
          <w:rFonts w:ascii="Arial" w:eastAsia="標楷體" w:hAnsi="Arial" w:cs="Arial" w:hint="eastAsia"/>
          <w:w w:val="99"/>
          <w:kern w:val="0"/>
          <w:position w:val="-2"/>
          <w:sz w:val="28"/>
          <w:szCs w:val="28"/>
        </w:rPr>
        <w:t>具學雜費</w:t>
      </w:r>
      <w:proofErr w:type="gramEnd"/>
      <w:r w:rsidRPr="00325C9B">
        <w:rPr>
          <w:rFonts w:ascii="Arial" w:eastAsia="標楷體" w:hAnsi="Arial" w:cs="Arial" w:hint="eastAsia"/>
          <w:w w:val="99"/>
          <w:kern w:val="0"/>
          <w:position w:val="-2"/>
          <w:sz w:val="28"/>
          <w:szCs w:val="28"/>
        </w:rPr>
        <w:t>減免資格</w:t>
      </w:r>
      <w:r w:rsidRPr="00325C9B">
        <w:rPr>
          <w:rFonts w:ascii="Arial" w:eastAsia="標楷體" w:hAnsi="Arial" w:cs="Arial" w:hint="eastAsia"/>
          <w:spacing w:val="-12"/>
          <w:w w:val="99"/>
          <w:kern w:val="0"/>
          <w:position w:val="-2"/>
          <w:sz w:val="28"/>
          <w:szCs w:val="28"/>
        </w:rPr>
        <w:t>者</w:t>
      </w:r>
      <w:r w:rsidRPr="00325C9B">
        <w:rPr>
          <w:rFonts w:ascii="Arial" w:eastAsia="標楷體" w:hAnsi="Arial" w:cs="Arial" w:hint="eastAsia"/>
          <w:spacing w:val="-13"/>
          <w:w w:val="99"/>
          <w:kern w:val="0"/>
          <w:position w:val="-2"/>
          <w:sz w:val="28"/>
          <w:szCs w:val="28"/>
        </w:rPr>
        <w:t>，</w:t>
      </w:r>
      <w:r w:rsidRPr="00325C9B">
        <w:rPr>
          <w:rFonts w:ascii="Arial" w:eastAsia="標楷體" w:hAnsi="Arial" w:cs="Arial" w:hint="eastAsia"/>
          <w:spacing w:val="1"/>
          <w:w w:val="99"/>
          <w:kern w:val="0"/>
          <w:position w:val="-2"/>
          <w:sz w:val="28"/>
          <w:szCs w:val="28"/>
        </w:rPr>
        <w:t>包</w:t>
      </w:r>
      <w:r w:rsidRPr="00325C9B">
        <w:rPr>
          <w:rFonts w:ascii="Arial" w:eastAsia="標楷體" w:hAnsi="Arial" w:cs="Arial" w:hint="eastAsia"/>
          <w:w w:val="99"/>
          <w:kern w:val="0"/>
          <w:position w:val="-2"/>
          <w:sz w:val="28"/>
          <w:szCs w:val="28"/>
        </w:rPr>
        <w:t>含</w:t>
      </w:r>
      <w:r w:rsidRPr="00325C9B">
        <w:rPr>
          <w:rFonts w:ascii="Arial" w:eastAsia="標楷體" w:hAnsi="Arial" w:cs="Arial"/>
          <w:spacing w:val="-1"/>
          <w:kern w:val="0"/>
          <w:position w:val="-2"/>
          <w:sz w:val="28"/>
          <w:szCs w:val="28"/>
        </w:rPr>
        <w:t>A</w:t>
      </w:r>
      <w:r w:rsidRPr="00325C9B">
        <w:rPr>
          <w:rFonts w:ascii="Arial" w:eastAsia="標楷體" w:hAnsi="Arial" w:cs="Arial"/>
          <w:kern w:val="0"/>
          <w:position w:val="-2"/>
          <w:sz w:val="28"/>
          <w:szCs w:val="28"/>
        </w:rPr>
        <w:t>.</w:t>
      </w:r>
      <w:r w:rsidRPr="00325C9B">
        <w:rPr>
          <w:rFonts w:ascii="Arial" w:eastAsia="標楷體" w:hAnsi="Arial" w:cs="Arial" w:hint="eastAsia"/>
          <w:kern w:val="0"/>
          <w:position w:val="-2"/>
          <w:sz w:val="28"/>
          <w:szCs w:val="28"/>
        </w:rPr>
        <w:t>低收入戶學</w:t>
      </w:r>
      <w:r w:rsidRPr="00325C9B">
        <w:rPr>
          <w:rFonts w:ascii="Arial" w:eastAsia="標楷體" w:hAnsi="Arial" w:cs="Arial" w:hint="eastAsia"/>
          <w:spacing w:val="-13"/>
          <w:kern w:val="0"/>
          <w:position w:val="-2"/>
          <w:sz w:val="28"/>
          <w:szCs w:val="28"/>
        </w:rPr>
        <w:t>生、</w:t>
      </w:r>
      <w:r w:rsidRPr="00325C9B">
        <w:rPr>
          <w:rFonts w:ascii="Arial" w:eastAsia="標楷體" w:hAnsi="Arial" w:cs="Arial"/>
          <w:spacing w:val="-1"/>
          <w:kern w:val="0"/>
          <w:position w:val="-2"/>
          <w:sz w:val="28"/>
          <w:szCs w:val="28"/>
        </w:rPr>
        <w:t>B</w:t>
      </w:r>
      <w:r w:rsidRPr="00325C9B">
        <w:rPr>
          <w:rFonts w:ascii="Arial" w:eastAsia="標楷體" w:hAnsi="Arial" w:cs="Arial"/>
          <w:kern w:val="0"/>
          <w:position w:val="-2"/>
          <w:sz w:val="28"/>
          <w:szCs w:val="28"/>
        </w:rPr>
        <w:t>.</w:t>
      </w:r>
      <w:r w:rsidRPr="00325C9B">
        <w:rPr>
          <w:rFonts w:ascii="Arial" w:eastAsia="標楷體" w:hAnsi="Arial" w:cs="Arial" w:hint="eastAsia"/>
          <w:kern w:val="0"/>
          <w:position w:val="-2"/>
          <w:sz w:val="28"/>
          <w:szCs w:val="28"/>
        </w:rPr>
        <w:t>中低收入戶學</w:t>
      </w:r>
      <w:r w:rsidRPr="00325C9B">
        <w:rPr>
          <w:rFonts w:ascii="Arial" w:eastAsia="標楷體" w:hAnsi="Arial" w:cs="Arial" w:hint="eastAsia"/>
          <w:spacing w:val="-13"/>
          <w:kern w:val="0"/>
          <w:position w:val="-2"/>
          <w:sz w:val="28"/>
          <w:szCs w:val="28"/>
        </w:rPr>
        <w:t>生</w:t>
      </w:r>
      <w:r w:rsidRPr="00325C9B">
        <w:rPr>
          <w:rFonts w:ascii="Arial" w:eastAsia="標楷體" w:hAnsi="Arial" w:cs="Arial" w:hint="eastAsia"/>
          <w:spacing w:val="-12"/>
          <w:kern w:val="0"/>
          <w:position w:val="-2"/>
          <w:sz w:val="28"/>
          <w:szCs w:val="28"/>
        </w:rPr>
        <w:t>、</w:t>
      </w:r>
      <w:r w:rsidRPr="00325C9B">
        <w:rPr>
          <w:rFonts w:ascii="Arial" w:eastAsia="標楷體" w:hAnsi="Arial" w:cs="Arial"/>
          <w:spacing w:val="1"/>
          <w:kern w:val="0"/>
          <w:position w:val="-2"/>
          <w:sz w:val="28"/>
          <w:szCs w:val="28"/>
        </w:rPr>
        <w:t>C.</w:t>
      </w:r>
      <w:r w:rsidRPr="00325C9B">
        <w:rPr>
          <w:rFonts w:ascii="Arial" w:eastAsia="標楷體" w:hAnsi="Arial" w:cs="Arial" w:hint="eastAsia"/>
          <w:kern w:val="0"/>
          <w:position w:val="-2"/>
          <w:sz w:val="28"/>
          <w:szCs w:val="28"/>
        </w:rPr>
        <w:t>身心障礙學生及身心障礙人士子女、</w:t>
      </w:r>
      <w:r w:rsidRPr="00325C9B">
        <w:rPr>
          <w:rFonts w:ascii="Arial" w:eastAsia="標楷體" w:hAnsi="Arial" w:cs="Arial"/>
          <w:kern w:val="0"/>
          <w:position w:val="-2"/>
          <w:sz w:val="28"/>
          <w:szCs w:val="28"/>
        </w:rPr>
        <w:t>D.</w:t>
      </w:r>
      <w:r w:rsidRPr="00325C9B">
        <w:rPr>
          <w:rFonts w:ascii="Arial" w:eastAsia="標楷體" w:hAnsi="Arial" w:cs="Arial" w:hint="eastAsia"/>
          <w:kern w:val="0"/>
          <w:position w:val="-2"/>
          <w:sz w:val="28"/>
          <w:szCs w:val="28"/>
        </w:rPr>
        <w:t>特殊境遇家庭子女孫子女。</w:t>
      </w:r>
    </w:p>
    <w:p w14:paraId="4C20577F"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(2)</w:t>
      </w:r>
      <w:r w:rsidRPr="00325C9B">
        <w:rPr>
          <w:rFonts w:ascii="Arial" w:eastAsia="標楷體" w:hAnsi="Arial" w:cs="Arial" w:hint="eastAsia"/>
          <w:kern w:val="0"/>
          <w:position w:val="-2"/>
          <w:sz w:val="28"/>
          <w:szCs w:val="28"/>
        </w:rPr>
        <w:t>具</w:t>
      </w:r>
      <w:r w:rsidRPr="00F51023">
        <w:rPr>
          <w:rFonts w:ascii="Arial" w:eastAsia="標楷體" w:hAnsi="Arial" w:cs="Arial" w:hint="eastAsia"/>
          <w:w w:val="99"/>
          <w:kern w:val="0"/>
          <w:position w:val="-2"/>
          <w:sz w:val="28"/>
          <w:szCs w:val="28"/>
        </w:rPr>
        <w:t>大專</w:t>
      </w:r>
      <w:r w:rsidRPr="00325C9B">
        <w:rPr>
          <w:rFonts w:ascii="Arial" w:eastAsia="標楷體" w:hAnsi="Arial" w:cs="Arial" w:hint="eastAsia"/>
          <w:kern w:val="0"/>
          <w:position w:val="-2"/>
          <w:sz w:val="28"/>
          <w:szCs w:val="28"/>
        </w:rPr>
        <w:t>校院弱勢學生助學計畫助學金補助資格者。</w:t>
      </w:r>
    </w:p>
    <w:p w14:paraId="0FC96FB7"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(3)</w:t>
      </w:r>
      <w:r w:rsidRPr="00325C9B">
        <w:rPr>
          <w:rFonts w:ascii="Arial" w:eastAsia="標楷體" w:hAnsi="Arial" w:cs="Arial" w:hint="eastAsia"/>
          <w:kern w:val="0"/>
          <w:position w:val="-2"/>
          <w:sz w:val="28"/>
          <w:szCs w:val="28"/>
        </w:rPr>
        <w:t>原住民學生。</w:t>
      </w:r>
    </w:p>
    <w:p w14:paraId="3DCF8B62"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sz w:val="28"/>
          <w:szCs w:val="28"/>
        </w:rPr>
        <w:t>(4)</w:t>
      </w:r>
      <w:r w:rsidRPr="007E0627">
        <w:rPr>
          <w:rFonts w:ascii="Arial" w:eastAsia="標楷體" w:hAnsi="Arial" w:cs="Arial" w:hint="eastAsia"/>
          <w:kern w:val="0"/>
          <w:position w:val="-2"/>
          <w:sz w:val="28"/>
          <w:szCs w:val="28"/>
        </w:rPr>
        <w:t>招收不同教育</w:t>
      </w:r>
      <w:proofErr w:type="gramStart"/>
      <w:r w:rsidRPr="007E0627">
        <w:rPr>
          <w:rFonts w:ascii="Arial" w:eastAsia="標楷體" w:hAnsi="Arial" w:cs="Arial" w:hint="eastAsia"/>
          <w:kern w:val="0"/>
          <w:position w:val="-2"/>
          <w:sz w:val="28"/>
          <w:szCs w:val="28"/>
        </w:rPr>
        <w:t>資歷且入大學</w:t>
      </w:r>
      <w:proofErr w:type="gramEnd"/>
      <w:r w:rsidRPr="007E0627">
        <w:rPr>
          <w:rFonts w:ascii="Arial" w:eastAsia="標楷體" w:hAnsi="Arial" w:cs="Arial" w:hint="eastAsia"/>
          <w:kern w:val="0"/>
          <w:position w:val="-2"/>
          <w:sz w:val="28"/>
          <w:szCs w:val="28"/>
        </w:rPr>
        <w:t>機會較少之文化不利學生，例如：新住民及其子女等。</w:t>
      </w:r>
    </w:p>
    <w:p w14:paraId="5E230884"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3.</w:t>
      </w:r>
      <w:r w:rsidRPr="00325C9B">
        <w:rPr>
          <w:rFonts w:ascii="Arial" w:eastAsia="標楷體" w:hAnsi="Arial" w:cs="Arial" w:hint="eastAsia"/>
          <w:kern w:val="0"/>
          <w:position w:val="-2"/>
          <w:sz w:val="28"/>
          <w:szCs w:val="28"/>
        </w:rPr>
        <w:t>計畫內</w:t>
      </w:r>
      <w:r w:rsidRPr="00210892">
        <w:rPr>
          <w:rFonts w:ascii="Arial" w:eastAsia="標楷體" w:hAnsi="Arial" w:cs="Arial" w:hint="eastAsia"/>
          <w:kern w:val="0"/>
          <w:position w:val="-2"/>
          <w:sz w:val="28"/>
          <w:szCs w:val="28"/>
        </w:rPr>
        <w:t>容</w:t>
      </w:r>
      <w:r w:rsidR="00210892" w:rsidRPr="00210892">
        <w:rPr>
          <w:rFonts w:ascii="Arial" w:eastAsia="標楷體" w:hAnsi="Arial" w:cs="Arial" w:hint="eastAsia"/>
          <w:kern w:val="0"/>
          <w:position w:val="-2"/>
          <w:sz w:val="28"/>
          <w:szCs w:val="28"/>
        </w:rPr>
        <w:t>：</w:t>
      </w:r>
      <w:r w:rsidRPr="00210892">
        <w:rPr>
          <w:rFonts w:ascii="Arial" w:eastAsia="標楷體" w:hAnsi="Arial" w:cs="Arial" w:hint="eastAsia"/>
          <w:kern w:val="0"/>
          <w:position w:val="-2"/>
          <w:sz w:val="28"/>
          <w:szCs w:val="28"/>
        </w:rPr>
        <w:t>學校應提</w:t>
      </w:r>
      <w:r w:rsidRPr="00325C9B">
        <w:rPr>
          <w:rFonts w:ascii="Arial" w:eastAsia="標楷體" w:hAnsi="Arial" w:cs="Arial" w:hint="eastAsia"/>
          <w:kern w:val="0"/>
          <w:position w:val="-2"/>
          <w:sz w:val="28"/>
          <w:szCs w:val="28"/>
        </w:rPr>
        <w:t>出如何</w:t>
      </w:r>
      <w:r w:rsidRPr="00325C9B">
        <w:rPr>
          <w:rFonts w:ascii="Arial" w:eastAsia="標楷體" w:hAnsi="Arial" w:cs="Arial" w:hint="eastAsia"/>
          <w:spacing w:val="2"/>
          <w:kern w:val="0"/>
          <w:position w:val="-2"/>
          <w:sz w:val="28"/>
          <w:szCs w:val="28"/>
        </w:rPr>
        <w:t>提</w:t>
      </w:r>
      <w:r w:rsidRPr="00325C9B">
        <w:rPr>
          <w:rFonts w:ascii="Arial" w:eastAsia="標楷體" w:hAnsi="Arial" w:cs="Arial" w:hint="eastAsia"/>
          <w:kern w:val="0"/>
          <w:position w:val="-2"/>
          <w:sz w:val="28"/>
          <w:szCs w:val="28"/>
        </w:rPr>
        <w:t>升學生入學機會及下學年度預計成長指</w:t>
      </w:r>
      <w:r w:rsidRPr="00210892">
        <w:rPr>
          <w:rFonts w:ascii="Arial" w:eastAsia="標楷體" w:hAnsi="Arial" w:cs="Arial" w:hint="eastAsia"/>
          <w:kern w:val="0"/>
          <w:position w:val="-2"/>
          <w:sz w:val="28"/>
          <w:szCs w:val="28"/>
        </w:rPr>
        <w:t>標</w:t>
      </w:r>
      <w:r w:rsidRPr="00325C9B">
        <w:rPr>
          <w:rFonts w:ascii="Arial" w:eastAsia="標楷體" w:hAnsi="Arial" w:cs="Arial" w:hint="eastAsia"/>
          <w:kern w:val="0"/>
          <w:position w:val="-2"/>
          <w:sz w:val="28"/>
          <w:szCs w:val="28"/>
        </w:rPr>
        <w:t>。</w:t>
      </w:r>
    </w:p>
    <w:p w14:paraId="010A8899"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4.</w:t>
      </w:r>
      <w:r w:rsidRPr="00325C9B">
        <w:rPr>
          <w:rFonts w:ascii="Arial" w:eastAsia="標楷體" w:hAnsi="Arial" w:cs="Arial" w:hint="eastAsia"/>
          <w:kern w:val="0"/>
          <w:position w:val="-2"/>
          <w:sz w:val="28"/>
          <w:szCs w:val="28"/>
        </w:rPr>
        <w:t>補助方式：</w:t>
      </w:r>
    </w:p>
    <w:p w14:paraId="0C27047E" w14:textId="77777777" w:rsidR="00F51023" w:rsidRPr="007E0627"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(1)</w:t>
      </w:r>
      <w:r w:rsidRPr="007E0627">
        <w:rPr>
          <w:rFonts w:ascii="Arial" w:eastAsia="標楷體" w:hAnsi="Arial" w:cs="Arial" w:hint="eastAsia"/>
          <w:kern w:val="0"/>
          <w:sz w:val="28"/>
          <w:szCs w:val="28"/>
        </w:rPr>
        <w:t>基本補助：當學年度「</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各公立大</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專</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學校院</w:t>
      </w:r>
      <w:r w:rsidRPr="007E0627">
        <w:rPr>
          <w:rFonts w:ascii="Arial" w:eastAsia="標楷體" w:hAnsi="Arial" w:cs="Arial"/>
          <w:kern w:val="0"/>
          <w:sz w:val="28"/>
          <w:szCs w:val="28"/>
        </w:rPr>
        <w:t>1</w:t>
      </w:r>
      <w:r w:rsidRPr="007E0627">
        <w:rPr>
          <w:rFonts w:ascii="Arial" w:eastAsia="標楷體" w:hAnsi="Arial" w:cs="Arial" w:hint="eastAsia"/>
          <w:kern w:val="0"/>
          <w:sz w:val="28"/>
          <w:szCs w:val="28"/>
        </w:rPr>
        <w:t>年級經濟不利學生人數</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全國公立大</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專</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學校院</w:t>
      </w:r>
      <w:r w:rsidRPr="007E0627">
        <w:rPr>
          <w:rFonts w:ascii="Arial" w:eastAsia="標楷體" w:hAnsi="Arial" w:cs="Arial"/>
          <w:kern w:val="0"/>
          <w:sz w:val="28"/>
          <w:szCs w:val="28"/>
        </w:rPr>
        <w:t>1</w:t>
      </w:r>
      <w:r w:rsidRPr="007E0627">
        <w:rPr>
          <w:rFonts w:ascii="Arial" w:eastAsia="標楷體" w:hAnsi="Arial" w:cs="Arial" w:hint="eastAsia"/>
          <w:kern w:val="0"/>
          <w:sz w:val="28"/>
          <w:szCs w:val="28"/>
        </w:rPr>
        <w:t>年級經濟不利學生人數</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之比例</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基本補助預算額度」。</w:t>
      </w:r>
    </w:p>
    <w:p w14:paraId="4FE3FE03" w14:textId="77777777" w:rsidR="00F51023" w:rsidRPr="007E0627" w:rsidRDefault="00F51023" w:rsidP="00210892">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7E0627">
        <w:rPr>
          <w:rFonts w:ascii="Arial" w:eastAsia="標楷體" w:hAnsi="Arial" w:cs="Arial"/>
          <w:kern w:val="0"/>
          <w:sz w:val="28"/>
          <w:szCs w:val="28"/>
        </w:rPr>
        <w:t>(2)</w:t>
      </w:r>
      <w:r w:rsidRPr="007E0627">
        <w:rPr>
          <w:rFonts w:ascii="Arial" w:eastAsia="標楷體" w:hAnsi="Arial" w:cs="Arial" w:hint="eastAsia"/>
          <w:kern w:val="0"/>
          <w:sz w:val="28"/>
          <w:szCs w:val="28"/>
        </w:rPr>
        <w:t>獎勵補助：</w:t>
      </w:r>
      <w:r w:rsidR="00B4058B" w:rsidRPr="007E0627">
        <w:rPr>
          <w:rFonts w:ascii="Arial" w:eastAsia="標楷體" w:hAnsi="Arial" w:cs="Arial" w:hint="eastAsia"/>
          <w:kern w:val="0"/>
          <w:sz w:val="28"/>
          <w:szCs w:val="28"/>
        </w:rPr>
        <w:t>申請</w:t>
      </w:r>
      <w:r w:rsidR="00367B15" w:rsidRPr="007E0627">
        <w:rPr>
          <w:rFonts w:ascii="Arial" w:eastAsia="標楷體" w:hAnsi="Arial" w:cs="Arial" w:hint="eastAsia"/>
          <w:kern w:val="0"/>
          <w:sz w:val="28"/>
          <w:szCs w:val="28"/>
        </w:rPr>
        <w:t>入學</w:t>
      </w:r>
      <w:r w:rsidR="00B4058B" w:rsidRPr="007E0627">
        <w:rPr>
          <w:rFonts w:ascii="Arial" w:eastAsia="標楷體" w:hAnsi="Arial" w:cs="Arial" w:hint="eastAsia"/>
          <w:kern w:val="0"/>
          <w:sz w:val="28"/>
          <w:szCs w:val="28"/>
        </w:rPr>
        <w:t>及甄選入學管道優先錄取經濟或文化不利學生之註冊人數</w:t>
      </w:r>
      <w:r w:rsidRPr="007E0627">
        <w:rPr>
          <w:rFonts w:ascii="Arial" w:eastAsia="標楷體" w:hAnsi="Arial" w:cs="Arial" w:hint="eastAsia"/>
          <w:kern w:val="0"/>
          <w:sz w:val="28"/>
          <w:szCs w:val="28"/>
        </w:rPr>
        <w:t>及不同教育</w:t>
      </w:r>
      <w:proofErr w:type="gramStart"/>
      <w:r w:rsidRPr="007E0627">
        <w:rPr>
          <w:rFonts w:ascii="Arial" w:eastAsia="標楷體" w:hAnsi="Arial" w:cs="Arial" w:hint="eastAsia"/>
          <w:kern w:val="0"/>
          <w:sz w:val="28"/>
          <w:szCs w:val="28"/>
        </w:rPr>
        <w:t>資歷且入大專</w:t>
      </w:r>
      <w:proofErr w:type="gramEnd"/>
      <w:r w:rsidRPr="007E0627">
        <w:rPr>
          <w:rFonts w:ascii="Arial" w:eastAsia="標楷體" w:hAnsi="Arial" w:cs="Arial" w:hint="eastAsia"/>
          <w:kern w:val="0"/>
          <w:sz w:val="28"/>
          <w:szCs w:val="28"/>
        </w:rPr>
        <w:t>機會較少之文化不利學生之執行成效分配補助額度，例：</w:t>
      </w:r>
      <w:r w:rsidRPr="007E0627">
        <w:rPr>
          <w:rFonts w:ascii="Arial" w:eastAsia="標楷體" w:hAnsi="Arial" w:cs="Arial"/>
          <w:kern w:val="0"/>
          <w:sz w:val="28"/>
          <w:szCs w:val="28"/>
        </w:rPr>
        <w:t>11</w:t>
      </w:r>
      <w:r w:rsidR="00B4058B" w:rsidRPr="007E0627">
        <w:rPr>
          <w:rFonts w:ascii="Arial" w:eastAsia="標楷體" w:hAnsi="Arial" w:cs="Arial" w:hint="eastAsia"/>
          <w:kern w:val="0"/>
          <w:sz w:val="28"/>
          <w:szCs w:val="28"/>
        </w:rPr>
        <w:t>2</w:t>
      </w:r>
      <w:r w:rsidRPr="007E0627">
        <w:rPr>
          <w:rFonts w:ascii="Arial" w:eastAsia="標楷體" w:hAnsi="Arial" w:cs="Arial" w:hint="eastAsia"/>
          <w:kern w:val="0"/>
          <w:sz w:val="28"/>
          <w:szCs w:val="28"/>
        </w:rPr>
        <w:t>年預算，視</w:t>
      </w:r>
      <w:r w:rsidRPr="007E0627">
        <w:rPr>
          <w:rFonts w:ascii="Arial" w:eastAsia="標楷體" w:hAnsi="Arial" w:cs="Arial"/>
          <w:kern w:val="0"/>
          <w:sz w:val="28"/>
          <w:szCs w:val="28"/>
        </w:rPr>
        <w:t>110</w:t>
      </w:r>
      <w:r w:rsidRPr="007E0627">
        <w:rPr>
          <w:rFonts w:ascii="Arial" w:eastAsia="標楷體" w:hAnsi="Arial" w:cs="Arial" w:hint="eastAsia"/>
          <w:kern w:val="0"/>
          <w:sz w:val="28"/>
          <w:szCs w:val="28"/>
        </w:rPr>
        <w:t>學年度與</w:t>
      </w:r>
      <w:r w:rsidRPr="007E0627">
        <w:rPr>
          <w:rFonts w:ascii="Arial" w:eastAsia="標楷體" w:hAnsi="Arial" w:cs="Arial"/>
          <w:kern w:val="0"/>
          <w:sz w:val="28"/>
          <w:szCs w:val="28"/>
        </w:rPr>
        <w:t>109</w:t>
      </w:r>
      <w:r w:rsidRPr="007E0627">
        <w:rPr>
          <w:rFonts w:ascii="Arial" w:eastAsia="標楷體" w:hAnsi="Arial" w:cs="Arial" w:hint="eastAsia"/>
          <w:kern w:val="0"/>
          <w:sz w:val="28"/>
          <w:szCs w:val="28"/>
        </w:rPr>
        <w:t>學年度「</w:t>
      </w:r>
      <w:r w:rsidR="00B4058B" w:rsidRPr="007E0627">
        <w:rPr>
          <w:rFonts w:ascii="Arial" w:eastAsia="標楷體" w:hAnsi="Arial" w:cs="Arial" w:hint="eastAsia"/>
          <w:kern w:val="0"/>
          <w:sz w:val="28"/>
          <w:szCs w:val="28"/>
        </w:rPr>
        <w:t>透過申請入學管道之</w:t>
      </w:r>
      <w:r w:rsidRPr="007E0627">
        <w:rPr>
          <w:rFonts w:ascii="Arial" w:eastAsia="標楷體" w:hAnsi="Arial" w:cs="Arial" w:hint="eastAsia"/>
          <w:kern w:val="0"/>
          <w:sz w:val="28"/>
          <w:szCs w:val="28"/>
        </w:rPr>
        <w:t>一般公立大學日間學制學士班一年級經濟</w:t>
      </w:r>
      <w:r w:rsidR="00535268" w:rsidRPr="007E0627">
        <w:rPr>
          <w:rFonts w:ascii="Arial" w:eastAsia="標楷體" w:hAnsi="Arial" w:cs="Arial" w:hint="eastAsia"/>
          <w:kern w:val="0"/>
          <w:sz w:val="28"/>
          <w:szCs w:val="28"/>
        </w:rPr>
        <w:t>或文化</w:t>
      </w:r>
      <w:r w:rsidRPr="007E0627">
        <w:rPr>
          <w:rFonts w:ascii="Arial" w:eastAsia="標楷體" w:hAnsi="Arial" w:cs="Arial" w:hint="eastAsia"/>
          <w:kern w:val="0"/>
          <w:sz w:val="28"/>
          <w:szCs w:val="28"/>
        </w:rPr>
        <w:t>不利學生」或「</w:t>
      </w:r>
      <w:r w:rsidR="00B4058B" w:rsidRPr="007E0627">
        <w:rPr>
          <w:rFonts w:ascii="Arial" w:eastAsia="標楷體" w:hAnsi="Arial" w:cs="Arial" w:hint="eastAsia"/>
          <w:kern w:val="0"/>
          <w:sz w:val="28"/>
          <w:szCs w:val="28"/>
        </w:rPr>
        <w:t>透過甄選入學管道之</w:t>
      </w:r>
      <w:r w:rsidRPr="007E0627">
        <w:rPr>
          <w:rFonts w:ascii="Arial" w:eastAsia="標楷體" w:hAnsi="Arial" w:cs="Arial" w:hint="eastAsia"/>
          <w:kern w:val="0"/>
          <w:sz w:val="28"/>
          <w:szCs w:val="28"/>
        </w:rPr>
        <w:t>公立技專校院日間學制</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含二專、四技</w:t>
      </w:r>
      <w:r w:rsidRPr="007E0627">
        <w:rPr>
          <w:rFonts w:ascii="Arial" w:eastAsia="標楷體" w:hAnsi="Arial" w:cs="Arial"/>
          <w:kern w:val="0"/>
          <w:sz w:val="28"/>
          <w:szCs w:val="28"/>
        </w:rPr>
        <w:t>)</w:t>
      </w:r>
      <w:r w:rsidRPr="007E0627">
        <w:rPr>
          <w:rFonts w:ascii="Arial" w:eastAsia="標楷體" w:hAnsi="Arial" w:cs="Arial" w:hint="eastAsia"/>
          <w:kern w:val="0"/>
          <w:sz w:val="28"/>
          <w:szCs w:val="28"/>
        </w:rPr>
        <w:t>一年級經濟</w:t>
      </w:r>
      <w:r w:rsidR="00535268" w:rsidRPr="007E0627">
        <w:rPr>
          <w:rFonts w:ascii="Arial" w:eastAsia="標楷體" w:hAnsi="Arial" w:cs="Arial" w:hint="eastAsia"/>
          <w:kern w:val="0"/>
          <w:sz w:val="28"/>
          <w:szCs w:val="28"/>
        </w:rPr>
        <w:t>或文化</w:t>
      </w:r>
      <w:r w:rsidRPr="007E0627">
        <w:rPr>
          <w:rFonts w:ascii="Arial" w:eastAsia="標楷體" w:hAnsi="Arial" w:cs="Arial" w:hint="eastAsia"/>
          <w:kern w:val="0"/>
          <w:sz w:val="28"/>
          <w:szCs w:val="28"/>
        </w:rPr>
        <w:t>不利學生」</w:t>
      </w:r>
      <w:r w:rsidR="00B4058B" w:rsidRPr="007E0627">
        <w:rPr>
          <w:rFonts w:ascii="Arial" w:eastAsia="標楷體" w:hAnsi="Arial" w:cs="Arial" w:hint="eastAsia"/>
          <w:kern w:val="0"/>
          <w:sz w:val="28"/>
          <w:szCs w:val="28"/>
        </w:rPr>
        <w:t>註冊</w:t>
      </w:r>
      <w:r w:rsidRPr="007E0627">
        <w:rPr>
          <w:rFonts w:ascii="Arial" w:eastAsia="標楷體" w:hAnsi="Arial" w:cs="Arial" w:hint="eastAsia"/>
          <w:kern w:val="0"/>
          <w:sz w:val="28"/>
          <w:szCs w:val="28"/>
        </w:rPr>
        <w:t>人數及比例之成長情形及不同教育</w:t>
      </w:r>
      <w:proofErr w:type="gramStart"/>
      <w:r w:rsidRPr="007E0627">
        <w:rPr>
          <w:rFonts w:ascii="Arial" w:eastAsia="標楷體" w:hAnsi="Arial" w:cs="Arial" w:hint="eastAsia"/>
          <w:kern w:val="0"/>
          <w:sz w:val="28"/>
          <w:szCs w:val="28"/>
        </w:rPr>
        <w:t>資歷且入大學</w:t>
      </w:r>
      <w:proofErr w:type="gramEnd"/>
      <w:r w:rsidRPr="007E0627">
        <w:rPr>
          <w:rFonts w:ascii="Arial" w:eastAsia="標楷體" w:hAnsi="Arial" w:cs="Arial" w:hint="eastAsia"/>
          <w:kern w:val="0"/>
          <w:sz w:val="28"/>
          <w:szCs w:val="28"/>
        </w:rPr>
        <w:t>機會較少之文化不利學生人數</w:t>
      </w:r>
      <w:r w:rsidR="00550764" w:rsidRPr="007E0627">
        <w:rPr>
          <w:rFonts w:ascii="Arial" w:eastAsia="標楷體" w:hAnsi="Arial" w:cs="Arial" w:hint="eastAsia"/>
          <w:kern w:val="0"/>
          <w:sz w:val="28"/>
          <w:szCs w:val="28"/>
        </w:rPr>
        <w:t>及比例之成長情形</w:t>
      </w:r>
      <w:r w:rsidRPr="007E0627">
        <w:rPr>
          <w:rFonts w:ascii="Arial" w:eastAsia="標楷體" w:hAnsi="Arial" w:cs="Arial" w:hint="eastAsia"/>
          <w:kern w:val="0"/>
          <w:sz w:val="28"/>
          <w:szCs w:val="28"/>
        </w:rPr>
        <w:t>，分配補助額度。</w:t>
      </w:r>
    </w:p>
    <w:p w14:paraId="78948CD2"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lastRenderedPageBreak/>
        <w:t>5.</w:t>
      </w:r>
      <w:r w:rsidRPr="00F51023">
        <w:rPr>
          <w:rFonts w:ascii="Arial" w:eastAsia="標楷體" w:hAnsi="Arial" w:cs="Arial" w:hint="eastAsia"/>
          <w:kern w:val="0"/>
          <w:position w:val="-2"/>
          <w:sz w:val="28"/>
          <w:szCs w:val="28"/>
        </w:rPr>
        <w:t>用途</w:t>
      </w:r>
      <w:r w:rsidRPr="00325C9B">
        <w:rPr>
          <w:rFonts w:ascii="Arial" w:eastAsia="標楷體" w:hAnsi="Arial" w:cs="Arial" w:hint="eastAsia"/>
          <w:spacing w:val="1"/>
          <w:kern w:val="0"/>
          <w:position w:val="-2"/>
          <w:sz w:val="28"/>
          <w:szCs w:val="28"/>
        </w:rPr>
        <w:t>：</w:t>
      </w:r>
    </w:p>
    <w:p w14:paraId="75EB40A2"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(1)</w:t>
      </w:r>
      <w:r w:rsidRPr="00325C9B">
        <w:rPr>
          <w:rFonts w:ascii="Arial" w:eastAsia="標楷體" w:hAnsi="Arial" w:cs="Arial" w:hint="eastAsia"/>
          <w:kern w:val="0"/>
          <w:position w:val="-2"/>
          <w:sz w:val="28"/>
          <w:szCs w:val="28"/>
        </w:rPr>
        <w:t>基本補</w:t>
      </w:r>
      <w:r w:rsidRPr="00325C9B">
        <w:rPr>
          <w:rFonts w:ascii="Arial" w:eastAsia="標楷體" w:hAnsi="Arial" w:cs="Arial" w:hint="eastAsia"/>
          <w:spacing w:val="1"/>
          <w:kern w:val="0"/>
          <w:position w:val="-2"/>
          <w:sz w:val="28"/>
          <w:szCs w:val="28"/>
        </w:rPr>
        <w:t>助</w:t>
      </w:r>
      <w:r w:rsidRPr="00325C9B">
        <w:rPr>
          <w:rFonts w:ascii="Arial" w:eastAsia="標楷體" w:hAnsi="Arial" w:cs="Arial"/>
          <w:spacing w:val="-1"/>
          <w:kern w:val="0"/>
          <w:position w:val="-2"/>
          <w:sz w:val="28"/>
          <w:szCs w:val="28"/>
        </w:rPr>
        <w:t>(</w:t>
      </w:r>
      <w:r w:rsidRPr="00325C9B">
        <w:rPr>
          <w:rFonts w:ascii="Arial" w:eastAsia="標楷體" w:hAnsi="Arial" w:cs="Arial" w:hint="eastAsia"/>
          <w:spacing w:val="1"/>
          <w:kern w:val="0"/>
          <w:position w:val="-2"/>
          <w:sz w:val="28"/>
          <w:szCs w:val="28"/>
        </w:rPr>
        <w:t>經常門</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、獎勵補</w:t>
      </w:r>
      <w:r w:rsidRPr="00325C9B">
        <w:rPr>
          <w:rFonts w:ascii="Arial" w:eastAsia="標楷體" w:hAnsi="Arial" w:cs="Arial" w:hint="eastAsia"/>
          <w:spacing w:val="1"/>
          <w:kern w:val="0"/>
          <w:position w:val="-2"/>
          <w:sz w:val="28"/>
          <w:szCs w:val="28"/>
        </w:rPr>
        <w:t>助</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經常門及資本</w:t>
      </w:r>
      <w:r w:rsidRPr="00325C9B">
        <w:rPr>
          <w:rFonts w:ascii="Arial" w:eastAsia="標楷體" w:hAnsi="Arial" w:cs="Arial" w:hint="eastAsia"/>
          <w:spacing w:val="2"/>
          <w:kern w:val="0"/>
          <w:position w:val="-2"/>
          <w:sz w:val="28"/>
          <w:szCs w:val="28"/>
        </w:rPr>
        <w:t>門</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w:t>
      </w:r>
    </w:p>
    <w:p w14:paraId="5D1B79DD" w14:textId="77777777" w:rsidR="00F51023" w:rsidRPr="00325C9B" w:rsidRDefault="00F51023" w:rsidP="00186DFF">
      <w:pPr>
        <w:autoSpaceDE w:val="0"/>
        <w:autoSpaceDN w:val="0"/>
        <w:adjustRightInd w:val="0"/>
        <w:spacing w:line="470" w:lineRule="exact"/>
        <w:ind w:leftChars="599" w:left="1718" w:hangingChars="100" w:hanging="280"/>
        <w:jc w:val="both"/>
        <w:rPr>
          <w:rFonts w:ascii="Arial" w:eastAsia="標楷體" w:hAnsi="Arial" w:cs="Arial"/>
          <w:kern w:val="0"/>
          <w:sz w:val="28"/>
          <w:szCs w:val="28"/>
        </w:rPr>
      </w:pPr>
      <w:r w:rsidRPr="00F21BD4">
        <w:rPr>
          <w:rFonts w:ascii="Arial" w:eastAsia="標楷體" w:hAnsi="Arial" w:cs="Arial"/>
          <w:kern w:val="0"/>
          <w:sz w:val="28"/>
          <w:szCs w:val="28"/>
        </w:rPr>
        <w:t>A.</w:t>
      </w:r>
      <w:r w:rsidRPr="00F21BD4">
        <w:rPr>
          <w:rFonts w:ascii="Arial" w:eastAsia="標楷體" w:hAnsi="Arial" w:cs="Arial" w:hint="eastAsia"/>
          <w:spacing w:val="2"/>
          <w:kern w:val="0"/>
          <w:sz w:val="28"/>
          <w:szCs w:val="28"/>
        </w:rPr>
        <w:t>強化招收符合本計畫學生所需之招生事務經</w:t>
      </w:r>
      <w:r w:rsidRPr="00F21BD4">
        <w:rPr>
          <w:rFonts w:ascii="Arial" w:eastAsia="標楷體" w:hAnsi="Arial" w:cs="Arial" w:hint="eastAsia"/>
          <w:spacing w:val="3"/>
          <w:kern w:val="0"/>
          <w:sz w:val="28"/>
          <w:szCs w:val="28"/>
        </w:rPr>
        <w:t>費</w:t>
      </w:r>
      <w:r w:rsidRPr="00F21BD4">
        <w:rPr>
          <w:rFonts w:ascii="Arial" w:eastAsia="標楷體" w:hAnsi="Arial" w:cs="Arial"/>
          <w:spacing w:val="1"/>
          <w:kern w:val="0"/>
          <w:sz w:val="28"/>
          <w:szCs w:val="28"/>
        </w:rPr>
        <w:t>(</w:t>
      </w:r>
      <w:r w:rsidRPr="00F21BD4">
        <w:rPr>
          <w:rFonts w:ascii="Arial" w:eastAsia="標楷體" w:hAnsi="Arial" w:cs="Arial" w:hint="eastAsia"/>
          <w:kern w:val="0"/>
          <w:position w:val="-2"/>
          <w:sz w:val="28"/>
          <w:szCs w:val="28"/>
        </w:rPr>
        <w:t>非指學校既有之一般性招生事務</w:t>
      </w:r>
      <w:r w:rsidRPr="00F21BD4">
        <w:rPr>
          <w:rFonts w:ascii="Arial" w:eastAsia="標楷體" w:hAnsi="Arial" w:cs="Arial"/>
          <w:spacing w:val="1"/>
          <w:kern w:val="0"/>
          <w:sz w:val="28"/>
          <w:szCs w:val="28"/>
        </w:rPr>
        <w:t>)</w:t>
      </w:r>
      <w:r w:rsidRPr="00F21BD4">
        <w:rPr>
          <w:rFonts w:ascii="Arial" w:eastAsia="標楷體" w:hAnsi="Arial" w:cs="Arial" w:hint="eastAsia"/>
          <w:kern w:val="0"/>
          <w:sz w:val="28"/>
          <w:szCs w:val="28"/>
        </w:rPr>
        <w:t>、納入深耕計畫教學或學生輔導端使用。</w:t>
      </w:r>
    </w:p>
    <w:p w14:paraId="021F0C99" w14:textId="77777777" w:rsidR="00F51023" w:rsidRPr="00325C9B" w:rsidRDefault="00F51023" w:rsidP="004165E7">
      <w:pPr>
        <w:autoSpaceDE w:val="0"/>
        <w:autoSpaceDN w:val="0"/>
        <w:adjustRightInd w:val="0"/>
        <w:spacing w:line="470" w:lineRule="exact"/>
        <w:ind w:leftChars="600" w:left="179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B.</w:t>
      </w:r>
      <w:r w:rsidRPr="00325C9B">
        <w:rPr>
          <w:rFonts w:ascii="Arial" w:eastAsia="標楷體" w:hAnsi="Arial" w:cs="Arial" w:hint="eastAsia"/>
          <w:kern w:val="0"/>
          <w:position w:val="-2"/>
          <w:sz w:val="28"/>
          <w:szCs w:val="28"/>
        </w:rPr>
        <w:t>自</w:t>
      </w:r>
      <w:proofErr w:type="gramStart"/>
      <w:r w:rsidRPr="00325C9B">
        <w:rPr>
          <w:rFonts w:ascii="Arial" w:eastAsia="標楷體" w:hAnsi="Arial" w:cs="Arial"/>
          <w:spacing w:val="1"/>
          <w:kern w:val="0"/>
          <w:position w:val="-2"/>
          <w:sz w:val="28"/>
          <w:szCs w:val="28"/>
        </w:rPr>
        <w:t>10</w:t>
      </w:r>
      <w:r w:rsidRPr="00325C9B">
        <w:rPr>
          <w:rFonts w:ascii="Arial" w:eastAsia="標楷體" w:hAnsi="Arial" w:cs="Arial"/>
          <w:kern w:val="0"/>
          <w:position w:val="-2"/>
          <w:sz w:val="28"/>
          <w:szCs w:val="28"/>
        </w:rPr>
        <w:t>9</w:t>
      </w:r>
      <w:proofErr w:type="gramEnd"/>
      <w:r w:rsidRPr="00325C9B">
        <w:rPr>
          <w:rFonts w:ascii="Arial" w:eastAsia="標楷體" w:hAnsi="Arial" w:cs="Arial" w:hint="eastAsia"/>
          <w:kern w:val="0"/>
          <w:position w:val="-2"/>
          <w:sz w:val="28"/>
          <w:szCs w:val="28"/>
        </w:rPr>
        <w:t>年度起，增列基本補助項目如</w:t>
      </w:r>
      <w:r w:rsidRPr="00325C9B">
        <w:rPr>
          <w:rFonts w:ascii="Arial" w:eastAsia="標楷體" w:hAnsi="Arial" w:cs="Arial" w:hint="eastAsia"/>
          <w:spacing w:val="2"/>
          <w:kern w:val="0"/>
          <w:position w:val="-2"/>
          <w:sz w:val="28"/>
          <w:szCs w:val="28"/>
        </w:rPr>
        <w:t>下</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公立大專校</w:t>
      </w:r>
      <w:r w:rsidRPr="00325C9B">
        <w:rPr>
          <w:rFonts w:ascii="Arial" w:eastAsia="標楷體" w:hAnsi="Arial" w:cs="Arial" w:hint="eastAsia"/>
          <w:spacing w:val="2"/>
          <w:kern w:val="0"/>
          <w:position w:val="-2"/>
          <w:sz w:val="28"/>
          <w:szCs w:val="28"/>
        </w:rPr>
        <w:t>院</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w:t>
      </w:r>
    </w:p>
    <w:p w14:paraId="7C32FFFA" w14:textId="77777777" w:rsidR="00F51023" w:rsidRPr="004165E7" w:rsidRDefault="00F51023" w:rsidP="004165E7">
      <w:pPr>
        <w:autoSpaceDE w:val="0"/>
        <w:autoSpaceDN w:val="0"/>
        <w:adjustRightInd w:val="0"/>
        <w:spacing w:line="470" w:lineRule="exact"/>
        <w:ind w:leftChars="700" w:left="2030" w:hangingChars="125" w:hanging="350"/>
        <w:jc w:val="both"/>
        <w:rPr>
          <w:rFonts w:ascii="Arial" w:eastAsia="標楷體" w:hAnsi="Arial" w:cs="Arial"/>
          <w:kern w:val="0"/>
          <w:sz w:val="28"/>
          <w:szCs w:val="28"/>
        </w:rPr>
      </w:pPr>
      <w:r w:rsidRPr="004165E7">
        <w:rPr>
          <w:rFonts w:ascii="Arial" w:eastAsia="標楷體" w:hAnsi="Arial" w:cs="Arial"/>
          <w:kern w:val="0"/>
          <w:sz w:val="28"/>
          <w:szCs w:val="28"/>
        </w:rPr>
        <w:t>(A)</w:t>
      </w:r>
      <w:r w:rsidR="004165E7" w:rsidRPr="004165E7">
        <w:rPr>
          <w:rFonts w:ascii="Arial" w:eastAsia="標楷體" w:hAnsi="Arial" w:cs="Arial" w:hint="eastAsia"/>
          <w:kern w:val="0"/>
          <w:sz w:val="28"/>
          <w:szCs w:val="28"/>
        </w:rPr>
        <w:t>人事費：高教深耕就學輔導機制項目得編列專任計畫助理</w:t>
      </w:r>
      <w:r w:rsidR="004165E7" w:rsidRPr="004165E7">
        <w:rPr>
          <w:rFonts w:ascii="Arial" w:eastAsia="標楷體" w:hAnsi="Arial" w:cs="Arial"/>
          <w:kern w:val="0"/>
          <w:sz w:val="28"/>
          <w:szCs w:val="28"/>
        </w:rPr>
        <w:t>1</w:t>
      </w:r>
      <w:r w:rsidR="004165E7" w:rsidRPr="004165E7">
        <w:rPr>
          <w:rFonts w:ascii="Arial" w:eastAsia="標楷體" w:hAnsi="Arial" w:cs="Arial" w:hint="eastAsia"/>
          <w:kern w:val="0"/>
          <w:sz w:val="28"/>
          <w:szCs w:val="28"/>
        </w:rPr>
        <w:t>名，如仍有人力不足情事，應由學校自籌經費</w:t>
      </w:r>
      <w:r w:rsidR="004165E7" w:rsidRPr="004165E7">
        <w:rPr>
          <w:rFonts w:ascii="Arial" w:eastAsia="標楷體" w:hAnsi="Arial" w:cs="Arial"/>
          <w:kern w:val="0"/>
          <w:sz w:val="28"/>
          <w:szCs w:val="28"/>
        </w:rPr>
        <w:t>(</w:t>
      </w:r>
      <w:r w:rsidR="004165E7" w:rsidRPr="004165E7">
        <w:rPr>
          <w:rFonts w:ascii="Arial" w:eastAsia="標楷體" w:hAnsi="Arial" w:cs="Arial" w:hint="eastAsia"/>
          <w:kern w:val="0"/>
          <w:sz w:val="28"/>
          <w:szCs w:val="28"/>
        </w:rPr>
        <w:t>不含外部募款</w:t>
      </w:r>
      <w:r w:rsidR="004165E7" w:rsidRPr="004165E7">
        <w:rPr>
          <w:rFonts w:ascii="Arial" w:eastAsia="標楷體" w:hAnsi="Arial" w:cs="Arial"/>
          <w:kern w:val="0"/>
          <w:sz w:val="28"/>
          <w:szCs w:val="28"/>
        </w:rPr>
        <w:t>)</w:t>
      </w:r>
      <w:r w:rsidR="004165E7" w:rsidRPr="004165E7">
        <w:rPr>
          <w:rFonts w:ascii="Arial" w:eastAsia="標楷體" w:hAnsi="Arial" w:cs="Arial" w:hint="eastAsia"/>
          <w:kern w:val="0"/>
          <w:sz w:val="28"/>
          <w:szCs w:val="28"/>
        </w:rPr>
        <w:t>或由高等教育深耕</w:t>
      </w:r>
      <w:proofErr w:type="gramStart"/>
      <w:r w:rsidR="004165E7" w:rsidRPr="004165E7">
        <w:rPr>
          <w:rFonts w:ascii="Arial" w:eastAsia="標楷體" w:hAnsi="Arial" w:cs="Arial" w:hint="eastAsia"/>
          <w:kern w:val="0"/>
          <w:sz w:val="28"/>
          <w:szCs w:val="28"/>
        </w:rPr>
        <w:t>計畫主冊經費</w:t>
      </w:r>
      <w:proofErr w:type="gramEnd"/>
      <w:r w:rsidR="004165E7" w:rsidRPr="004165E7">
        <w:rPr>
          <w:rFonts w:ascii="Arial" w:eastAsia="標楷體" w:hAnsi="Arial" w:cs="Arial" w:hint="eastAsia"/>
          <w:kern w:val="0"/>
          <w:sz w:val="28"/>
          <w:szCs w:val="28"/>
        </w:rPr>
        <w:t>支應。</w:t>
      </w:r>
    </w:p>
    <w:p w14:paraId="4B931514" w14:textId="77777777" w:rsidR="00F51023" w:rsidRPr="00325C9B" w:rsidRDefault="00F51023" w:rsidP="004165E7">
      <w:pPr>
        <w:autoSpaceDE w:val="0"/>
        <w:autoSpaceDN w:val="0"/>
        <w:adjustRightInd w:val="0"/>
        <w:spacing w:line="470" w:lineRule="exact"/>
        <w:ind w:leftChars="700" w:left="2030" w:hangingChars="125" w:hanging="350"/>
        <w:jc w:val="both"/>
        <w:rPr>
          <w:rFonts w:ascii="Arial" w:eastAsia="標楷體" w:hAnsi="Arial" w:cs="Arial"/>
          <w:kern w:val="0"/>
          <w:sz w:val="28"/>
          <w:szCs w:val="28"/>
        </w:rPr>
      </w:pPr>
      <w:r w:rsidRPr="004165E7">
        <w:rPr>
          <w:rFonts w:ascii="Arial" w:eastAsia="標楷體" w:hAnsi="Arial" w:cs="Arial"/>
          <w:kern w:val="0"/>
          <w:sz w:val="28"/>
          <w:szCs w:val="28"/>
        </w:rPr>
        <w:t>(B)</w:t>
      </w:r>
      <w:r w:rsidRPr="004165E7">
        <w:rPr>
          <w:rFonts w:ascii="Arial" w:eastAsia="標楷體" w:hAnsi="Arial" w:cs="Arial" w:hint="eastAsia"/>
          <w:kern w:val="0"/>
          <w:sz w:val="28"/>
          <w:szCs w:val="28"/>
        </w:rPr>
        <w:t>提供經濟不利學生參加大學申請入學及四技二專甄選入學第二階段甄試補助：</w:t>
      </w:r>
    </w:p>
    <w:p w14:paraId="649C8963" w14:textId="77777777" w:rsidR="00F51023" w:rsidRPr="00325C9B" w:rsidRDefault="00F51023" w:rsidP="004165E7">
      <w:pPr>
        <w:autoSpaceDE w:val="0"/>
        <w:autoSpaceDN w:val="0"/>
        <w:adjustRightInd w:val="0"/>
        <w:spacing w:line="470" w:lineRule="exact"/>
        <w:ind w:leftChars="850" w:left="2320" w:hangingChars="100" w:hanging="280"/>
        <w:jc w:val="both"/>
        <w:rPr>
          <w:rFonts w:ascii="Arial" w:eastAsia="標楷體" w:hAnsi="Arial" w:cs="Arial"/>
          <w:kern w:val="0"/>
          <w:sz w:val="28"/>
          <w:szCs w:val="28"/>
        </w:rPr>
      </w:pPr>
      <w:r w:rsidRPr="00325C9B">
        <w:rPr>
          <w:rFonts w:ascii="Arial" w:eastAsia="標楷體" w:hAnsi="Arial" w:cs="Arial"/>
          <w:kern w:val="0"/>
          <w:sz w:val="28"/>
          <w:szCs w:val="28"/>
        </w:rPr>
        <w:t>a.</w:t>
      </w:r>
      <w:r w:rsidRPr="00325C9B">
        <w:rPr>
          <w:rFonts w:ascii="Arial" w:eastAsia="標楷體" w:hAnsi="Arial" w:cs="Arial" w:hint="eastAsia"/>
          <w:kern w:val="0"/>
          <w:sz w:val="28"/>
          <w:szCs w:val="28"/>
        </w:rPr>
        <w:t>補助對</w:t>
      </w:r>
      <w:r w:rsidRPr="0091478B">
        <w:rPr>
          <w:rFonts w:ascii="Arial" w:eastAsia="標楷體" w:hAnsi="Arial" w:cs="Arial" w:hint="eastAsia"/>
          <w:spacing w:val="5"/>
          <w:kern w:val="0"/>
          <w:sz w:val="28"/>
          <w:szCs w:val="28"/>
        </w:rPr>
        <w:t>象：</w:t>
      </w:r>
      <w:proofErr w:type="gramStart"/>
      <w:r w:rsidRPr="0091478B">
        <w:rPr>
          <w:rFonts w:ascii="Arial" w:eastAsia="標楷體" w:hAnsi="Arial" w:cs="Arial" w:hint="eastAsia"/>
          <w:spacing w:val="5"/>
          <w:kern w:val="0"/>
          <w:sz w:val="28"/>
          <w:szCs w:val="28"/>
        </w:rPr>
        <w:t>如低</w:t>
      </w:r>
      <w:r w:rsidRPr="00325C9B">
        <w:rPr>
          <w:rFonts w:ascii="Arial" w:eastAsia="標楷體" w:hAnsi="Arial" w:cs="Arial" w:hint="eastAsia"/>
          <w:kern w:val="0"/>
          <w:sz w:val="28"/>
          <w:szCs w:val="28"/>
        </w:rPr>
        <w:t>收入</w:t>
      </w:r>
      <w:proofErr w:type="gramEnd"/>
      <w:r w:rsidRPr="00325C9B">
        <w:rPr>
          <w:rFonts w:ascii="Arial" w:eastAsia="標楷體" w:hAnsi="Arial" w:cs="Arial" w:hint="eastAsia"/>
          <w:spacing w:val="-30"/>
          <w:kern w:val="0"/>
          <w:sz w:val="28"/>
          <w:szCs w:val="28"/>
        </w:rPr>
        <w:t>戶、</w:t>
      </w:r>
      <w:r w:rsidRPr="00325C9B">
        <w:rPr>
          <w:rFonts w:ascii="Arial" w:eastAsia="標楷體" w:hAnsi="Arial" w:cs="Arial" w:hint="eastAsia"/>
          <w:kern w:val="0"/>
          <w:sz w:val="28"/>
          <w:szCs w:val="28"/>
        </w:rPr>
        <w:t>中低收入</w:t>
      </w:r>
      <w:r w:rsidRPr="00325C9B">
        <w:rPr>
          <w:rFonts w:ascii="Arial" w:eastAsia="標楷體" w:hAnsi="Arial" w:cs="Arial" w:hint="eastAsia"/>
          <w:spacing w:val="-30"/>
          <w:kern w:val="0"/>
          <w:sz w:val="28"/>
          <w:szCs w:val="28"/>
        </w:rPr>
        <w:t>戶</w:t>
      </w:r>
      <w:r w:rsidRPr="00325C9B">
        <w:rPr>
          <w:rFonts w:ascii="Arial" w:eastAsia="標楷體" w:hAnsi="Arial" w:cs="Arial" w:hint="eastAsia"/>
          <w:spacing w:val="-29"/>
          <w:kern w:val="0"/>
          <w:sz w:val="28"/>
          <w:szCs w:val="28"/>
        </w:rPr>
        <w:t>；</w:t>
      </w:r>
      <w:r w:rsidRPr="00325C9B">
        <w:rPr>
          <w:rFonts w:ascii="Arial" w:eastAsia="標楷體" w:hAnsi="Arial" w:cs="Arial" w:hint="eastAsia"/>
          <w:kern w:val="0"/>
          <w:sz w:val="28"/>
          <w:szCs w:val="28"/>
        </w:rPr>
        <w:t>如有其他特殊需</w:t>
      </w:r>
      <w:r w:rsidRPr="00325C9B">
        <w:rPr>
          <w:rFonts w:ascii="Arial" w:eastAsia="標楷體" w:hAnsi="Arial" w:cs="Arial" w:hint="eastAsia"/>
          <w:spacing w:val="2"/>
          <w:kern w:val="0"/>
          <w:sz w:val="28"/>
          <w:szCs w:val="28"/>
        </w:rPr>
        <w:t>求</w:t>
      </w:r>
      <w:r w:rsidRPr="00325C9B">
        <w:rPr>
          <w:rFonts w:ascii="Arial" w:eastAsia="標楷體" w:hAnsi="Arial" w:cs="Arial" w:hint="eastAsia"/>
          <w:kern w:val="0"/>
          <w:sz w:val="28"/>
          <w:szCs w:val="28"/>
        </w:rPr>
        <w:t>之</w:t>
      </w:r>
      <w:r w:rsidRPr="00325C9B">
        <w:rPr>
          <w:rFonts w:ascii="Arial" w:eastAsia="標楷體" w:hAnsi="Arial" w:cs="Arial" w:hint="eastAsia"/>
          <w:spacing w:val="5"/>
          <w:kern w:val="0"/>
          <w:sz w:val="28"/>
          <w:szCs w:val="28"/>
        </w:rPr>
        <w:t>學生，經原就讀學校輔導室老師或導師向第二階段甄試學</w:t>
      </w:r>
      <w:r w:rsidRPr="00325C9B">
        <w:rPr>
          <w:rFonts w:ascii="Arial" w:eastAsia="標楷體" w:hAnsi="Arial" w:cs="Arial" w:hint="eastAsia"/>
          <w:w w:val="99"/>
          <w:kern w:val="0"/>
          <w:position w:val="-2"/>
          <w:sz w:val="28"/>
          <w:szCs w:val="28"/>
        </w:rPr>
        <w:t>校提出申請，由大專校院審核後補助。</w:t>
      </w:r>
    </w:p>
    <w:p w14:paraId="644F9519" w14:textId="77777777" w:rsidR="00F51023" w:rsidRPr="004165E7" w:rsidRDefault="00F51023" w:rsidP="004165E7">
      <w:pPr>
        <w:autoSpaceDE w:val="0"/>
        <w:autoSpaceDN w:val="0"/>
        <w:adjustRightInd w:val="0"/>
        <w:spacing w:line="470" w:lineRule="exact"/>
        <w:ind w:leftChars="850" w:left="2330" w:hangingChars="100" w:hanging="290"/>
        <w:jc w:val="both"/>
        <w:rPr>
          <w:rFonts w:ascii="Arial" w:eastAsia="標楷體" w:hAnsi="Arial" w:cs="Arial"/>
          <w:spacing w:val="5"/>
          <w:kern w:val="0"/>
          <w:sz w:val="28"/>
          <w:szCs w:val="28"/>
        </w:rPr>
      </w:pPr>
      <w:r w:rsidRPr="004165E7">
        <w:rPr>
          <w:rFonts w:ascii="Arial" w:eastAsia="標楷體" w:hAnsi="Arial" w:cs="Arial"/>
          <w:spacing w:val="5"/>
          <w:kern w:val="0"/>
          <w:sz w:val="28"/>
          <w:szCs w:val="28"/>
        </w:rPr>
        <w:t>b.</w:t>
      </w:r>
      <w:r w:rsidRPr="004165E7">
        <w:rPr>
          <w:rFonts w:ascii="Arial" w:eastAsia="標楷體" w:hAnsi="Arial" w:cs="Arial" w:hint="eastAsia"/>
          <w:spacing w:val="5"/>
          <w:kern w:val="0"/>
          <w:sz w:val="28"/>
          <w:szCs w:val="28"/>
        </w:rPr>
        <w:t>補助項目：如交通費、住宿費；另學校亦可編列工讀費，協助處理學生交通及住宿相關事宜。</w:t>
      </w:r>
    </w:p>
    <w:p w14:paraId="5C17BCC4"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(2)</w:t>
      </w:r>
      <w:r w:rsidR="004165E7" w:rsidRPr="004165E7">
        <w:rPr>
          <w:rFonts w:ascii="Arial" w:eastAsia="標楷體" w:hAnsi="Arial" w:cs="Arial" w:hint="eastAsia"/>
          <w:kern w:val="0"/>
          <w:position w:val="-2"/>
          <w:sz w:val="28"/>
          <w:szCs w:val="28"/>
        </w:rPr>
        <w:t>本經費不得使用範圍：如學生出國所需任何費用、招生入學獎學金等。</w:t>
      </w:r>
    </w:p>
    <w:p w14:paraId="15B19F7F"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6.</w:t>
      </w:r>
      <w:r w:rsidRPr="00325C9B">
        <w:rPr>
          <w:rFonts w:ascii="Arial" w:eastAsia="標楷體" w:hAnsi="Arial" w:cs="Arial" w:hint="eastAsia"/>
          <w:kern w:val="0"/>
          <w:position w:val="-2"/>
          <w:sz w:val="28"/>
          <w:szCs w:val="28"/>
        </w:rPr>
        <w:t>經費撥款期程：基本與獎勵補助經費一併撥付。</w:t>
      </w:r>
    </w:p>
    <w:p w14:paraId="5A407B04" w14:textId="77777777" w:rsidR="00F51023" w:rsidRPr="00325C9B" w:rsidRDefault="00F51023" w:rsidP="00F51023">
      <w:pPr>
        <w:tabs>
          <w:tab w:val="left" w:pos="820"/>
        </w:tabs>
        <w:autoSpaceDE w:val="0"/>
        <w:autoSpaceDN w:val="0"/>
        <w:adjustRightInd w:val="0"/>
        <w:spacing w:before="22" w:line="470" w:lineRule="exact"/>
        <w:ind w:left="821" w:right="20" w:hanging="720"/>
        <w:jc w:val="both"/>
        <w:rPr>
          <w:rFonts w:ascii="Arial" w:eastAsia="標楷體" w:hAnsi="Arial" w:cs="Arial"/>
          <w:kern w:val="0"/>
          <w:sz w:val="28"/>
          <w:szCs w:val="28"/>
        </w:rPr>
      </w:pPr>
      <w:r w:rsidRPr="00325C9B">
        <w:rPr>
          <w:rFonts w:ascii="Arial" w:eastAsia="標楷體" w:hAnsi="Arial" w:cs="Arial"/>
          <w:spacing w:val="1"/>
          <w:kern w:val="0"/>
          <w:sz w:val="28"/>
          <w:szCs w:val="28"/>
        </w:rPr>
        <w:t>(</w:t>
      </w:r>
      <w:r w:rsidRPr="00325C9B">
        <w:rPr>
          <w:rFonts w:ascii="Arial" w:eastAsia="標楷體" w:hAnsi="Arial" w:cs="Arial" w:hint="eastAsia"/>
          <w:spacing w:val="1"/>
          <w:kern w:val="0"/>
          <w:sz w:val="28"/>
          <w:szCs w:val="28"/>
        </w:rPr>
        <w:t>二</w:t>
      </w:r>
      <w:r w:rsidRPr="00325C9B">
        <w:rPr>
          <w:rFonts w:ascii="Arial" w:eastAsia="標楷體" w:hAnsi="Arial" w:cs="Arial"/>
          <w:kern w:val="0"/>
          <w:sz w:val="28"/>
          <w:szCs w:val="28"/>
        </w:rPr>
        <w:t>)</w:t>
      </w:r>
      <w:r w:rsidRPr="00325C9B">
        <w:rPr>
          <w:rFonts w:ascii="Arial" w:eastAsia="標楷體" w:hAnsi="Arial" w:cs="Arial"/>
          <w:kern w:val="0"/>
          <w:sz w:val="28"/>
          <w:szCs w:val="28"/>
        </w:rPr>
        <w:tab/>
      </w:r>
      <w:r w:rsidRPr="00325C9B">
        <w:rPr>
          <w:rFonts w:ascii="Arial" w:eastAsia="標楷體" w:hAnsi="Arial" w:cs="Arial" w:hint="eastAsia"/>
          <w:spacing w:val="3"/>
          <w:kern w:val="0"/>
          <w:sz w:val="28"/>
          <w:szCs w:val="28"/>
        </w:rPr>
        <w:t>強化「各校整體經濟不利學生輔導</w:t>
      </w:r>
      <w:r w:rsidRPr="00325C9B">
        <w:rPr>
          <w:rFonts w:ascii="Arial" w:eastAsia="標楷體" w:hAnsi="Arial" w:cs="Arial" w:hint="eastAsia"/>
          <w:spacing w:val="2"/>
          <w:kern w:val="0"/>
          <w:sz w:val="28"/>
          <w:szCs w:val="28"/>
        </w:rPr>
        <w:t>機</w:t>
      </w:r>
      <w:r w:rsidRPr="00325C9B">
        <w:rPr>
          <w:rFonts w:ascii="Arial" w:eastAsia="標楷體" w:hAnsi="Arial" w:cs="Arial" w:hint="eastAsia"/>
          <w:spacing w:val="3"/>
          <w:kern w:val="0"/>
          <w:sz w:val="28"/>
          <w:szCs w:val="28"/>
        </w:rPr>
        <w:t>制」及「引導學校建立外部募款基</w:t>
      </w:r>
      <w:r w:rsidRPr="00325C9B">
        <w:rPr>
          <w:rFonts w:ascii="Arial" w:eastAsia="標楷體" w:hAnsi="Arial" w:cs="Arial" w:hint="eastAsia"/>
          <w:spacing w:val="1"/>
          <w:kern w:val="0"/>
          <w:sz w:val="28"/>
          <w:szCs w:val="28"/>
        </w:rPr>
        <w:t>金</w:t>
      </w:r>
      <w:r w:rsidRPr="00325C9B">
        <w:rPr>
          <w:rFonts w:ascii="Arial" w:eastAsia="標楷體" w:hAnsi="Arial" w:cs="Arial" w:hint="eastAsia"/>
          <w:spacing w:val="-140"/>
          <w:kern w:val="0"/>
          <w:sz w:val="28"/>
          <w:szCs w:val="28"/>
        </w:rPr>
        <w:t>」</w:t>
      </w:r>
      <w:r w:rsidRPr="00325C9B">
        <w:rPr>
          <w:rFonts w:ascii="Arial" w:eastAsia="標楷體" w:hAnsi="Arial" w:cs="Arial" w:hint="eastAsia"/>
          <w:kern w:val="0"/>
          <w:sz w:val="28"/>
          <w:szCs w:val="28"/>
        </w:rPr>
        <w:t>：</w:t>
      </w:r>
    </w:p>
    <w:p w14:paraId="76BC24E9"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1.</w:t>
      </w:r>
      <w:r w:rsidRPr="00325C9B">
        <w:rPr>
          <w:rFonts w:ascii="Arial" w:eastAsia="標楷體" w:hAnsi="Arial" w:cs="Arial" w:hint="eastAsia"/>
          <w:kern w:val="0"/>
          <w:position w:val="-2"/>
          <w:sz w:val="28"/>
          <w:szCs w:val="28"/>
        </w:rPr>
        <w:t>申請學校：公私立大專校院。</w:t>
      </w:r>
    </w:p>
    <w:p w14:paraId="2AE10465"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2.</w:t>
      </w:r>
      <w:r w:rsidRPr="00325C9B">
        <w:rPr>
          <w:rFonts w:ascii="Arial" w:eastAsia="標楷體" w:hAnsi="Arial" w:cs="Arial" w:hint="eastAsia"/>
          <w:spacing w:val="1"/>
          <w:kern w:val="0"/>
          <w:position w:val="-2"/>
          <w:sz w:val="28"/>
          <w:szCs w:val="28"/>
        </w:rPr>
        <w:t>對象：</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依經濟條件較為不利者優先補</w:t>
      </w:r>
      <w:r w:rsidRPr="00325C9B">
        <w:rPr>
          <w:rFonts w:ascii="Arial" w:eastAsia="標楷體" w:hAnsi="Arial" w:cs="Arial" w:hint="eastAsia"/>
          <w:spacing w:val="2"/>
          <w:kern w:val="0"/>
          <w:position w:val="-2"/>
          <w:sz w:val="28"/>
          <w:szCs w:val="28"/>
        </w:rPr>
        <w:t>助</w:t>
      </w:r>
      <w:r w:rsidRPr="00325C9B">
        <w:rPr>
          <w:rFonts w:ascii="Arial" w:eastAsia="標楷體" w:hAnsi="Arial" w:cs="Arial"/>
          <w:kern w:val="0"/>
          <w:position w:val="-2"/>
          <w:sz w:val="28"/>
          <w:szCs w:val="28"/>
        </w:rPr>
        <w:t>)</w:t>
      </w:r>
    </w:p>
    <w:p w14:paraId="15725303"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(1)</w:t>
      </w:r>
      <w:proofErr w:type="gramStart"/>
      <w:r w:rsidRPr="00325C9B">
        <w:rPr>
          <w:rFonts w:ascii="Arial" w:eastAsia="標楷體" w:hAnsi="Arial" w:cs="Arial" w:hint="eastAsia"/>
          <w:w w:val="99"/>
          <w:kern w:val="0"/>
          <w:position w:val="-2"/>
          <w:sz w:val="28"/>
          <w:szCs w:val="28"/>
        </w:rPr>
        <w:t>具學雜費</w:t>
      </w:r>
      <w:proofErr w:type="gramEnd"/>
      <w:r w:rsidRPr="00325C9B">
        <w:rPr>
          <w:rFonts w:ascii="Arial" w:eastAsia="標楷體" w:hAnsi="Arial" w:cs="Arial" w:hint="eastAsia"/>
          <w:w w:val="99"/>
          <w:kern w:val="0"/>
          <w:position w:val="-2"/>
          <w:sz w:val="28"/>
          <w:szCs w:val="28"/>
        </w:rPr>
        <w:t>減免資格</w:t>
      </w:r>
      <w:r w:rsidRPr="00325C9B">
        <w:rPr>
          <w:rFonts w:ascii="Arial" w:eastAsia="標楷體" w:hAnsi="Arial" w:cs="Arial" w:hint="eastAsia"/>
          <w:spacing w:val="-12"/>
          <w:w w:val="99"/>
          <w:kern w:val="0"/>
          <w:position w:val="-2"/>
          <w:sz w:val="28"/>
          <w:szCs w:val="28"/>
        </w:rPr>
        <w:t>者</w:t>
      </w:r>
      <w:r w:rsidRPr="00325C9B">
        <w:rPr>
          <w:rFonts w:ascii="Arial" w:eastAsia="標楷體" w:hAnsi="Arial" w:cs="Arial" w:hint="eastAsia"/>
          <w:spacing w:val="-13"/>
          <w:w w:val="99"/>
          <w:kern w:val="0"/>
          <w:position w:val="-2"/>
          <w:sz w:val="28"/>
          <w:szCs w:val="28"/>
        </w:rPr>
        <w:t>：</w:t>
      </w:r>
      <w:r w:rsidRPr="00325C9B">
        <w:rPr>
          <w:rFonts w:ascii="Arial" w:eastAsia="標楷體" w:hAnsi="Arial" w:cs="Arial" w:hint="eastAsia"/>
          <w:spacing w:val="1"/>
          <w:w w:val="99"/>
          <w:kern w:val="0"/>
          <w:position w:val="-2"/>
          <w:sz w:val="28"/>
          <w:szCs w:val="28"/>
        </w:rPr>
        <w:t>包</w:t>
      </w:r>
      <w:r w:rsidRPr="00325C9B">
        <w:rPr>
          <w:rFonts w:ascii="Arial" w:eastAsia="標楷體" w:hAnsi="Arial" w:cs="Arial" w:hint="eastAsia"/>
          <w:w w:val="99"/>
          <w:kern w:val="0"/>
          <w:position w:val="-2"/>
          <w:sz w:val="28"/>
          <w:szCs w:val="28"/>
        </w:rPr>
        <w:t>含</w:t>
      </w:r>
      <w:r w:rsidRPr="00325C9B">
        <w:rPr>
          <w:rFonts w:ascii="Arial" w:eastAsia="標楷體" w:hAnsi="Arial" w:cs="Arial"/>
          <w:spacing w:val="-1"/>
          <w:kern w:val="0"/>
          <w:position w:val="-2"/>
          <w:sz w:val="28"/>
          <w:szCs w:val="28"/>
        </w:rPr>
        <w:t>A</w:t>
      </w:r>
      <w:r w:rsidRPr="00325C9B">
        <w:rPr>
          <w:rFonts w:ascii="Arial" w:eastAsia="標楷體" w:hAnsi="Arial" w:cs="Arial"/>
          <w:kern w:val="0"/>
          <w:position w:val="-2"/>
          <w:sz w:val="28"/>
          <w:szCs w:val="28"/>
        </w:rPr>
        <w:t>.</w:t>
      </w:r>
      <w:r w:rsidRPr="00325C9B">
        <w:rPr>
          <w:rFonts w:ascii="Arial" w:eastAsia="標楷體" w:hAnsi="Arial" w:cs="Arial" w:hint="eastAsia"/>
          <w:kern w:val="0"/>
          <w:position w:val="-2"/>
          <w:sz w:val="28"/>
          <w:szCs w:val="28"/>
        </w:rPr>
        <w:t>低收入戶學</w:t>
      </w:r>
      <w:r w:rsidRPr="00325C9B">
        <w:rPr>
          <w:rFonts w:ascii="Arial" w:eastAsia="標楷體" w:hAnsi="Arial" w:cs="Arial" w:hint="eastAsia"/>
          <w:spacing w:val="-13"/>
          <w:kern w:val="0"/>
          <w:position w:val="-2"/>
          <w:sz w:val="28"/>
          <w:szCs w:val="28"/>
        </w:rPr>
        <w:t>生、</w:t>
      </w:r>
      <w:r w:rsidRPr="00325C9B">
        <w:rPr>
          <w:rFonts w:ascii="Arial" w:eastAsia="標楷體" w:hAnsi="Arial" w:cs="Arial"/>
          <w:spacing w:val="-1"/>
          <w:kern w:val="0"/>
          <w:position w:val="-2"/>
          <w:sz w:val="28"/>
          <w:szCs w:val="28"/>
        </w:rPr>
        <w:t>B</w:t>
      </w:r>
      <w:r w:rsidRPr="00325C9B">
        <w:rPr>
          <w:rFonts w:ascii="Arial" w:eastAsia="標楷體" w:hAnsi="Arial" w:cs="Arial"/>
          <w:kern w:val="0"/>
          <w:position w:val="-2"/>
          <w:sz w:val="28"/>
          <w:szCs w:val="28"/>
        </w:rPr>
        <w:t>.</w:t>
      </w:r>
      <w:r w:rsidRPr="00325C9B">
        <w:rPr>
          <w:rFonts w:ascii="Arial" w:eastAsia="標楷體" w:hAnsi="Arial" w:cs="Arial" w:hint="eastAsia"/>
          <w:kern w:val="0"/>
          <w:position w:val="-2"/>
          <w:sz w:val="28"/>
          <w:szCs w:val="28"/>
        </w:rPr>
        <w:t>中低收入戶學</w:t>
      </w:r>
      <w:r w:rsidRPr="00325C9B">
        <w:rPr>
          <w:rFonts w:ascii="Arial" w:eastAsia="標楷體" w:hAnsi="Arial" w:cs="Arial" w:hint="eastAsia"/>
          <w:spacing w:val="-13"/>
          <w:kern w:val="0"/>
          <w:position w:val="-2"/>
          <w:sz w:val="28"/>
          <w:szCs w:val="28"/>
        </w:rPr>
        <w:t>生</w:t>
      </w:r>
      <w:r w:rsidRPr="00325C9B">
        <w:rPr>
          <w:rFonts w:ascii="Arial" w:eastAsia="標楷體" w:hAnsi="Arial" w:cs="Arial" w:hint="eastAsia"/>
          <w:spacing w:val="-12"/>
          <w:kern w:val="0"/>
          <w:position w:val="-2"/>
          <w:sz w:val="28"/>
          <w:szCs w:val="28"/>
        </w:rPr>
        <w:t>、</w:t>
      </w:r>
      <w:r w:rsidRPr="00325C9B">
        <w:rPr>
          <w:rFonts w:ascii="Arial" w:eastAsia="標楷體" w:hAnsi="Arial" w:cs="Arial"/>
          <w:spacing w:val="1"/>
          <w:kern w:val="0"/>
          <w:position w:val="-2"/>
          <w:sz w:val="28"/>
          <w:szCs w:val="28"/>
        </w:rPr>
        <w:t>C.</w:t>
      </w:r>
      <w:r w:rsidRPr="00325C9B">
        <w:rPr>
          <w:rFonts w:ascii="Arial" w:eastAsia="標楷體" w:hAnsi="Arial" w:cs="Arial" w:hint="eastAsia"/>
          <w:kern w:val="0"/>
          <w:position w:val="-2"/>
          <w:sz w:val="28"/>
          <w:szCs w:val="28"/>
        </w:rPr>
        <w:t>身心障礙學生及身心障礙人士子女、</w:t>
      </w:r>
      <w:r w:rsidRPr="00325C9B">
        <w:rPr>
          <w:rFonts w:ascii="Arial" w:eastAsia="標楷體" w:hAnsi="Arial" w:cs="Arial"/>
          <w:kern w:val="0"/>
          <w:position w:val="-2"/>
          <w:sz w:val="28"/>
          <w:szCs w:val="28"/>
        </w:rPr>
        <w:t>D.</w:t>
      </w:r>
      <w:r w:rsidRPr="00325C9B">
        <w:rPr>
          <w:rFonts w:ascii="Arial" w:eastAsia="標楷體" w:hAnsi="Arial" w:cs="Arial" w:hint="eastAsia"/>
          <w:kern w:val="0"/>
          <w:position w:val="-2"/>
          <w:sz w:val="28"/>
          <w:szCs w:val="28"/>
        </w:rPr>
        <w:t>特殊境遇家庭子女孫子女。</w:t>
      </w:r>
    </w:p>
    <w:p w14:paraId="5DE75608"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(2)</w:t>
      </w:r>
      <w:r w:rsidRPr="00325C9B">
        <w:rPr>
          <w:rFonts w:ascii="Arial" w:eastAsia="標楷體" w:hAnsi="Arial" w:cs="Arial" w:hint="eastAsia"/>
          <w:kern w:val="0"/>
          <w:position w:val="-2"/>
          <w:sz w:val="28"/>
          <w:szCs w:val="28"/>
        </w:rPr>
        <w:t>具大專校院弱勢學生助學計畫助學金補助資格者。</w:t>
      </w:r>
    </w:p>
    <w:p w14:paraId="0EDC56BD" w14:textId="6D1D55AC"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(3)</w:t>
      </w:r>
      <w:r w:rsidRPr="00325C9B">
        <w:rPr>
          <w:rFonts w:ascii="Arial" w:eastAsia="標楷體" w:hAnsi="Arial" w:cs="Arial" w:hint="eastAsia"/>
          <w:kern w:val="0"/>
          <w:position w:val="-2"/>
          <w:sz w:val="28"/>
          <w:szCs w:val="28"/>
        </w:rPr>
        <w:t>原住民學生。</w:t>
      </w:r>
    </w:p>
    <w:p w14:paraId="35F83E5E"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(4)</w:t>
      </w:r>
      <w:r w:rsidRPr="00325C9B">
        <w:rPr>
          <w:rFonts w:ascii="Arial" w:eastAsia="標楷體" w:hAnsi="Arial" w:cs="Arial" w:hint="eastAsia"/>
          <w:kern w:val="0"/>
          <w:position w:val="-2"/>
          <w:sz w:val="28"/>
          <w:szCs w:val="28"/>
        </w:rPr>
        <w:t>家庭突遭變故經學校審核通過者。</w:t>
      </w:r>
    </w:p>
    <w:p w14:paraId="0F7D6E59" w14:textId="77777777" w:rsidR="00F51023"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position w:val="-2"/>
          <w:sz w:val="28"/>
          <w:szCs w:val="28"/>
        </w:rPr>
      </w:pPr>
      <w:r w:rsidRPr="00325C9B">
        <w:rPr>
          <w:rFonts w:ascii="Arial" w:eastAsia="標楷體" w:hAnsi="Arial" w:cs="Arial"/>
          <w:kern w:val="0"/>
          <w:position w:val="-2"/>
          <w:sz w:val="28"/>
          <w:szCs w:val="28"/>
        </w:rPr>
        <w:t>(5)</w:t>
      </w:r>
      <w:r w:rsidRPr="00325C9B">
        <w:rPr>
          <w:rFonts w:ascii="Arial" w:eastAsia="標楷體" w:hAnsi="Arial" w:cs="Arial" w:hint="eastAsia"/>
          <w:kern w:val="0"/>
          <w:position w:val="-2"/>
          <w:sz w:val="28"/>
          <w:szCs w:val="28"/>
        </w:rPr>
        <w:t>懷孕學生、扶養未滿</w:t>
      </w:r>
      <w:r w:rsidRPr="00325C9B">
        <w:rPr>
          <w:rFonts w:ascii="Arial" w:eastAsia="標楷體" w:hAnsi="Arial" w:cs="Arial"/>
          <w:kern w:val="0"/>
          <w:position w:val="-2"/>
          <w:sz w:val="28"/>
          <w:szCs w:val="28"/>
        </w:rPr>
        <w:t>3</w:t>
      </w:r>
      <w:r w:rsidRPr="00325C9B">
        <w:rPr>
          <w:rFonts w:ascii="Arial" w:eastAsia="標楷體" w:hAnsi="Arial" w:cs="Arial" w:hint="eastAsia"/>
          <w:kern w:val="0"/>
          <w:position w:val="-2"/>
          <w:sz w:val="28"/>
          <w:szCs w:val="28"/>
        </w:rPr>
        <w:t>歲子女之學生。</w:t>
      </w:r>
    </w:p>
    <w:p w14:paraId="59FF09C6" w14:textId="77777777" w:rsidR="00A313E7" w:rsidRPr="00065B74" w:rsidRDefault="00A313E7" w:rsidP="00F51023">
      <w:pPr>
        <w:autoSpaceDE w:val="0"/>
        <w:autoSpaceDN w:val="0"/>
        <w:adjustRightInd w:val="0"/>
        <w:spacing w:line="470" w:lineRule="exact"/>
        <w:ind w:leftChars="450" w:left="1430" w:hangingChars="125" w:hanging="350"/>
        <w:jc w:val="both"/>
        <w:rPr>
          <w:rFonts w:ascii="Arial" w:eastAsia="標楷體" w:hAnsi="Arial" w:cs="Arial"/>
          <w:color w:val="000000" w:themeColor="text1"/>
          <w:kern w:val="0"/>
          <w:sz w:val="28"/>
          <w:szCs w:val="28"/>
        </w:rPr>
      </w:pPr>
      <w:r w:rsidRPr="00065B74">
        <w:rPr>
          <w:rFonts w:ascii="Arial" w:eastAsia="標楷體" w:hAnsi="Arial" w:cs="Arial" w:hint="eastAsia"/>
          <w:color w:val="000000" w:themeColor="text1"/>
          <w:kern w:val="0"/>
          <w:sz w:val="28"/>
          <w:szCs w:val="28"/>
        </w:rPr>
        <w:t>(</w:t>
      </w:r>
      <w:r w:rsidRPr="00065B74">
        <w:rPr>
          <w:rFonts w:ascii="Arial" w:eastAsia="標楷體" w:hAnsi="Arial" w:cs="Arial"/>
          <w:color w:val="000000" w:themeColor="text1"/>
          <w:kern w:val="0"/>
          <w:sz w:val="28"/>
          <w:szCs w:val="28"/>
        </w:rPr>
        <w:t>6)</w:t>
      </w:r>
      <w:r w:rsidRPr="00065B74">
        <w:rPr>
          <w:rFonts w:ascii="Arial" w:eastAsia="標楷體" w:hAnsi="Arial" w:cs="Arial" w:hint="eastAsia"/>
          <w:color w:val="000000" w:themeColor="text1"/>
          <w:kern w:val="0"/>
          <w:position w:val="-2"/>
          <w:sz w:val="28"/>
          <w:szCs w:val="28"/>
        </w:rPr>
        <w:t>其他經由學校認定為經濟不利學生。</w:t>
      </w:r>
    </w:p>
    <w:p w14:paraId="2826C8AC" w14:textId="77777777" w:rsidR="00F51023" w:rsidRPr="00F4650A"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F4650A">
        <w:rPr>
          <w:rFonts w:ascii="Arial" w:eastAsia="標楷體" w:hAnsi="Arial" w:cs="Arial"/>
          <w:kern w:val="0"/>
          <w:position w:val="-1"/>
          <w:sz w:val="28"/>
          <w:szCs w:val="28"/>
        </w:rPr>
        <w:t>3.</w:t>
      </w:r>
      <w:r w:rsidRPr="00F4650A">
        <w:rPr>
          <w:rFonts w:ascii="Arial" w:eastAsia="標楷體" w:hAnsi="Arial" w:cs="Arial" w:hint="eastAsia"/>
          <w:kern w:val="0"/>
          <w:position w:val="-1"/>
          <w:sz w:val="28"/>
          <w:szCs w:val="28"/>
        </w:rPr>
        <w:t>計畫</w:t>
      </w:r>
      <w:r w:rsidRPr="00F4650A">
        <w:rPr>
          <w:rFonts w:ascii="Arial" w:eastAsia="標楷體" w:hAnsi="Arial" w:cs="Arial" w:hint="eastAsia"/>
          <w:kern w:val="0"/>
          <w:position w:val="-2"/>
          <w:sz w:val="28"/>
          <w:szCs w:val="28"/>
        </w:rPr>
        <w:t>內容</w:t>
      </w:r>
      <w:r w:rsidRPr="00F4650A">
        <w:rPr>
          <w:rFonts w:ascii="Arial" w:eastAsia="標楷體" w:hAnsi="Arial" w:cs="Arial" w:hint="eastAsia"/>
          <w:kern w:val="0"/>
          <w:position w:val="-1"/>
          <w:sz w:val="28"/>
          <w:szCs w:val="28"/>
        </w:rPr>
        <w:t>：</w:t>
      </w:r>
    </w:p>
    <w:p w14:paraId="72ED3CDB" w14:textId="77777777" w:rsidR="00F51023" w:rsidRPr="00F4650A" w:rsidRDefault="00F51023" w:rsidP="003F51E7">
      <w:pPr>
        <w:autoSpaceDE w:val="0"/>
        <w:autoSpaceDN w:val="0"/>
        <w:adjustRightInd w:val="0"/>
        <w:spacing w:before="15" w:line="470" w:lineRule="exact"/>
        <w:ind w:left="1092" w:right="-2" w:firstLineChars="194" w:firstLine="555"/>
        <w:jc w:val="both"/>
        <w:rPr>
          <w:rFonts w:ascii="Arial" w:eastAsia="標楷體" w:hAnsi="Arial" w:cs="Arial"/>
          <w:kern w:val="0"/>
          <w:position w:val="-2"/>
          <w:sz w:val="28"/>
          <w:szCs w:val="28"/>
        </w:rPr>
      </w:pPr>
      <w:r w:rsidRPr="00F4650A">
        <w:rPr>
          <w:rFonts w:ascii="Arial" w:eastAsia="標楷體" w:hAnsi="Arial" w:cs="Arial" w:hint="eastAsia"/>
          <w:spacing w:val="3"/>
          <w:kern w:val="0"/>
          <w:sz w:val="28"/>
          <w:szCs w:val="28"/>
        </w:rPr>
        <w:t>學校應</w:t>
      </w:r>
      <w:r w:rsidR="00F3627E" w:rsidRPr="00F4650A">
        <w:rPr>
          <w:rFonts w:ascii="Arial" w:eastAsia="標楷體" w:hAnsi="Arial" w:cs="Arial" w:hint="eastAsia"/>
          <w:spacing w:val="3"/>
          <w:kern w:val="0"/>
          <w:sz w:val="28"/>
          <w:szCs w:val="28"/>
        </w:rPr>
        <w:t>掌握並分析</w:t>
      </w:r>
      <w:r w:rsidRPr="00F4650A">
        <w:rPr>
          <w:rFonts w:ascii="Arial" w:eastAsia="標楷體" w:hAnsi="Arial" w:cs="Arial" w:hint="eastAsia"/>
          <w:spacing w:val="3"/>
          <w:kern w:val="0"/>
          <w:sz w:val="28"/>
          <w:szCs w:val="28"/>
        </w:rPr>
        <w:t>校內經濟不利學生之</w:t>
      </w:r>
      <w:r w:rsidR="00F3627E" w:rsidRPr="00F4650A">
        <w:rPr>
          <w:rFonts w:ascii="Arial" w:eastAsia="標楷體" w:hAnsi="Arial" w:cs="Arial" w:hint="eastAsia"/>
          <w:spacing w:val="3"/>
          <w:kern w:val="0"/>
          <w:sz w:val="28"/>
          <w:szCs w:val="28"/>
        </w:rPr>
        <w:t>學習情況與實際</w:t>
      </w:r>
      <w:r w:rsidRPr="00F4650A">
        <w:rPr>
          <w:rFonts w:ascii="Arial" w:eastAsia="標楷體" w:hAnsi="Arial" w:cs="Arial" w:hint="eastAsia"/>
          <w:spacing w:val="3"/>
          <w:kern w:val="0"/>
          <w:sz w:val="28"/>
          <w:szCs w:val="28"/>
        </w:rPr>
        <w:t>需求，</w:t>
      </w:r>
      <w:r w:rsidR="00F3627E" w:rsidRPr="00F4650A">
        <w:rPr>
          <w:rFonts w:ascii="Arial" w:eastAsia="標楷體" w:hAnsi="Arial" w:cs="Arial" w:hint="eastAsia"/>
          <w:spacing w:val="3"/>
          <w:kern w:val="0"/>
          <w:sz w:val="28"/>
          <w:szCs w:val="28"/>
        </w:rPr>
        <w:t>透過跨單位合作分工規劃</w:t>
      </w:r>
      <w:r w:rsidRPr="00F4650A">
        <w:rPr>
          <w:rFonts w:ascii="Arial" w:eastAsia="標楷體" w:hAnsi="Arial" w:cs="Arial" w:hint="eastAsia"/>
          <w:spacing w:val="2"/>
          <w:kern w:val="0"/>
          <w:sz w:val="28"/>
          <w:szCs w:val="28"/>
        </w:rPr>
        <w:t>生活</w:t>
      </w:r>
      <w:r w:rsidRPr="00F4650A">
        <w:rPr>
          <w:rFonts w:ascii="Arial" w:eastAsia="標楷體" w:hAnsi="Arial" w:cs="Arial" w:hint="eastAsia"/>
          <w:spacing w:val="-24"/>
          <w:kern w:val="0"/>
          <w:sz w:val="28"/>
          <w:szCs w:val="28"/>
        </w:rPr>
        <w:t>面、</w:t>
      </w:r>
      <w:r w:rsidRPr="00F4650A">
        <w:rPr>
          <w:rFonts w:ascii="Arial" w:eastAsia="標楷體" w:hAnsi="Arial" w:cs="Arial" w:hint="eastAsia"/>
          <w:spacing w:val="1"/>
          <w:kern w:val="0"/>
          <w:sz w:val="28"/>
          <w:szCs w:val="28"/>
        </w:rPr>
        <w:t>學</w:t>
      </w:r>
      <w:r w:rsidRPr="00F4650A">
        <w:rPr>
          <w:rFonts w:ascii="Arial" w:eastAsia="標楷體" w:hAnsi="Arial" w:cs="Arial" w:hint="eastAsia"/>
          <w:kern w:val="0"/>
          <w:sz w:val="28"/>
          <w:szCs w:val="28"/>
        </w:rPr>
        <w:t>業</w:t>
      </w:r>
      <w:r w:rsidRPr="00F4650A">
        <w:rPr>
          <w:rFonts w:ascii="Arial" w:eastAsia="標楷體" w:hAnsi="Arial" w:cs="Arial" w:hint="eastAsia"/>
          <w:spacing w:val="-24"/>
          <w:kern w:val="0"/>
          <w:sz w:val="28"/>
          <w:szCs w:val="28"/>
        </w:rPr>
        <w:t>面、</w:t>
      </w:r>
      <w:r w:rsidRPr="00F4650A">
        <w:rPr>
          <w:rFonts w:ascii="Arial" w:eastAsia="標楷體" w:hAnsi="Arial" w:cs="Arial" w:hint="eastAsia"/>
          <w:spacing w:val="1"/>
          <w:kern w:val="0"/>
          <w:sz w:val="28"/>
          <w:szCs w:val="28"/>
        </w:rPr>
        <w:t>職</w:t>
      </w:r>
      <w:proofErr w:type="gramStart"/>
      <w:r w:rsidRPr="00F4650A">
        <w:rPr>
          <w:rFonts w:ascii="Arial" w:eastAsia="標楷體" w:hAnsi="Arial" w:cs="Arial" w:hint="eastAsia"/>
          <w:kern w:val="0"/>
          <w:sz w:val="28"/>
          <w:szCs w:val="28"/>
        </w:rPr>
        <w:t>涯</w:t>
      </w:r>
      <w:proofErr w:type="gramEnd"/>
      <w:r w:rsidRPr="00F4650A">
        <w:rPr>
          <w:rFonts w:ascii="Arial" w:eastAsia="標楷體" w:hAnsi="Arial" w:cs="Arial" w:hint="eastAsia"/>
          <w:kern w:val="0"/>
          <w:sz w:val="28"/>
          <w:szCs w:val="28"/>
        </w:rPr>
        <w:t>面等</w:t>
      </w:r>
      <w:r w:rsidR="00F3627E" w:rsidRPr="00F4650A">
        <w:rPr>
          <w:rFonts w:ascii="Arial" w:eastAsia="標楷體" w:hAnsi="Arial" w:cs="Arial" w:hint="eastAsia"/>
          <w:kern w:val="0"/>
          <w:position w:val="-2"/>
          <w:sz w:val="28"/>
          <w:szCs w:val="28"/>
        </w:rPr>
        <w:t>全方面輔導</w:t>
      </w:r>
      <w:r w:rsidRPr="00F4650A">
        <w:rPr>
          <w:rFonts w:ascii="Arial" w:eastAsia="標楷體" w:hAnsi="Arial" w:cs="Arial" w:hint="eastAsia"/>
          <w:kern w:val="0"/>
          <w:sz w:val="28"/>
          <w:szCs w:val="28"/>
        </w:rPr>
        <w:t>機</w:t>
      </w:r>
      <w:r w:rsidRPr="00F4650A">
        <w:rPr>
          <w:rFonts w:ascii="Arial" w:eastAsia="標楷體" w:hAnsi="Arial" w:cs="Arial" w:hint="eastAsia"/>
          <w:spacing w:val="-24"/>
          <w:kern w:val="0"/>
          <w:sz w:val="28"/>
          <w:szCs w:val="28"/>
        </w:rPr>
        <w:t>制</w:t>
      </w:r>
      <w:r w:rsidRPr="00F4650A">
        <w:rPr>
          <w:rFonts w:ascii="Arial" w:eastAsia="標楷體" w:hAnsi="Arial" w:cs="Arial" w:hint="eastAsia"/>
          <w:kern w:val="0"/>
          <w:position w:val="-2"/>
          <w:sz w:val="28"/>
          <w:szCs w:val="28"/>
        </w:rPr>
        <w:t>。</w:t>
      </w:r>
    </w:p>
    <w:p w14:paraId="12449D9D" w14:textId="77777777" w:rsidR="000A71F8" w:rsidRPr="00F4650A" w:rsidRDefault="000A71F8" w:rsidP="003F51E7">
      <w:pPr>
        <w:autoSpaceDE w:val="0"/>
        <w:autoSpaceDN w:val="0"/>
        <w:adjustRightInd w:val="0"/>
        <w:spacing w:before="15" w:line="470" w:lineRule="exact"/>
        <w:ind w:left="1092" w:right="-2" w:firstLineChars="194" w:firstLine="543"/>
        <w:jc w:val="both"/>
        <w:rPr>
          <w:rFonts w:ascii="Arial" w:eastAsia="標楷體" w:hAnsi="Arial" w:cs="Arial"/>
          <w:kern w:val="0"/>
          <w:sz w:val="28"/>
          <w:szCs w:val="28"/>
        </w:rPr>
      </w:pPr>
    </w:p>
    <w:p w14:paraId="6D5F53D8" w14:textId="77777777" w:rsidR="00F51023" w:rsidRPr="00F4650A"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F4650A">
        <w:rPr>
          <w:rFonts w:ascii="Arial" w:eastAsia="標楷體" w:hAnsi="Arial" w:cs="Arial"/>
          <w:kern w:val="0"/>
          <w:sz w:val="28"/>
          <w:szCs w:val="28"/>
        </w:rPr>
        <w:lastRenderedPageBreak/>
        <w:t>(1)</w:t>
      </w:r>
      <w:r w:rsidRPr="00F4650A">
        <w:rPr>
          <w:rFonts w:ascii="Arial" w:eastAsia="標楷體" w:hAnsi="Arial" w:cs="Arial" w:hint="eastAsia"/>
          <w:kern w:val="0"/>
          <w:sz w:val="28"/>
          <w:szCs w:val="28"/>
        </w:rPr>
        <w:t>建立外部募款基</w:t>
      </w:r>
      <w:r w:rsidRPr="00F4650A">
        <w:rPr>
          <w:rFonts w:ascii="Arial" w:eastAsia="標楷體" w:hAnsi="Arial" w:cs="Arial" w:hint="eastAsia"/>
          <w:spacing w:val="-20"/>
          <w:kern w:val="0"/>
          <w:sz w:val="28"/>
          <w:szCs w:val="28"/>
        </w:rPr>
        <w:t>金</w:t>
      </w:r>
      <w:r w:rsidRPr="00F4650A">
        <w:rPr>
          <w:rFonts w:ascii="Arial" w:eastAsia="標楷體" w:hAnsi="Arial" w:cs="Arial" w:hint="eastAsia"/>
          <w:spacing w:val="-19"/>
          <w:kern w:val="0"/>
          <w:sz w:val="28"/>
          <w:szCs w:val="28"/>
        </w:rPr>
        <w:t>：</w:t>
      </w:r>
      <w:r w:rsidRPr="00F4650A">
        <w:rPr>
          <w:rFonts w:ascii="Arial" w:eastAsia="標楷體" w:hAnsi="Arial" w:cs="Arial" w:hint="eastAsia"/>
          <w:spacing w:val="1"/>
          <w:kern w:val="0"/>
          <w:sz w:val="28"/>
          <w:szCs w:val="28"/>
        </w:rPr>
        <w:t>學</w:t>
      </w:r>
      <w:r w:rsidRPr="00F4650A">
        <w:rPr>
          <w:rFonts w:ascii="Arial" w:eastAsia="標楷體" w:hAnsi="Arial" w:cs="Arial" w:hint="eastAsia"/>
          <w:kern w:val="0"/>
          <w:sz w:val="28"/>
          <w:szCs w:val="28"/>
        </w:rPr>
        <w:t>校落實經濟不利學生助學及輔導募款基金</w:t>
      </w:r>
      <w:r w:rsidRPr="00F4650A">
        <w:rPr>
          <w:rFonts w:ascii="Arial" w:eastAsia="標楷體" w:hAnsi="Arial" w:cs="Arial" w:hint="eastAsia"/>
          <w:spacing w:val="2"/>
          <w:kern w:val="0"/>
          <w:sz w:val="28"/>
          <w:szCs w:val="28"/>
        </w:rPr>
        <w:t>之</w:t>
      </w:r>
      <w:r w:rsidRPr="00F4650A">
        <w:rPr>
          <w:rFonts w:ascii="Arial" w:eastAsia="標楷體" w:hAnsi="Arial" w:cs="Arial" w:hint="eastAsia"/>
          <w:kern w:val="0"/>
          <w:sz w:val="28"/>
          <w:szCs w:val="28"/>
        </w:rPr>
        <w:t>建</w:t>
      </w:r>
      <w:r w:rsidRPr="00F4650A">
        <w:rPr>
          <w:rFonts w:ascii="Arial" w:eastAsia="標楷體" w:hAnsi="Arial" w:cs="Arial" w:hint="eastAsia"/>
          <w:spacing w:val="1"/>
          <w:w w:val="99"/>
          <w:kern w:val="0"/>
          <w:sz w:val="28"/>
          <w:szCs w:val="28"/>
        </w:rPr>
        <w:t>立</w:t>
      </w:r>
      <w:r w:rsidRPr="00F4650A">
        <w:rPr>
          <w:rFonts w:ascii="Arial" w:eastAsia="標楷體" w:hAnsi="Arial" w:cs="Arial"/>
          <w:w w:val="99"/>
          <w:kern w:val="0"/>
          <w:sz w:val="28"/>
          <w:szCs w:val="28"/>
        </w:rPr>
        <w:t>(match</w:t>
      </w:r>
      <w:r w:rsidRPr="00F4650A">
        <w:rPr>
          <w:rFonts w:ascii="Arial" w:eastAsia="標楷體" w:hAnsi="Arial" w:cs="Arial"/>
          <w:spacing w:val="-1"/>
          <w:w w:val="99"/>
          <w:kern w:val="0"/>
          <w:sz w:val="28"/>
          <w:szCs w:val="28"/>
        </w:rPr>
        <w:t>i</w:t>
      </w:r>
      <w:r w:rsidRPr="00F4650A">
        <w:rPr>
          <w:rFonts w:ascii="Arial" w:eastAsia="標楷體" w:hAnsi="Arial" w:cs="Arial"/>
          <w:w w:val="99"/>
          <w:kern w:val="0"/>
          <w:sz w:val="28"/>
          <w:szCs w:val="28"/>
        </w:rPr>
        <w:t>ng</w:t>
      </w:r>
      <w:r w:rsidRPr="00F4650A">
        <w:rPr>
          <w:rFonts w:ascii="Arial" w:eastAsia="標楷體" w:hAnsi="Arial" w:cs="Arial"/>
          <w:spacing w:val="-18"/>
          <w:w w:val="99"/>
          <w:kern w:val="0"/>
          <w:sz w:val="28"/>
          <w:szCs w:val="28"/>
        </w:rPr>
        <w:t xml:space="preserve"> </w:t>
      </w:r>
      <w:r w:rsidRPr="00F4650A">
        <w:rPr>
          <w:rFonts w:ascii="Arial" w:eastAsia="標楷體" w:hAnsi="Arial" w:cs="Arial"/>
          <w:kern w:val="0"/>
          <w:sz w:val="28"/>
          <w:szCs w:val="28"/>
        </w:rPr>
        <w:t>fund</w:t>
      </w:r>
      <w:r w:rsidRPr="00F4650A">
        <w:rPr>
          <w:rFonts w:ascii="Arial" w:eastAsia="標楷體" w:hAnsi="Arial" w:cs="Arial"/>
          <w:spacing w:val="-2"/>
          <w:kern w:val="0"/>
          <w:sz w:val="28"/>
          <w:szCs w:val="28"/>
        </w:rPr>
        <w:t>)</w:t>
      </w:r>
      <w:r w:rsidRPr="00F4650A">
        <w:rPr>
          <w:rFonts w:ascii="Arial" w:eastAsia="標楷體" w:hAnsi="Arial" w:cs="Arial" w:hint="eastAsia"/>
          <w:kern w:val="0"/>
          <w:sz w:val="28"/>
          <w:szCs w:val="28"/>
        </w:rPr>
        <w:t>，其外部經費來源可包含企業、基金會或校友等之</w:t>
      </w:r>
      <w:r w:rsidRPr="00F4650A">
        <w:rPr>
          <w:rFonts w:ascii="Arial" w:eastAsia="標楷體" w:hAnsi="Arial" w:cs="Arial" w:hint="eastAsia"/>
          <w:kern w:val="0"/>
          <w:position w:val="-2"/>
          <w:sz w:val="28"/>
          <w:szCs w:val="28"/>
        </w:rPr>
        <w:t>指定捐</w:t>
      </w:r>
      <w:r w:rsidRPr="00F4650A">
        <w:rPr>
          <w:rFonts w:ascii="Arial" w:eastAsia="標楷體" w:hAnsi="Arial" w:cs="Arial" w:hint="eastAsia"/>
          <w:spacing w:val="-5"/>
          <w:kern w:val="0"/>
          <w:position w:val="-2"/>
          <w:sz w:val="28"/>
          <w:szCs w:val="28"/>
        </w:rPr>
        <w:t>款，</w:t>
      </w:r>
      <w:r w:rsidRPr="00F4650A">
        <w:rPr>
          <w:rFonts w:ascii="Arial" w:eastAsia="標楷體" w:hAnsi="Arial" w:cs="Arial" w:hint="eastAsia"/>
          <w:spacing w:val="1"/>
          <w:kern w:val="0"/>
          <w:position w:val="-2"/>
          <w:sz w:val="28"/>
          <w:szCs w:val="28"/>
        </w:rPr>
        <w:t>並</w:t>
      </w:r>
      <w:r w:rsidRPr="00F4650A">
        <w:rPr>
          <w:rFonts w:ascii="Arial" w:eastAsia="標楷體" w:hAnsi="Arial" w:cs="Arial" w:hint="eastAsia"/>
          <w:kern w:val="0"/>
          <w:position w:val="-2"/>
          <w:sz w:val="28"/>
          <w:szCs w:val="28"/>
        </w:rPr>
        <w:t>檢附相關證明文</w:t>
      </w:r>
      <w:r w:rsidRPr="00F4650A">
        <w:rPr>
          <w:rFonts w:ascii="Arial" w:eastAsia="標楷體" w:hAnsi="Arial" w:cs="Arial" w:hint="eastAsia"/>
          <w:spacing w:val="-5"/>
          <w:kern w:val="0"/>
          <w:position w:val="-2"/>
          <w:sz w:val="28"/>
          <w:szCs w:val="28"/>
        </w:rPr>
        <w:t>件，</w:t>
      </w:r>
      <w:r w:rsidRPr="00F4650A">
        <w:rPr>
          <w:rFonts w:ascii="Arial" w:eastAsia="標楷體" w:hAnsi="Arial" w:cs="Arial" w:hint="eastAsia"/>
          <w:kern w:val="0"/>
          <w:position w:val="-2"/>
          <w:sz w:val="28"/>
          <w:szCs w:val="28"/>
        </w:rPr>
        <w:t>例</w:t>
      </w:r>
      <w:r w:rsidRPr="00F4650A">
        <w:rPr>
          <w:rFonts w:ascii="Arial" w:eastAsia="標楷體" w:hAnsi="Arial" w:cs="Arial" w:hint="eastAsia"/>
          <w:spacing w:val="-5"/>
          <w:kern w:val="0"/>
          <w:position w:val="-2"/>
          <w:sz w:val="28"/>
          <w:szCs w:val="28"/>
        </w:rPr>
        <w:t>如</w:t>
      </w:r>
      <w:r w:rsidRPr="00F4650A">
        <w:rPr>
          <w:rFonts w:ascii="Arial" w:eastAsia="標楷體" w:hAnsi="Arial" w:cs="Arial" w:hint="eastAsia"/>
          <w:spacing w:val="-4"/>
          <w:kern w:val="0"/>
          <w:position w:val="-2"/>
          <w:sz w:val="28"/>
          <w:szCs w:val="28"/>
        </w:rPr>
        <w:t>：</w:t>
      </w:r>
      <w:r w:rsidRPr="00F4650A">
        <w:rPr>
          <w:rFonts w:ascii="Arial" w:eastAsia="標楷體" w:hAnsi="Arial" w:cs="Arial" w:hint="eastAsia"/>
          <w:kern w:val="0"/>
          <w:position w:val="-2"/>
          <w:sz w:val="28"/>
          <w:szCs w:val="28"/>
        </w:rPr>
        <w:t>學校訂定之相關規</w:t>
      </w:r>
      <w:r w:rsidRPr="00F4650A">
        <w:rPr>
          <w:rFonts w:ascii="Arial" w:eastAsia="標楷體" w:hAnsi="Arial" w:cs="Arial" w:hint="eastAsia"/>
          <w:spacing w:val="-5"/>
          <w:kern w:val="0"/>
          <w:position w:val="-2"/>
          <w:sz w:val="28"/>
          <w:szCs w:val="28"/>
        </w:rPr>
        <w:t>定、</w:t>
      </w:r>
      <w:r w:rsidRPr="00F4650A">
        <w:rPr>
          <w:rFonts w:ascii="Arial" w:eastAsia="標楷體" w:hAnsi="Arial" w:cs="Arial" w:hint="eastAsia"/>
          <w:spacing w:val="1"/>
          <w:kern w:val="0"/>
          <w:position w:val="-2"/>
          <w:sz w:val="28"/>
          <w:szCs w:val="28"/>
        </w:rPr>
        <w:t>捐</w:t>
      </w:r>
      <w:r w:rsidRPr="00F4650A">
        <w:rPr>
          <w:rFonts w:ascii="Arial" w:eastAsia="標楷體" w:hAnsi="Arial" w:cs="Arial" w:hint="eastAsia"/>
          <w:kern w:val="0"/>
          <w:position w:val="-2"/>
          <w:sz w:val="28"/>
          <w:szCs w:val="28"/>
        </w:rPr>
        <w:t>款</w:t>
      </w:r>
      <w:r w:rsidRPr="00F4650A">
        <w:rPr>
          <w:rFonts w:ascii="Arial" w:eastAsia="標楷體" w:hAnsi="Arial" w:cs="Arial" w:hint="eastAsia"/>
          <w:kern w:val="0"/>
          <w:sz w:val="28"/>
          <w:szCs w:val="28"/>
        </w:rPr>
        <w:t>意向</w:t>
      </w:r>
      <w:r w:rsidRPr="00F4650A">
        <w:rPr>
          <w:rFonts w:ascii="Arial" w:eastAsia="標楷體" w:hAnsi="Arial" w:cs="Arial" w:hint="eastAsia"/>
          <w:spacing w:val="-10"/>
          <w:kern w:val="0"/>
          <w:sz w:val="28"/>
          <w:szCs w:val="28"/>
        </w:rPr>
        <w:t>書、</w:t>
      </w:r>
      <w:r w:rsidRPr="00F4650A">
        <w:rPr>
          <w:rFonts w:ascii="Arial" w:eastAsia="標楷體" w:hAnsi="Arial" w:cs="Arial" w:hint="eastAsia"/>
          <w:spacing w:val="1"/>
          <w:kern w:val="0"/>
          <w:sz w:val="28"/>
          <w:szCs w:val="28"/>
        </w:rPr>
        <w:t>公</w:t>
      </w:r>
      <w:r w:rsidRPr="00F4650A">
        <w:rPr>
          <w:rFonts w:ascii="Arial" w:eastAsia="標楷體" w:hAnsi="Arial" w:cs="Arial" w:hint="eastAsia"/>
          <w:kern w:val="0"/>
          <w:sz w:val="28"/>
          <w:szCs w:val="28"/>
        </w:rPr>
        <w:t>告之捐款指定用途收支資</w:t>
      </w:r>
      <w:r w:rsidRPr="00F4650A">
        <w:rPr>
          <w:rFonts w:ascii="Arial" w:eastAsia="標楷體" w:hAnsi="Arial" w:cs="Arial" w:hint="eastAsia"/>
          <w:spacing w:val="-10"/>
          <w:kern w:val="0"/>
          <w:sz w:val="28"/>
          <w:szCs w:val="28"/>
        </w:rPr>
        <w:t>料，</w:t>
      </w:r>
      <w:r w:rsidRPr="00F4650A">
        <w:rPr>
          <w:rFonts w:ascii="Arial" w:eastAsia="標楷體" w:hAnsi="Arial" w:cs="Arial" w:hint="eastAsia"/>
          <w:spacing w:val="1"/>
          <w:kern w:val="0"/>
          <w:sz w:val="28"/>
          <w:szCs w:val="28"/>
        </w:rPr>
        <w:t>針</w:t>
      </w:r>
      <w:r w:rsidRPr="00F4650A">
        <w:rPr>
          <w:rFonts w:ascii="Arial" w:eastAsia="標楷體" w:hAnsi="Arial" w:cs="Arial" w:hint="eastAsia"/>
          <w:kern w:val="0"/>
          <w:sz w:val="28"/>
          <w:szCs w:val="28"/>
        </w:rPr>
        <w:t>對無法提供指定項目捐款用途之經費，本部將不予列計。</w:t>
      </w:r>
    </w:p>
    <w:p w14:paraId="7D206E11" w14:textId="77777777" w:rsidR="009410B9" w:rsidRPr="00F4650A" w:rsidRDefault="00F51023" w:rsidP="00F51023">
      <w:pPr>
        <w:autoSpaceDE w:val="0"/>
        <w:autoSpaceDN w:val="0"/>
        <w:adjustRightInd w:val="0"/>
        <w:spacing w:line="470" w:lineRule="exact"/>
        <w:ind w:leftChars="450" w:left="1430" w:hangingChars="125" w:hanging="350"/>
        <w:jc w:val="both"/>
        <w:rPr>
          <w:rFonts w:ascii="Arial" w:eastAsia="標楷體" w:hAnsi="Arial" w:cs="Arial"/>
          <w:spacing w:val="1"/>
          <w:kern w:val="0"/>
          <w:sz w:val="28"/>
          <w:szCs w:val="28"/>
        </w:rPr>
      </w:pPr>
      <w:r w:rsidRPr="00F4650A">
        <w:rPr>
          <w:rFonts w:ascii="Arial" w:eastAsia="標楷體" w:hAnsi="Arial" w:cs="Arial"/>
          <w:kern w:val="0"/>
          <w:position w:val="-2"/>
          <w:sz w:val="28"/>
          <w:szCs w:val="28"/>
        </w:rPr>
        <w:t>(2)</w:t>
      </w:r>
      <w:r w:rsidRPr="00F4650A">
        <w:rPr>
          <w:rFonts w:ascii="Arial" w:eastAsia="標楷體" w:hAnsi="Arial" w:cs="Arial" w:hint="eastAsia"/>
          <w:spacing w:val="1"/>
          <w:kern w:val="0"/>
          <w:sz w:val="28"/>
          <w:szCs w:val="28"/>
        </w:rPr>
        <w:t>訂定經濟不利學生輔導機制：</w:t>
      </w:r>
    </w:p>
    <w:p w14:paraId="602B71E4" w14:textId="77777777" w:rsidR="00F51023" w:rsidRPr="00F4650A" w:rsidRDefault="009410B9" w:rsidP="009410B9">
      <w:pPr>
        <w:autoSpaceDE w:val="0"/>
        <w:autoSpaceDN w:val="0"/>
        <w:adjustRightInd w:val="0"/>
        <w:spacing w:line="470" w:lineRule="exact"/>
        <w:ind w:leftChars="621" w:left="1775" w:hangingChars="101" w:hanging="285"/>
        <w:jc w:val="both"/>
        <w:rPr>
          <w:rFonts w:ascii="Arial" w:eastAsia="標楷體" w:hAnsi="Arial" w:cs="Arial"/>
          <w:spacing w:val="1"/>
          <w:kern w:val="0"/>
          <w:sz w:val="28"/>
          <w:szCs w:val="28"/>
        </w:rPr>
      </w:pPr>
      <w:r w:rsidRPr="00F4650A">
        <w:rPr>
          <w:rFonts w:ascii="Arial" w:eastAsia="標楷體" w:hAnsi="Arial" w:cs="Arial" w:hint="eastAsia"/>
          <w:spacing w:val="1"/>
          <w:kern w:val="0"/>
          <w:sz w:val="28"/>
          <w:szCs w:val="28"/>
        </w:rPr>
        <w:t>A.</w:t>
      </w:r>
      <w:r w:rsidR="00F51023" w:rsidRPr="00F4650A">
        <w:rPr>
          <w:rFonts w:ascii="Arial" w:eastAsia="標楷體" w:hAnsi="Arial" w:cs="Arial" w:hint="eastAsia"/>
          <w:spacing w:val="1"/>
          <w:kern w:val="0"/>
          <w:sz w:val="28"/>
          <w:szCs w:val="28"/>
        </w:rPr>
        <w:t>本項經費學校需依校內學生需求，整合校內各處室共同訂定多元的輔導機制</w:t>
      </w:r>
      <w:r w:rsidR="00161B6A" w:rsidRPr="00F4650A">
        <w:rPr>
          <w:rFonts w:ascii="Arial" w:eastAsia="標楷體" w:hAnsi="Arial" w:cs="Arial" w:hint="eastAsia"/>
          <w:spacing w:val="1"/>
          <w:kern w:val="0"/>
          <w:sz w:val="28"/>
          <w:szCs w:val="28"/>
        </w:rPr>
        <w:t>；</w:t>
      </w:r>
      <w:r w:rsidR="00F51023" w:rsidRPr="00F4650A">
        <w:rPr>
          <w:rFonts w:ascii="Arial" w:eastAsia="標楷體" w:hAnsi="Arial" w:cs="Arial" w:hint="eastAsia"/>
          <w:spacing w:val="1"/>
          <w:kern w:val="0"/>
          <w:sz w:val="28"/>
          <w:szCs w:val="28"/>
        </w:rPr>
        <w:t>其中針對本項本部補助款及外部募款基金部分，得作為學生學習助學金、成績優異獎學金及專業證照考照等補助經費，</w:t>
      </w:r>
      <w:proofErr w:type="gramStart"/>
      <w:r w:rsidR="00F51023" w:rsidRPr="00F4650A">
        <w:rPr>
          <w:rFonts w:ascii="Arial" w:eastAsia="標楷體" w:hAnsi="Arial" w:cs="Arial" w:hint="eastAsia"/>
          <w:spacing w:val="1"/>
          <w:kern w:val="0"/>
          <w:sz w:val="28"/>
          <w:szCs w:val="28"/>
        </w:rPr>
        <w:t>且均應結合</w:t>
      </w:r>
      <w:proofErr w:type="gramEnd"/>
      <w:r w:rsidR="00F51023" w:rsidRPr="00F4650A">
        <w:rPr>
          <w:rFonts w:ascii="Arial" w:eastAsia="標楷體" w:hAnsi="Arial" w:cs="Arial" w:hint="eastAsia"/>
          <w:spacing w:val="1"/>
          <w:kern w:val="0"/>
          <w:sz w:val="28"/>
          <w:szCs w:val="28"/>
        </w:rPr>
        <w:t>課程學習或就業等輔導機制</w:t>
      </w:r>
      <w:r w:rsidR="00F51023" w:rsidRPr="00F4650A">
        <w:rPr>
          <w:rFonts w:ascii="Arial" w:eastAsia="標楷體" w:hAnsi="Arial" w:cs="Arial"/>
          <w:spacing w:val="1"/>
          <w:kern w:val="0"/>
          <w:sz w:val="28"/>
          <w:szCs w:val="28"/>
        </w:rPr>
        <w:t>(</w:t>
      </w:r>
      <w:r w:rsidR="00F51023" w:rsidRPr="00F4650A">
        <w:rPr>
          <w:rFonts w:ascii="Arial" w:eastAsia="標楷體" w:hAnsi="Arial" w:cs="Arial" w:hint="eastAsia"/>
          <w:spacing w:val="1"/>
          <w:kern w:val="0"/>
          <w:sz w:val="28"/>
          <w:szCs w:val="28"/>
        </w:rPr>
        <w:t>例如透過課程學習或就業輔導等方式</w:t>
      </w:r>
      <w:r w:rsidR="00F51023" w:rsidRPr="00F4650A">
        <w:rPr>
          <w:rFonts w:ascii="Arial" w:eastAsia="標楷體" w:hAnsi="Arial" w:cs="Arial"/>
          <w:spacing w:val="1"/>
          <w:kern w:val="0"/>
          <w:sz w:val="28"/>
          <w:szCs w:val="28"/>
        </w:rPr>
        <w:t>)</w:t>
      </w:r>
      <w:r w:rsidR="00F51023" w:rsidRPr="00F4650A">
        <w:rPr>
          <w:rFonts w:ascii="Arial" w:eastAsia="標楷體" w:hAnsi="Arial" w:cs="Arial" w:hint="eastAsia"/>
          <w:spacing w:val="1"/>
          <w:kern w:val="0"/>
          <w:sz w:val="28"/>
          <w:szCs w:val="28"/>
        </w:rPr>
        <w:t>，針對輔導機制所需經費</w:t>
      </w:r>
      <w:r w:rsidR="00F51023" w:rsidRPr="00F4650A">
        <w:rPr>
          <w:rFonts w:ascii="Arial" w:eastAsia="標楷體" w:hAnsi="Arial" w:cs="Arial"/>
          <w:spacing w:val="1"/>
          <w:kern w:val="0"/>
          <w:sz w:val="28"/>
          <w:szCs w:val="28"/>
        </w:rPr>
        <w:t>(</w:t>
      </w:r>
      <w:r w:rsidR="00F51023" w:rsidRPr="00F4650A">
        <w:rPr>
          <w:rFonts w:ascii="Arial" w:eastAsia="標楷體" w:hAnsi="Arial" w:cs="Arial" w:hint="eastAsia"/>
          <w:spacing w:val="1"/>
          <w:kern w:val="0"/>
          <w:sz w:val="28"/>
          <w:szCs w:val="28"/>
        </w:rPr>
        <w:t>例如</w:t>
      </w:r>
      <w:r w:rsidR="00161B6A" w:rsidRPr="00F4650A">
        <w:rPr>
          <w:rFonts w:ascii="Arial" w:eastAsia="標楷體" w:hAnsi="Arial" w:cs="Arial" w:hint="eastAsia"/>
          <w:spacing w:val="1"/>
          <w:kern w:val="0"/>
          <w:sz w:val="28"/>
          <w:szCs w:val="28"/>
        </w:rPr>
        <w:t>：</w:t>
      </w:r>
      <w:r w:rsidR="00F51023" w:rsidRPr="00F4650A">
        <w:rPr>
          <w:rFonts w:ascii="Arial" w:eastAsia="標楷體" w:hAnsi="Arial" w:cs="Arial" w:hint="eastAsia"/>
          <w:spacing w:val="1"/>
          <w:kern w:val="0"/>
          <w:sz w:val="28"/>
          <w:szCs w:val="28"/>
        </w:rPr>
        <w:t>鐘點費、工讀費等</w:t>
      </w:r>
      <w:r w:rsidR="00F51023" w:rsidRPr="00F4650A">
        <w:rPr>
          <w:rFonts w:ascii="Arial" w:eastAsia="標楷體" w:hAnsi="Arial" w:cs="Arial"/>
          <w:spacing w:val="1"/>
          <w:kern w:val="0"/>
          <w:sz w:val="28"/>
          <w:szCs w:val="28"/>
        </w:rPr>
        <w:t>)</w:t>
      </w:r>
      <w:r w:rsidR="00F51023" w:rsidRPr="00F4650A">
        <w:rPr>
          <w:rFonts w:ascii="Arial" w:eastAsia="標楷體" w:hAnsi="Arial" w:cs="Arial" w:hint="eastAsia"/>
          <w:spacing w:val="1"/>
          <w:kern w:val="0"/>
          <w:sz w:val="28"/>
          <w:szCs w:val="28"/>
        </w:rPr>
        <w:t>，應由學校自行籌措或由高等教育深耕</w:t>
      </w:r>
      <w:proofErr w:type="gramStart"/>
      <w:r w:rsidR="00F51023" w:rsidRPr="00F4650A">
        <w:rPr>
          <w:rFonts w:ascii="Arial" w:eastAsia="標楷體" w:hAnsi="Arial" w:cs="Arial" w:hint="eastAsia"/>
          <w:spacing w:val="1"/>
          <w:kern w:val="0"/>
          <w:sz w:val="28"/>
          <w:szCs w:val="28"/>
        </w:rPr>
        <w:t>計畫主冊經費</w:t>
      </w:r>
      <w:proofErr w:type="gramEnd"/>
      <w:r w:rsidR="00F51023" w:rsidRPr="00F4650A">
        <w:rPr>
          <w:rFonts w:ascii="Arial" w:eastAsia="標楷體" w:hAnsi="Arial" w:cs="Arial" w:hint="eastAsia"/>
          <w:spacing w:val="1"/>
          <w:kern w:val="0"/>
          <w:sz w:val="28"/>
          <w:szCs w:val="28"/>
        </w:rPr>
        <w:t>支應。</w:t>
      </w:r>
    </w:p>
    <w:p w14:paraId="7DBD316F" w14:textId="19DEDC40" w:rsidR="00550C39" w:rsidRPr="00F4650A" w:rsidRDefault="009410B9" w:rsidP="001708BB">
      <w:pPr>
        <w:autoSpaceDE w:val="0"/>
        <w:autoSpaceDN w:val="0"/>
        <w:adjustRightInd w:val="0"/>
        <w:spacing w:line="470" w:lineRule="exact"/>
        <w:ind w:leftChars="621" w:left="1775" w:hangingChars="101" w:hanging="285"/>
        <w:jc w:val="both"/>
        <w:rPr>
          <w:rFonts w:ascii="Arial" w:eastAsia="標楷體" w:hAnsi="Arial" w:cs="Arial"/>
          <w:kern w:val="0"/>
          <w:sz w:val="28"/>
          <w:szCs w:val="28"/>
        </w:rPr>
      </w:pPr>
      <w:r w:rsidRPr="00F4650A">
        <w:rPr>
          <w:rFonts w:ascii="Arial" w:eastAsia="標楷體" w:hAnsi="Arial" w:cs="Arial" w:hint="eastAsia"/>
          <w:spacing w:val="1"/>
          <w:kern w:val="0"/>
          <w:sz w:val="28"/>
          <w:szCs w:val="28"/>
        </w:rPr>
        <w:t>B.</w:t>
      </w:r>
      <w:r w:rsidRPr="00F4650A">
        <w:rPr>
          <w:rFonts w:ascii="Arial" w:eastAsia="標楷體" w:hAnsi="Arial" w:cs="Arial" w:hint="eastAsia"/>
          <w:spacing w:val="1"/>
          <w:kern w:val="0"/>
          <w:sz w:val="28"/>
          <w:szCs w:val="28"/>
        </w:rPr>
        <w:t>整體性輔導機制：</w:t>
      </w:r>
      <w:r w:rsidR="001708BB" w:rsidRPr="00F4650A">
        <w:rPr>
          <w:rFonts w:ascii="Arial" w:eastAsia="標楷體" w:hAnsi="Arial" w:cs="Arial" w:hint="eastAsia"/>
          <w:spacing w:val="1"/>
          <w:kern w:val="0"/>
          <w:sz w:val="28"/>
          <w:szCs w:val="28"/>
        </w:rPr>
        <w:t>學校應先評估學生需求，</w:t>
      </w:r>
      <w:r w:rsidR="00A92760" w:rsidRPr="00F4650A">
        <w:rPr>
          <w:rFonts w:ascii="Arial" w:eastAsia="標楷體" w:hAnsi="Arial" w:cs="Arial" w:hint="eastAsia"/>
          <w:spacing w:val="1"/>
          <w:kern w:val="0"/>
          <w:sz w:val="28"/>
          <w:szCs w:val="28"/>
        </w:rPr>
        <w:t>並</w:t>
      </w:r>
      <w:r w:rsidR="001708BB" w:rsidRPr="00F4650A">
        <w:rPr>
          <w:rFonts w:ascii="Arial" w:eastAsia="標楷體" w:hAnsi="Arial" w:cs="Arial" w:hint="eastAsia"/>
          <w:spacing w:val="1"/>
          <w:kern w:val="0"/>
          <w:sz w:val="28"/>
          <w:szCs w:val="28"/>
        </w:rPr>
        <w:t>透過跨單位合作規劃設計整體</w:t>
      </w:r>
      <w:r w:rsidR="00F21BD4" w:rsidRPr="00F21BD4">
        <w:rPr>
          <w:rFonts w:ascii="Arial" w:eastAsia="標楷體" w:hAnsi="Arial" w:cs="Arial" w:hint="eastAsia"/>
          <w:color w:val="FF0000"/>
          <w:spacing w:val="1"/>
          <w:kern w:val="0"/>
          <w:sz w:val="28"/>
          <w:szCs w:val="28"/>
          <w:u w:val="single"/>
        </w:rPr>
        <w:t>或系統性</w:t>
      </w:r>
      <w:r w:rsidR="001708BB" w:rsidRPr="00F4650A">
        <w:rPr>
          <w:rFonts w:ascii="Arial" w:eastAsia="標楷體" w:hAnsi="Arial" w:cs="Arial" w:hint="eastAsia"/>
          <w:spacing w:val="1"/>
          <w:kern w:val="0"/>
          <w:sz w:val="28"/>
          <w:szCs w:val="28"/>
        </w:rPr>
        <w:t>輔導機制，</w:t>
      </w:r>
      <w:r w:rsidR="00F21BD4" w:rsidRPr="00F21BD4">
        <w:rPr>
          <w:rFonts w:ascii="Arial" w:eastAsia="標楷體" w:hAnsi="Arial" w:cs="Arial" w:hint="eastAsia"/>
          <w:color w:val="FF0000"/>
          <w:spacing w:val="1"/>
          <w:kern w:val="0"/>
          <w:sz w:val="28"/>
          <w:szCs w:val="28"/>
          <w:u w:val="single"/>
        </w:rPr>
        <w:t>非</w:t>
      </w:r>
      <w:r w:rsidR="00F21BD4" w:rsidRPr="00F21BD4">
        <w:rPr>
          <w:rFonts w:ascii="Arial" w:eastAsia="標楷體" w:hAnsi="Arial" w:cs="Arial" w:hint="eastAsia"/>
          <w:spacing w:val="1"/>
          <w:kern w:val="0"/>
          <w:sz w:val="28"/>
          <w:szCs w:val="28"/>
        </w:rPr>
        <w:t>參與</w:t>
      </w:r>
      <w:r w:rsidR="001708BB" w:rsidRPr="00F4650A">
        <w:rPr>
          <w:rFonts w:ascii="Arial" w:eastAsia="標楷體" w:hAnsi="Arial" w:cs="Arial" w:hint="eastAsia"/>
          <w:spacing w:val="1"/>
          <w:kern w:val="0"/>
          <w:sz w:val="28"/>
          <w:szCs w:val="28"/>
        </w:rPr>
        <w:t>單一</w:t>
      </w:r>
      <w:r w:rsidR="00CA162E" w:rsidRPr="00CA162E">
        <w:rPr>
          <w:rFonts w:ascii="Arial" w:eastAsia="標楷體" w:hAnsi="Arial" w:cs="Arial" w:hint="eastAsia"/>
          <w:color w:val="FF0000"/>
          <w:spacing w:val="1"/>
          <w:kern w:val="0"/>
          <w:sz w:val="28"/>
          <w:szCs w:val="28"/>
          <w:u w:val="single"/>
        </w:rPr>
        <w:t>項目</w:t>
      </w:r>
      <w:r w:rsidR="00F21BD4">
        <w:rPr>
          <w:rFonts w:ascii="Arial" w:eastAsia="標楷體" w:hAnsi="Arial" w:cs="Arial" w:hint="eastAsia"/>
          <w:color w:val="FF0000"/>
          <w:spacing w:val="1"/>
          <w:kern w:val="0"/>
          <w:sz w:val="28"/>
          <w:szCs w:val="28"/>
          <w:u w:val="single"/>
        </w:rPr>
        <w:t>(</w:t>
      </w:r>
      <w:r w:rsidR="00CA162E">
        <w:rPr>
          <w:rFonts w:ascii="Arial" w:eastAsia="標楷體" w:hAnsi="Arial" w:cs="Arial" w:hint="eastAsia"/>
          <w:color w:val="FF0000"/>
          <w:spacing w:val="1"/>
          <w:kern w:val="0"/>
          <w:sz w:val="28"/>
          <w:szCs w:val="28"/>
          <w:u w:val="single"/>
        </w:rPr>
        <w:t>活動</w:t>
      </w:r>
      <w:r w:rsidR="00F21BD4">
        <w:rPr>
          <w:rFonts w:ascii="Arial" w:eastAsia="標楷體" w:hAnsi="Arial" w:cs="Arial" w:hint="eastAsia"/>
          <w:color w:val="FF0000"/>
          <w:spacing w:val="1"/>
          <w:kern w:val="0"/>
          <w:sz w:val="28"/>
          <w:szCs w:val="28"/>
          <w:u w:val="single"/>
        </w:rPr>
        <w:t>)</w:t>
      </w:r>
      <w:r w:rsidR="001708BB" w:rsidRPr="00F4650A">
        <w:rPr>
          <w:rFonts w:ascii="Arial" w:eastAsia="標楷體" w:hAnsi="Arial" w:cs="Arial" w:hint="eastAsia"/>
          <w:spacing w:val="1"/>
          <w:kern w:val="0"/>
          <w:sz w:val="28"/>
          <w:szCs w:val="28"/>
        </w:rPr>
        <w:t>即提供經濟不利學生獎助學金。</w:t>
      </w:r>
    </w:p>
    <w:p w14:paraId="5E1E67F5"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4.</w:t>
      </w:r>
      <w:r w:rsidRPr="00325C9B">
        <w:rPr>
          <w:rFonts w:ascii="Arial" w:eastAsia="標楷體" w:hAnsi="Arial" w:cs="Arial" w:hint="eastAsia"/>
          <w:kern w:val="0"/>
          <w:position w:val="-2"/>
          <w:sz w:val="28"/>
          <w:szCs w:val="28"/>
        </w:rPr>
        <w:t>補助方式：</w:t>
      </w:r>
    </w:p>
    <w:p w14:paraId="4F870CED"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sz w:val="28"/>
          <w:szCs w:val="28"/>
        </w:rPr>
        <w:t>(1)</w:t>
      </w:r>
      <w:r w:rsidRPr="0073725E">
        <w:rPr>
          <w:rFonts w:ascii="Arial" w:eastAsia="標楷體" w:hAnsi="Arial" w:cs="Arial" w:hint="eastAsia"/>
          <w:spacing w:val="1"/>
          <w:kern w:val="0"/>
          <w:sz w:val="28"/>
          <w:szCs w:val="28"/>
        </w:rPr>
        <w:t>基本補助：當學年度「</w:t>
      </w:r>
      <w:r w:rsidRPr="00325C9B">
        <w:rPr>
          <w:rFonts w:ascii="Arial" w:eastAsia="標楷體" w:hAnsi="Arial" w:cs="Arial"/>
          <w:spacing w:val="1"/>
          <w:kern w:val="0"/>
          <w:sz w:val="28"/>
          <w:szCs w:val="28"/>
        </w:rPr>
        <w:t>(</w:t>
      </w:r>
      <w:r w:rsidRPr="0073725E">
        <w:rPr>
          <w:rFonts w:ascii="Arial" w:eastAsia="標楷體" w:hAnsi="Arial" w:cs="Arial" w:hint="eastAsia"/>
          <w:spacing w:val="1"/>
          <w:kern w:val="0"/>
          <w:sz w:val="28"/>
          <w:szCs w:val="28"/>
        </w:rPr>
        <w:t>各校經濟不利學生人</w:t>
      </w:r>
      <w:r w:rsidRPr="00325C9B">
        <w:rPr>
          <w:rFonts w:ascii="Arial" w:eastAsia="標楷體" w:hAnsi="Arial" w:cs="Arial" w:hint="eastAsia"/>
          <w:spacing w:val="1"/>
          <w:kern w:val="0"/>
          <w:sz w:val="28"/>
          <w:szCs w:val="28"/>
        </w:rPr>
        <w:t>數</w:t>
      </w:r>
      <w:r w:rsidRPr="0073725E">
        <w:rPr>
          <w:rFonts w:ascii="Arial" w:eastAsia="標楷體" w:hAnsi="Arial" w:cs="Arial"/>
          <w:spacing w:val="1"/>
          <w:kern w:val="0"/>
          <w:sz w:val="28"/>
          <w:szCs w:val="28"/>
        </w:rPr>
        <w:t>/</w:t>
      </w:r>
      <w:r w:rsidRPr="00325C9B">
        <w:rPr>
          <w:rFonts w:ascii="Arial" w:eastAsia="標楷體" w:hAnsi="Arial" w:cs="Arial" w:hint="eastAsia"/>
          <w:spacing w:val="1"/>
          <w:kern w:val="0"/>
          <w:sz w:val="28"/>
          <w:szCs w:val="28"/>
        </w:rPr>
        <w:t>全國大</w:t>
      </w:r>
      <w:r w:rsidRPr="0073725E">
        <w:rPr>
          <w:rFonts w:ascii="Arial" w:eastAsia="標楷體" w:hAnsi="Arial" w:cs="Arial"/>
          <w:spacing w:val="1"/>
          <w:kern w:val="0"/>
          <w:sz w:val="28"/>
          <w:szCs w:val="28"/>
        </w:rPr>
        <w:t>(</w:t>
      </w:r>
      <w:r w:rsidRPr="0073725E">
        <w:rPr>
          <w:rFonts w:ascii="Arial" w:eastAsia="標楷體" w:hAnsi="Arial" w:cs="Arial" w:hint="eastAsia"/>
          <w:spacing w:val="1"/>
          <w:kern w:val="0"/>
          <w:sz w:val="28"/>
          <w:szCs w:val="28"/>
        </w:rPr>
        <w:t>專</w:t>
      </w:r>
      <w:r w:rsidRPr="00325C9B">
        <w:rPr>
          <w:rFonts w:ascii="Arial" w:eastAsia="標楷體" w:hAnsi="Arial" w:cs="Arial"/>
          <w:spacing w:val="1"/>
          <w:kern w:val="0"/>
          <w:sz w:val="28"/>
          <w:szCs w:val="28"/>
        </w:rPr>
        <w:t>)</w:t>
      </w:r>
      <w:r w:rsidRPr="00325C9B">
        <w:rPr>
          <w:rFonts w:ascii="Arial" w:eastAsia="標楷體" w:hAnsi="Arial" w:cs="Arial" w:hint="eastAsia"/>
          <w:spacing w:val="1"/>
          <w:kern w:val="0"/>
          <w:sz w:val="28"/>
          <w:szCs w:val="28"/>
        </w:rPr>
        <w:t>學校院經濟</w:t>
      </w:r>
      <w:r w:rsidRPr="0073725E">
        <w:rPr>
          <w:rFonts w:ascii="Arial" w:eastAsia="標楷體" w:hAnsi="Arial" w:cs="Arial" w:hint="eastAsia"/>
          <w:spacing w:val="1"/>
          <w:kern w:val="0"/>
          <w:sz w:val="28"/>
          <w:szCs w:val="28"/>
        </w:rPr>
        <w:t>不利學生人數</w:t>
      </w:r>
      <w:r w:rsidRPr="00325C9B">
        <w:rPr>
          <w:rFonts w:ascii="Arial" w:eastAsia="標楷體" w:hAnsi="Arial" w:cs="Arial"/>
          <w:spacing w:val="1"/>
          <w:kern w:val="0"/>
          <w:sz w:val="28"/>
          <w:szCs w:val="28"/>
        </w:rPr>
        <w:t>)</w:t>
      </w:r>
      <w:r w:rsidRPr="0073725E">
        <w:rPr>
          <w:rFonts w:ascii="Arial" w:eastAsia="標楷體" w:hAnsi="Arial" w:cs="Arial" w:hint="eastAsia"/>
          <w:spacing w:val="1"/>
          <w:kern w:val="0"/>
          <w:sz w:val="28"/>
          <w:szCs w:val="28"/>
        </w:rPr>
        <w:t>之比</w:t>
      </w:r>
      <w:r w:rsidRPr="00325C9B">
        <w:rPr>
          <w:rFonts w:ascii="Arial" w:eastAsia="標楷體" w:hAnsi="Arial" w:cs="Arial" w:hint="eastAsia"/>
          <w:spacing w:val="1"/>
          <w:kern w:val="0"/>
          <w:sz w:val="28"/>
          <w:szCs w:val="28"/>
        </w:rPr>
        <w:t>例</w:t>
      </w:r>
      <w:r w:rsidRPr="0073725E">
        <w:rPr>
          <w:rFonts w:ascii="Arial" w:eastAsia="標楷體" w:hAnsi="Arial" w:cs="Arial"/>
          <w:spacing w:val="1"/>
          <w:kern w:val="0"/>
          <w:sz w:val="28"/>
          <w:szCs w:val="28"/>
        </w:rPr>
        <w:t>*</w:t>
      </w:r>
      <w:r w:rsidRPr="0073725E">
        <w:rPr>
          <w:rFonts w:ascii="Arial" w:eastAsia="標楷體" w:hAnsi="Arial" w:cs="Arial" w:hint="eastAsia"/>
          <w:spacing w:val="1"/>
          <w:kern w:val="0"/>
          <w:sz w:val="28"/>
          <w:szCs w:val="28"/>
        </w:rPr>
        <w:t>基本預算額度」。</w:t>
      </w:r>
    </w:p>
    <w:p w14:paraId="0B07C1A8"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sz w:val="28"/>
          <w:szCs w:val="28"/>
        </w:rPr>
        <w:t>(2)</w:t>
      </w:r>
      <w:r w:rsidRPr="007C0935">
        <w:rPr>
          <w:rFonts w:ascii="Arial" w:eastAsia="標楷體" w:hAnsi="Arial" w:cs="Arial" w:hint="eastAsia"/>
          <w:spacing w:val="1"/>
          <w:kern w:val="0"/>
          <w:sz w:val="28"/>
          <w:szCs w:val="28"/>
        </w:rPr>
        <w:t>獎勵補助：依學校外部募款金額，給予等比例補</w:t>
      </w:r>
      <w:r w:rsidRPr="007C0935">
        <w:rPr>
          <w:rFonts w:ascii="Arial" w:eastAsia="標楷體" w:hAnsi="Arial" w:cs="Arial" w:hint="eastAsia"/>
          <w:spacing w:val="2"/>
          <w:kern w:val="0"/>
          <w:sz w:val="28"/>
          <w:szCs w:val="28"/>
        </w:rPr>
        <w:t>助</w:t>
      </w:r>
      <w:r w:rsidRPr="007C0935">
        <w:rPr>
          <w:rFonts w:ascii="Arial" w:eastAsia="標楷體" w:hAnsi="Arial" w:cs="Arial"/>
          <w:spacing w:val="-1"/>
          <w:kern w:val="0"/>
          <w:sz w:val="28"/>
          <w:szCs w:val="28"/>
        </w:rPr>
        <w:t>(</w:t>
      </w:r>
      <w:r w:rsidRPr="007C0935">
        <w:rPr>
          <w:rFonts w:ascii="Arial" w:eastAsia="標楷體" w:hAnsi="Arial" w:cs="Arial"/>
          <w:spacing w:val="1"/>
          <w:kern w:val="0"/>
          <w:sz w:val="28"/>
          <w:szCs w:val="28"/>
        </w:rPr>
        <w:t>1</w:t>
      </w:r>
      <w:r w:rsidRPr="007C0935">
        <w:rPr>
          <w:rFonts w:ascii="Arial" w:eastAsia="標楷體" w:hAnsi="Arial" w:cs="Arial" w:hint="eastAsia"/>
          <w:spacing w:val="1"/>
          <w:kern w:val="0"/>
          <w:sz w:val="28"/>
          <w:szCs w:val="28"/>
        </w:rPr>
        <w:t>：</w:t>
      </w:r>
      <w:r w:rsidRPr="007C0935">
        <w:rPr>
          <w:rFonts w:ascii="Arial" w:eastAsia="標楷體" w:hAnsi="Arial" w:cs="Arial"/>
          <w:spacing w:val="1"/>
          <w:kern w:val="0"/>
          <w:sz w:val="28"/>
          <w:szCs w:val="28"/>
        </w:rPr>
        <w:t>1)</w:t>
      </w:r>
      <w:r w:rsidRPr="007C0935">
        <w:rPr>
          <w:rFonts w:ascii="Arial" w:eastAsia="標楷體" w:hAnsi="Arial" w:cs="Arial" w:hint="eastAsia"/>
          <w:spacing w:val="1"/>
          <w:kern w:val="0"/>
          <w:sz w:val="28"/>
          <w:szCs w:val="28"/>
        </w:rPr>
        <w:t>，惟每校獎</w:t>
      </w:r>
      <w:r w:rsidRPr="007C0935">
        <w:rPr>
          <w:rFonts w:ascii="Arial" w:eastAsia="標楷體" w:hAnsi="Arial" w:cs="Arial" w:hint="eastAsia"/>
          <w:kern w:val="0"/>
          <w:sz w:val="28"/>
          <w:szCs w:val="28"/>
        </w:rPr>
        <w:t>勵補助額度至多</w:t>
      </w:r>
      <w:r w:rsidRPr="007C0935">
        <w:rPr>
          <w:rFonts w:ascii="Arial" w:eastAsia="標楷體" w:hAnsi="Arial" w:cs="Arial"/>
          <w:kern w:val="0"/>
          <w:sz w:val="28"/>
          <w:szCs w:val="28"/>
        </w:rPr>
        <w:t>500</w:t>
      </w:r>
      <w:r w:rsidRPr="007C0935">
        <w:rPr>
          <w:rFonts w:ascii="Arial" w:eastAsia="標楷體" w:hAnsi="Arial" w:cs="Arial" w:hint="eastAsia"/>
          <w:spacing w:val="1"/>
          <w:kern w:val="0"/>
          <w:sz w:val="28"/>
          <w:szCs w:val="28"/>
        </w:rPr>
        <w:t>萬元。</w:t>
      </w:r>
    </w:p>
    <w:p w14:paraId="439D108A"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5.</w:t>
      </w:r>
      <w:r w:rsidRPr="00325C9B">
        <w:rPr>
          <w:rFonts w:ascii="Arial" w:eastAsia="標楷體" w:hAnsi="Arial" w:cs="Arial" w:hint="eastAsia"/>
          <w:spacing w:val="1"/>
          <w:kern w:val="0"/>
          <w:position w:val="-2"/>
          <w:sz w:val="28"/>
          <w:szCs w:val="28"/>
        </w:rPr>
        <w:t>用途：</w:t>
      </w:r>
    </w:p>
    <w:p w14:paraId="7B90550C" w14:textId="77777777" w:rsidR="00F51023" w:rsidRPr="00134A5E" w:rsidRDefault="00F51023" w:rsidP="00F51023">
      <w:pPr>
        <w:autoSpaceDE w:val="0"/>
        <w:autoSpaceDN w:val="0"/>
        <w:adjustRightInd w:val="0"/>
        <w:spacing w:line="470" w:lineRule="exact"/>
        <w:ind w:leftChars="450" w:left="1430" w:hangingChars="125" w:hanging="350"/>
        <w:jc w:val="both"/>
        <w:rPr>
          <w:rFonts w:ascii="Arial" w:eastAsia="標楷體" w:hAnsi="Arial" w:cs="Arial"/>
          <w:spacing w:val="1"/>
          <w:kern w:val="0"/>
          <w:sz w:val="28"/>
          <w:szCs w:val="28"/>
        </w:rPr>
      </w:pPr>
      <w:r w:rsidRPr="00325C9B">
        <w:rPr>
          <w:rFonts w:ascii="Arial" w:eastAsia="標楷體" w:hAnsi="Arial" w:cs="Arial"/>
          <w:kern w:val="0"/>
          <w:sz w:val="28"/>
          <w:szCs w:val="28"/>
        </w:rPr>
        <w:t>(1)</w:t>
      </w:r>
      <w:r w:rsidRPr="00134A5E">
        <w:rPr>
          <w:rFonts w:ascii="Arial" w:eastAsia="標楷體" w:hAnsi="Arial" w:cs="Arial" w:hint="eastAsia"/>
          <w:spacing w:val="1"/>
          <w:kern w:val="0"/>
          <w:sz w:val="28"/>
          <w:szCs w:val="28"/>
        </w:rPr>
        <w:t>學校募款經費及本部補助經</w:t>
      </w:r>
      <w:r w:rsidRPr="00325C9B">
        <w:rPr>
          <w:rFonts w:ascii="Arial" w:eastAsia="標楷體" w:hAnsi="Arial" w:cs="Arial" w:hint="eastAsia"/>
          <w:spacing w:val="1"/>
          <w:kern w:val="0"/>
          <w:sz w:val="28"/>
          <w:szCs w:val="28"/>
        </w:rPr>
        <w:t>費</w:t>
      </w:r>
      <w:r w:rsidRPr="00134A5E">
        <w:rPr>
          <w:rFonts w:ascii="Arial" w:eastAsia="標楷體" w:hAnsi="Arial" w:cs="Arial"/>
          <w:spacing w:val="1"/>
          <w:kern w:val="0"/>
          <w:sz w:val="28"/>
          <w:szCs w:val="28"/>
        </w:rPr>
        <w:t>(</w:t>
      </w:r>
      <w:r w:rsidRPr="00325C9B">
        <w:rPr>
          <w:rFonts w:ascii="Arial" w:eastAsia="標楷體" w:hAnsi="Arial" w:cs="Arial" w:hint="eastAsia"/>
          <w:spacing w:val="1"/>
          <w:kern w:val="0"/>
          <w:sz w:val="28"/>
          <w:szCs w:val="28"/>
        </w:rPr>
        <w:t>經常</w:t>
      </w:r>
      <w:r w:rsidRPr="00134A5E">
        <w:rPr>
          <w:rFonts w:ascii="Arial" w:eastAsia="標楷體" w:hAnsi="Arial" w:cs="Arial" w:hint="eastAsia"/>
          <w:spacing w:val="1"/>
          <w:kern w:val="0"/>
          <w:sz w:val="28"/>
          <w:szCs w:val="28"/>
        </w:rPr>
        <w:t>門</w:t>
      </w:r>
      <w:r w:rsidRPr="00134A5E">
        <w:rPr>
          <w:rFonts w:ascii="Arial" w:eastAsia="標楷體" w:hAnsi="Arial" w:cs="Arial"/>
          <w:spacing w:val="1"/>
          <w:kern w:val="0"/>
          <w:sz w:val="28"/>
          <w:szCs w:val="28"/>
        </w:rPr>
        <w:t>)</w:t>
      </w:r>
      <w:r w:rsidRPr="00134A5E">
        <w:rPr>
          <w:rFonts w:ascii="Arial" w:eastAsia="標楷體" w:hAnsi="Arial" w:cs="Arial" w:hint="eastAsia"/>
          <w:spacing w:val="1"/>
          <w:kern w:val="0"/>
          <w:sz w:val="28"/>
          <w:szCs w:val="28"/>
        </w:rPr>
        <w:t>，</w:t>
      </w:r>
      <w:proofErr w:type="gramStart"/>
      <w:r w:rsidRPr="00325C9B">
        <w:rPr>
          <w:rFonts w:ascii="Arial" w:eastAsia="標楷體" w:hAnsi="Arial" w:cs="Arial" w:hint="eastAsia"/>
          <w:spacing w:val="1"/>
          <w:kern w:val="0"/>
          <w:sz w:val="28"/>
          <w:szCs w:val="28"/>
        </w:rPr>
        <w:t>均</w:t>
      </w:r>
      <w:r w:rsidRPr="00134A5E">
        <w:rPr>
          <w:rFonts w:ascii="Arial" w:eastAsia="標楷體" w:hAnsi="Arial" w:cs="Arial" w:hint="eastAsia"/>
          <w:spacing w:val="1"/>
          <w:kern w:val="0"/>
          <w:sz w:val="28"/>
          <w:szCs w:val="28"/>
        </w:rPr>
        <w:t>須用於</w:t>
      </w:r>
      <w:proofErr w:type="gramEnd"/>
      <w:r w:rsidRPr="00134A5E">
        <w:rPr>
          <w:rFonts w:ascii="Arial" w:eastAsia="標楷體" w:hAnsi="Arial" w:cs="Arial" w:hint="eastAsia"/>
          <w:spacing w:val="1"/>
          <w:kern w:val="0"/>
          <w:sz w:val="28"/>
          <w:szCs w:val="28"/>
        </w:rPr>
        <w:t>補助經濟不利學生，學校不得以獎助學金方式逕行發給學生，係為必須透過課程學習或就業輔導等方式提供學生之直接經費。</w:t>
      </w:r>
    </w:p>
    <w:p w14:paraId="6B1BA22C"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sz w:val="28"/>
          <w:szCs w:val="28"/>
        </w:rPr>
        <w:t>(2)</w:t>
      </w:r>
      <w:r w:rsidRPr="00325C9B">
        <w:rPr>
          <w:rFonts w:ascii="Arial" w:eastAsia="標楷體" w:hAnsi="Arial" w:cs="Arial" w:hint="eastAsia"/>
          <w:spacing w:val="2"/>
          <w:kern w:val="0"/>
          <w:sz w:val="28"/>
          <w:szCs w:val="28"/>
        </w:rPr>
        <w:t>本項經費</w:t>
      </w:r>
      <w:r w:rsidRPr="00325C9B">
        <w:rPr>
          <w:rFonts w:ascii="Arial" w:eastAsia="標楷體" w:hAnsi="Arial" w:cs="Arial"/>
          <w:spacing w:val="1"/>
          <w:kern w:val="0"/>
          <w:sz w:val="28"/>
          <w:szCs w:val="28"/>
        </w:rPr>
        <w:t>(</w:t>
      </w:r>
      <w:r w:rsidRPr="00325C9B">
        <w:rPr>
          <w:rFonts w:ascii="Arial" w:eastAsia="標楷體" w:hAnsi="Arial" w:cs="Arial" w:hint="eastAsia"/>
          <w:spacing w:val="2"/>
          <w:kern w:val="0"/>
          <w:sz w:val="28"/>
          <w:szCs w:val="28"/>
        </w:rPr>
        <w:t>外部募款及</w:t>
      </w:r>
      <w:r w:rsidRPr="00F51023">
        <w:rPr>
          <w:rFonts w:ascii="Arial" w:eastAsia="標楷體" w:hAnsi="Arial" w:cs="Arial" w:hint="eastAsia"/>
          <w:kern w:val="0"/>
          <w:position w:val="-2"/>
          <w:sz w:val="28"/>
          <w:szCs w:val="28"/>
        </w:rPr>
        <w:t>本部</w:t>
      </w:r>
      <w:r w:rsidRPr="00325C9B">
        <w:rPr>
          <w:rFonts w:ascii="Arial" w:eastAsia="標楷體" w:hAnsi="Arial" w:cs="Arial" w:hint="eastAsia"/>
          <w:spacing w:val="2"/>
          <w:kern w:val="0"/>
          <w:sz w:val="28"/>
          <w:szCs w:val="28"/>
        </w:rPr>
        <w:t>補助經費</w:t>
      </w:r>
      <w:r w:rsidRPr="00325C9B">
        <w:rPr>
          <w:rFonts w:ascii="Arial" w:eastAsia="標楷體" w:hAnsi="Arial" w:cs="Arial"/>
          <w:spacing w:val="2"/>
          <w:kern w:val="0"/>
          <w:sz w:val="28"/>
          <w:szCs w:val="28"/>
        </w:rPr>
        <w:t>)</w:t>
      </w:r>
      <w:r w:rsidRPr="00325C9B">
        <w:rPr>
          <w:rFonts w:ascii="Arial" w:eastAsia="標楷體" w:hAnsi="Arial" w:cs="Arial" w:hint="eastAsia"/>
          <w:spacing w:val="2"/>
          <w:kern w:val="0"/>
          <w:sz w:val="28"/>
          <w:szCs w:val="28"/>
        </w:rPr>
        <w:t>不得使用範圍：如工讀費、招生</w:t>
      </w:r>
      <w:r w:rsidRPr="00325C9B">
        <w:rPr>
          <w:rFonts w:ascii="Arial" w:eastAsia="標楷體" w:hAnsi="Arial" w:cs="Arial" w:hint="eastAsia"/>
          <w:kern w:val="0"/>
          <w:sz w:val="28"/>
          <w:szCs w:val="28"/>
        </w:rPr>
        <w:t>入學獎學金等。</w:t>
      </w:r>
    </w:p>
    <w:p w14:paraId="1E2952B8"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1"/>
          <w:sz w:val="28"/>
          <w:szCs w:val="28"/>
        </w:rPr>
        <w:t>(3)</w:t>
      </w:r>
      <w:r w:rsidRPr="00325C9B">
        <w:rPr>
          <w:rFonts w:ascii="Arial" w:eastAsia="標楷體" w:hAnsi="Arial" w:cs="Arial" w:hint="eastAsia"/>
          <w:spacing w:val="1"/>
          <w:kern w:val="0"/>
          <w:position w:val="-1"/>
          <w:sz w:val="28"/>
          <w:szCs w:val="28"/>
        </w:rPr>
        <w:t>針對經濟不利學生出國所需任</w:t>
      </w:r>
      <w:r w:rsidRPr="00325C9B">
        <w:rPr>
          <w:rFonts w:ascii="Arial" w:eastAsia="標楷體" w:hAnsi="Arial" w:cs="Arial" w:hint="eastAsia"/>
          <w:spacing w:val="3"/>
          <w:kern w:val="0"/>
          <w:position w:val="-1"/>
          <w:sz w:val="28"/>
          <w:szCs w:val="28"/>
        </w:rPr>
        <w:t>何</w:t>
      </w:r>
      <w:r w:rsidRPr="00325C9B">
        <w:rPr>
          <w:rFonts w:ascii="Arial" w:eastAsia="標楷體" w:hAnsi="Arial" w:cs="Arial" w:hint="eastAsia"/>
          <w:spacing w:val="1"/>
          <w:kern w:val="0"/>
          <w:position w:val="-1"/>
          <w:sz w:val="28"/>
          <w:szCs w:val="28"/>
        </w:rPr>
        <w:t>費用，學校得由外部</w:t>
      </w:r>
      <w:r w:rsidRPr="00F51023">
        <w:rPr>
          <w:rFonts w:ascii="Arial" w:eastAsia="標楷體" w:hAnsi="Arial" w:cs="Arial" w:hint="eastAsia"/>
          <w:kern w:val="0"/>
          <w:position w:val="-2"/>
          <w:sz w:val="28"/>
          <w:szCs w:val="28"/>
        </w:rPr>
        <w:t>募款</w:t>
      </w:r>
      <w:r w:rsidRPr="00325C9B">
        <w:rPr>
          <w:rFonts w:ascii="Arial" w:eastAsia="標楷體" w:hAnsi="Arial" w:cs="Arial" w:hint="eastAsia"/>
          <w:spacing w:val="1"/>
          <w:kern w:val="0"/>
          <w:position w:val="-1"/>
          <w:sz w:val="28"/>
          <w:szCs w:val="28"/>
        </w:rPr>
        <w:t>基金支應，</w:t>
      </w:r>
      <w:r w:rsidR="00A32D07" w:rsidRPr="00AE05E7">
        <w:rPr>
          <w:rFonts w:ascii="Arial" w:eastAsia="標楷體" w:hAnsi="Arial" w:cs="Arial" w:hint="eastAsia"/>
          <w:color w:val="000000" w:themeColor="text1"/>
          <w:spacing w:val="1"/>
          <w:kern w:val="0"/>
          <w:position w:val="-1"/>
          <w:sz w:val="28"/>
          <w:szCs w:val="28"/>
        </w:rPr>
        <w:t>惟</w:t>
      </w:r>
      <w:r w:rsidR="00A32D07" w:rsidRPr="00AE05E7">
        <w:rPr>
          <w:rFonts w:ascii="Arial" w:eastAsia="標楷體" w:hAnsi="Arial" w:cs="Arial" w:hint="eastAsia"/>
          <w:color w:val="000000" w:themeColor="text1"/>
          <w:sz w:val="28"/>
          <w:szCs w:val="24"/>
        </w:rPr>
        <w:t>每校可支用經費為學校募款總經費之</w:t>
      </w:r>
      <w:r w:rsidR="00A32D07" w:rsidRPr="00AE05E7">
        <w:rPr>
          <w:rFonts w:ascii="Arial" w:eastAsia="標楷體" w:hAnsi="Arial" w:cs="Arial" w:hint="eastAsia"/>
          <w:color w:val="000000" w:themeColor="text1"/>
          <w:sz w:val="28"/>
          <w:szCs w:val="24"/>
        </w:rPr>
        <w:t>20%</w:t>
      </w:r>
      <w:r w:rsidR="00A32D07" w:rsidRPr="00AE05E7">
        <w:rPr>
          <w:rFonts w:ascii="Arial" w:eastAsia="標楷體" w:hAnsi="Arial" w:cs="Arial" w:hint="eastAsia"/>
          <w:color w:val="000000" w:themeColor="text1"/>
          <w:sz w:val="28"/>
          <w:szCs w:val="24"/>
        </w:rPr>
        <w:t>為上限，且不得逾</w:t>
      </w:r>
      <w:r w:rsidR="00A32D07" w:rsidRPr="00AE05E7">
        <w:rPr>
          <w:rFonts w:ascii="Arial" w:eastAsia="標楷體" w:hAnsi="Arial" w:cs="Arial" w:hint="eastAsia"/>
          <w:color w:val="000000" w:themeColor="text1"/>
          <w:sz w:val="28"/>
          <w:szCs w:val="24"/>
        </w:rPr>
        <w:t>100</w:t>
      </w:r>
      <w:r w:rsidR="00A32D07" w:rsidRPr="00AE05E7">
        <w:rPr>
          <w:rFonts w:ascii="Arial" w:eastAsia="標楷體" w:hAnsi="Arial" w:cs="Arial" w:hint="eastAsia"/>
          <w:color w:val="000000" w:themeColor="text1"/>
          <w:sz w:val="28"/>
          <w:szCs w:val="24"/>
        </w:rPr>
        <w:t>萬元</w:t>
      </w:r>
      <w:r w:rsidRPr="00AE05E7">
        <w:rPr>
          <w:rFonts w:ascii="Arial" w:eastAsia="標楷體" w:hAnsi="Arial" w:cs="Arial" w:hint="eastAsia"/>
          <w:color w:val="000000" w:themeColor="text1"/>
          <w:kern w:val="0"/>
          <w:sz w:val="28"/>
          <w:szCs w:val="28"/>
        </w:rPr>
        <w:t>；</w:t>
      </w:r>
      <w:r w:rsidRPr="00325C9B">
        <w:rPr>
          <w:rFonts w:ascii="Arial" w:eastAsia="標楷體" w:hAnsi="Arial" w:cs="Arial" w:hint="eastAsia"/>
          <w:kern w:val="0"/>
          <w:sz w:val="28"/>
          <w:szCs w:val="28"/>
        </w:rPr>
        <w:t>如全校</w:t>
      </w:r>
      <w:r w:rsidRPr="00325C9B">
        <w:rPr>
          <w:rFonts w:ascii="Arial" w:eastAsia="標楷體" w:hAnsi="Arial" w:cs="Arial" w:hint="eastAsia"/>
          <w:w w:val="99"/>
          <w:kern w:val="0"/>
          <w:sz w:val="28"/>
          <w:szCs w:val="28"/>
        </w:rPr>
        <w:t>日間學制學士班之學生達</w:t>
      </w:r>
      <w:r w:rsidRPr="00325C9B">
        <w:rPr>
          <w:rFonts w:ascii="Arial" w:eastAsia="標楷體" w:hAnsi="Arial" w:cs="Arial"/>
          <w:kern w:val="0"/>
          <w:sz w:val="28"/>
          <w:szCs w:val="28"/>
        </w:rPr>
        <w:t>1</w:t>
      </w:r>
      <w:r w:rsidRPr="00325C9B">
        <w:rPr>
          <w:rFonts w:ascii="Arial" w:eastAsia="標楷體" w:hAnsi="Arial" w:cs="Arial" w:hint="eastAsia"/>
          <w:kern w:val="0"/>
          <w:sz w:val="28"/>
          <w:szCs w:val="28"/>
        </w:rPr>
        <w:t>萬</w:t>
      </w:r>
      <w:r w:rsidRPr="00325C9B">
        <w:rPr>
          <w:rFonts w:ascii="Arial" w:eastAsia="標楷體" w:hAnsi="Arial" w:cs="Arial" w:hint="eastAsia"/>
          <w:spacing w:val="-28"/>
          <w:kern w:val="0"/>
          <w:sz w:val="28"/>
          <w:szCs w:val="28"/>
        </w:rPr>
        <w:t>人，</w:t>
      </w:r>
      <w:r w:rsidRPr="00325C9B">
        <w:rPr>
          <w:rFonts w:ascii="Arial" w:eastAsia="標楷體" w:hAnsi="Arial" w:cs="Arial" w:hint="eastAsia"/>
          <w:kern w:val="0"/>
          <w:sz w:val="28"/>
          <w:szCs w:val="28"/>
        </w:rPr>
        <w:t>則每校可支用經費為學校募款</w:t>
      </w:r>
      <w:r w:rsidRPr="00325C9B">
        <w:rPr>
          <w:rFonts w:ascii="Arial" w:eastAsia="標楷體" w:hAnsi="Arial" w:cs="Arial" w:hint="eastAsia"/>
          <w:spacing w:val="2"/>
          <w:kern w:val="0"/>
          <w:sz w:val="28"/>
          <w:szCs w:val="28"/>
        </w:rPr>
        <w:t>總</w:t>
      </w:r>
      <w:r w:rsidRPr="00325C9B">
        <w:rPr>
          <w:rFonts w:ascii="Arial" w:eastAsia="標楷體" w:hAnsi="Arial" w:cs="Arial" w:hint="eastAsia"/>
          <w:kern w:val="0"/>
          <w:sz w:val="28"/>
          <w:szCs w:val="28"/>
        </w:rPr>
        <w:t>經</w:t>
      </w:r>
      <w:r w:rsidRPr="00325C9B">
        <w:rPr>
          <w:rFonts w:ascii="Arial" w:eastAsia="標楷體" w:hAnsi="Arial" w:cs="Arial" w:hint="eastAsia"/>
          <w:spacing w:val="1"/>
          <w:kern w:val="0"/>
          <w:sz w:val="28"/>
          <w:szCs w:val="28"/>
        </w:rPr>
        <w:t>費</w:t>
      </w:r>
      <w:r w:rsidRPr="00325C9B">
        <w:rPr>
          <w:rFonts w:ascii="Arial" w:eastAsia="標楷體" w:hAnsi="Arial" w:cs="Arial" w:hint="eastAsia"/>
          <w:kern w:val="0"/>
          <w:sz w:val="28"/>
          <w:szCs w:val="28"/>
        </w:rPr>
        <w:t>之</w:t>
      </w:r>
      <w:r w:rsidRPr="00325C9B">
        <w:rPr>
          <w:rFonts w:ascii="Arial" w:eastAsia="標楷體" w:hAnsi="Arial" w:cs="Arial"/>
          <w:spacing w:val="1"/>
          <w:kern w:val="0"/>
          <w:sz w:val="28"/>
          <w:szCs w:val="28"/>
        </w:rPr>
        <w:t>40</w:t>
      </w:r>
      <w:r w:rsidRPr="00325C9B">
        <w:rPr>
          <w:rFonts w:ascii="Arial" w:eastAsia="標楷體" w:hAnsi="Arial" w:cs="Arial"/>
          <w:spacing w:val="-1"/>
          <w:kern w:val="0"/>
          <w:sz w:val="28"/>
          <w:szCs w:val="28"/>
        </w:rPr>
        <w:t>%</w:t>
      </w:r>
      <w:r w:rsidRPr="00325C9B">
        <w:rPr>
          <w:rFonts w:ascii="Arial" w:eastAsia="標楷體" w:hAnsi="Arial" w:cs="Arial" w:hint="eastAsia"/>
          <w:kern w:val="0"/>
          <w:sz w:val="28"/>
          <w:szCs w:val="28"/>
        </w:rPr>
        <w:t>。</w:t>
      </w:r>
    </w:p>
    <w:p w14:paraId="32572381" w14:textId="77777777" w:rsidR="00F51023" w:rsidRPr="00325C9B" w:rsidRDefault="00F51023" w:rsidP="00F51023">
      <w:pPr>
        <w:autoSpaceDE w:val="0"/>
        <w:autoSpaceDN w:val="0"/>
        <w:adjustRightInd w:val="0"/>
        <w:spacing w:line="470" w:lineRule="exact"/>
        <w:ind w:leftChars="450" w:left="1430" w:hangingChars="125" w:hanging="350"/>
        <w:jc w:val="both"/>
        <w:rPr>
          <w:rFonts w:ascii="Arial" w:eastAsia="標楷體" w:hAnsi="Arial" w:cs="Arial"/>
          <w:kern w:val="0"/>
          <w:sz w:val="28"/>
          <w:szCs w:val="28"/>
        </w:rPr>
      </w:pPr>
      <w:r w:rsidRPr="00325C9B">
        <w:rPr>
          <w:rFonts w:ascii="Arial" w:eastAsia="標楷體" w:hAnsi="Arial" w:cs="Arial"/>
          <w:kern w:val="0"/>
          <w:position w:val="-2"/>
          <w:sz w:val="28"/>
          <w:szCs w:val="28"/>
        </w:rPr>
        <w:t>(4)</w:t>
      </w:r>
      <w:r w:rsidRPr="00325C9B">
        <w:rPr>
          <w:rFonts w:ascii="Arial" w:eastAsia="標楷體" w:hAnsi="Arial" w:cs="Arial" w:hint="eastAsia"/>
          <w:kern w:val="0"/>
          <w:position w:val="-2"/>
          <w:sz w:val="28"/>
          <w:szCs w:val="28"/>
        </w:rPr>
        <w:t>自</w:t>
      </w:r>
      <w:proofErr w:type="gramStart"/>
      <w:r w:rsidRPr="00325C9B">
        <w:rPr>
          <w:rFonts w:ascii="Arial" w:eastAsia="標楷體" w:hAnsi="Arial" w:cs="Arial"/>
          <w:spacing w:val="1"/>
          <w:kern w:val="0"/>
          <w:position w:val="-2"/>
          <w:sz w:val="28"/>
          <w:szCs w:val="28"/>
        </w:rPr>
        <w:t>10</w:t>
      </w:r>
      <w:r w:rsidRPr="00325C9B">
        <w:rPr>
          <w:rFonts w:ascii="Arial" w:eastAsia="標楷體" w:hAnsi="Arial" w:cs="Arial"/>
          <w:kern w:val="0"/>
          <w:position w:val="-2"/>
          <w:sz w:val="28"/>
          <w:szCs w:val="28"/>
        </w:rPr>
        <w:t>9</w:t>
      </w:r>
      <w:proofErr w:type="gramEnd"/>
      <w:r w:rsidRPr="00325C9B">
        <w:rPr>
          <w:rFonts w:ascii="Arial" w:eastAsia="標楷體" w:hAnsi="Arial" w:cs="Arial" w:hint="eastAsia"/>
          <w:kern w:val="0"/>
          <w:position w:val="-2"/>
          <w:sz w:val="28"/>
          <w:szCs w:val="28"/>
        </w:rPr>
        <w:t>年度起，增列基本補助項目如</w:t>
      </w:r>
      <w:r w:rsidRPr="00325C9B">
        <w:rPr>
          <w:rFonts w:ascii="Arial" w:eastAsia="標楷體" w:hAnsi="Arial" w:cs="Arial" w:hint="eastAsia"/>
          <w:spacing w:val="2"/>
          <w:kern w:val="0"/>
          <w:position w:val="-2"/>
          <w:sz w:val="28"/>
          <w:szCs w:val="28"/>
        </w:rPr>
        <w:t>下</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私立大專校</w:t>
      </w:r>
      <w:r w:rsidRPr="00325C9B">
        <w:rPr>
          <w:rFonts w:ascii="Arial" w:eastAsia="標楷體" w:hAnsi="Arial" w:cs="Arial" w:hint="eastAsia"/>
          <w:spacing w:val="2"/>
          <w:kern w:val="0"/>
          <w:position w:val="-2"/>
          <w:sz w:val="28"/>
          <w:szCs w:val="28"/>
        </w:rPr>
        <w:t>院</w:t>
      </w:r>
      <w:r w:rsidRPr="00325C9B">
        <w:rPr>
          <w:rFonts w:ascii="Arial" w:eastAsia="標楷體" w:hAnsi="Arial" w:cs="Arial"/>
          <w:spacing w:val="-1"/>
          <w:kern w:val="0"/>
          <w:position w:val="-2"/>
          <w:sz w:val="28"/>
          <w:szCs w:val="28"/>
        </w:rPr>
        <w:t>)</w:t>
      </w:r>
      <w:r w:rsidRPr="00325C9B">
        <w:rPr>
          <w:rFonts w:ascii="Arial" w:eastAsia="標楷體" w:hAnsi="Arial" w:cs="Arial" w:hint="eastAsia"/>
          <w:kern w:val="0"/>
          <w:position w:val="-2"/>
          <w:sz w:val="28"/>
          <w:szCs w:val="28"/>
        </w:rPr>
        <w:t>：</w:t>
      </w:r>
    </w:p>
    <w:p w14:paraId="53F9CA5A" w14:textId="77777777" w:rsidR="00F51023" w:rsidRPr="00325C9B" w:rsidRDefault="00F51023" w:rsidP="004165E7">
      <w:pPr>
        <w:autoSpaceDE w:val="0"/>
        <w:autoSpaceDN w:val="0"/>
        <w:adjustRightInd w:val="0"/>
        <w:spacing w:line="470" w:lineRule="exact"/>
        <w:ind w:leftChars="600" w:left="1790" w:hangingChars="125" w:hanging="350"/>
        <w:jc w:val="both"/>
        <w:rPr>
          <w:rFonts w:ascii="Arial" w:eastAsia="標楷體" w:hAnsi="Arial" w:cs="Arial"/>
          <w:kern w:val="0"/>
          <w:sz w:val="28"/>
          <w:szCs w:val="28"/>
        </w:rPr>
      </w:pPr>
      <w:r w:rsidRPr="00325C9B">
        <w:rPr>
          <w:rFonts w:ascii="Arial" w:eastAsia="標楷體" w:hAnsi="Arial" w:cs="Arial"/>
          <w:kern w:val="0"/>
          <w:sz w:val="28"/>
          <w:szCs w:val="28"/>
        </w:rPr>
        <w:lastRenderedPageBreak/>
        <w:t>A.</w:t>
      </w:r>
      <w:r w:rsidRPr="00134A5E">
        <w:rPr>
          <w:rFonts w:ascii="Arial" w:eastAsia="標楷體" w:hAnsi="Arial" w:cs="Arial" w:hint="eastAsia"/>
          <w:spacing w:val="4"/>
          <w:kern w:val="0"/>
          <w:sz w:val="28"/>
          <w:szCs w:val="28"/>
        </w:rPr>
        <w:t>人事費：高教深耕就學輔導機制項目得編列專任計畫助理</w:t>
      </w:r>
      <w:r w:rsidRPr="00134A5E">
        <w:rPr>
          <w:rFonts w:ascii="Arial" w:eastAsia="標楷體" w:hAnsi="Arial" w:cs="Arial"/>
          <w:spacing w:val="4"/>
          <w:kern w:val="0"/>
          <w:sz w:val="28"/>
          <w:szCs w:val="28"/>
        </w:rPr>
        <w:t>1</w:t>
      </w:r>
      <w:r w:rsidRPr="00134A5E">
        <w:rPr>
          <w:rFonts w:ascii="Arial" w:eastAsia="標楷體" w:hAnsi="Arial" w:cs="Arial" w:hint="eastAsia"/>
          <w:spacing w:val="4"/>
          <w:kern w:val="0"/>
          <w:sz w:val="28"/>
          <w:szCs w:val="28"/>
        </w:rPr>
        <w:t>名，如仍有人力不足情事，應由學校自籌經費</w:t>
      </w:r>
      <w:r w:rsidRPr="00134A5E">
        <w:rPr>
          <w:rFonts w:ascii="Arial" w:eastAsia="標楷體" w:hAnsi="Arial" w:cs="Arial"/>
          <w:spacing w:val="4"/>
          <w:kern w:val="0"/>
          <w:sz w:val="28"/>
          <w:szCs w:val="28"/>
        </w:rPr>
        <w:t>(</w:t>
      </w:r>
      <w:r w:rsidRPr="00134A5E">
        <w:rPr>
          <w:rFonts w:ascii="Arial" w:eastAsia="標楷體" w:hAnsi="Arial" w:cs="Arial" w:hint="eastAsia"/>
          <w:spacing w:val="4"/>
          <w:kern w:val="0"/>
          <w:sz w:val="28"/>
          <w:szCs w:val="28"/>
        </w:rPr>
        <w:t>不含外部募款</w:t>
      </w:r>
      <w:r w:rsidRPr="00134A5E">
        <w:rPr>
          <w:rFonts w:ascii="Arial" w:eastAsia="標楷體" w:hAnsi="Arial" w:cs="Arial"/>
          <w:spacing w:val="4"/>
          <w:kern w:val="0"/>
          <w:sz w:val="28"/>
          <w:szCs w:val="28"/>
        </w:rPr>
        <w:t>)</w:t>
      </w:r>
      <w:r w:rsidRPr="00134A5E">
        <w:rPr>
          <w:rFonts w:ascii="Arial" w:eastAsia="標楷體" w:hAnsi="Arial" w:cs="Arial" w:hint="eastAsia"/>
          <w:spacing w:val="4"/>
          <w:kern w:val="0"/>
          <w:sz w:val="28"/>
          <w:szCs w:val="28"/>
        </w:rPr>
        <w:t>或由高等教育深耕</w:t>
      </w:r>
      <w:proofErr w:type="gramStart"/>
      <w:r w:rsidRPr="00134A5E">
        <w:rPr>
          <w:rFonts w:ascii="Arial" w:eastAsia="標楷體" w:hAnsi="Arial" w:cs="Arial" w:hint="eastAsia"/>
          <w:spacing w:val="4"/>
          <w:kern w:val="0"/>
          <w:sz w:val="28"/>
          <w:szCs w:val="28"/>
        </w:rPr>
        <w:t>計畫主冊經費</w:t>
      </w:r>
      <w:proofErr w:type="gramEnd"/>
      <w:r w:rsidRPr="00134A5E">
        <w:rPr>
          <w:rFonts w:ascii="Arial" w:eastAsia="標楷體" w:hAnsi="Arial" w:cs="Arial" w:hint="eastAsia"/>
          <w:spacing w:val="4"/>
          <w:kern w:val="0"/>
          <w:sz w:val="28"/>
          <w:szCs w:val="28"/>
        </w:rPr>
        <w:t>支應。</w:t>
      </w:r>
    </w:p>
    <w:p w14:paraId="30D4CB45" w14:textId="77777777" w:rsidR="00F51023" w:rsidRPr="00325C9B" w:rsidRDefault="00F51023" w:rsidP="004165E7">
      <w:pPr>
        <w:autoSpaceDE w:val="0"/>
        <w:autoSpaceDN w:val="0"/>
        <w:adjustRightInd w:val="0"/>
        <w:spacing w:line="470" w:lineRule="exact"/>
        <w:ind w:leftChars="600" w:left="1790" w:hangingChars="125" w:hanging="350"/>
        <w:jc w:val="both"/>
        <w:rPr>
          <w:rFonts w:ascii="Arial" w:eastAsia="標楷體" w:hAnsi="Arial" w:cs="Arial"/>
          <w:kern w:val="0"/>
          <w:sz w:val="28"/>
          <w:szCs w:val="28"/>
        </w:rPr>
      </w:pPr>
      <w:r w:rsidRPr="00325C9B">
        <w:rPr>
          <w:rFonts w:ascii="Arial" w:eastAsia="標楷體" w:hAnsi="Arial" w:cs="Arial"/>
          <w:kern w:val="0"/>
          <w:sz w:val="28"/>
          <w:szCs w:val="28"/>
        </w:rPr>
        <w:t>B.</w:t>
      </w:r>
      <w:r w:rsidRPr="00325C9B">
        <w:rPr>
          <w:rFonts w:ascii="Arial" w:eastAsia="標楷體" w:hAnsi="Arial" w:cs="Arial" w:hint="eastAsia"/>
          <w:spacing w:val="4"/>
          <w:kern w:val="0"/>
          <w:sz w:val="28"/>
          <w:szCs w:val="28"/>
        </w:rPr>
        <w:t>提供經濟不利學生參加大學申請入學及四技二專甄選入學第</w:t>
      </w:r>
      <w:r w:rsidRPr="00325C9B">
        <w:rPr>
          <w:rFonts w:ascii="Arial" w:eastAsia="標楷體" w:hAnsi="Arial" w:cs="Arial" w:hint="eastAsia"/>
          <w:kern w:val="0"/>
          <w:sz w:val="28"/>
          <w:szCs w:val="28"/>
        </w:rPr>
        <w:t>二階段甄試補助：</w:t>
      </w:r>
    </w:p>
    <w:p w14:paraId="6E86D11B" w14:textId="77777777" w:rsidR="00F51023" w:rsidRPr="00325C9B" w:rsidRDefault="004165E7" w:rsidP="004165E7">
      <w:pPr>
        <w:autoSpaceDE w:val="0"/>
        <w:autoSpaceDN w:val="0"/>
        <w:adjustRightInd w:val="0"/>
        <w:spacing w:line="470" w:lineRule="exact"/>
        <w:ind w:leftChars="700" w:left="2030" w:hangingChars="125" w:hanging="350"/>
        <w:jc w:val="both"/>
        <w:rPr>
          <w:rFonts w:ascii="Arial" w:eastAsia="標楷體" w:hAnsi="Arial" w:cs="Arial"/>
          <w:kern w:val="0"/>
          <w:sz w:val="28"/>
          <w:szCs w:val="28"/>
        </w:rPr>
      </w:pPr>
      <w:r>
        <w:rPr>
          <w:rFonts w:ascii="Arial" w:eastAsia="標楷體" w:hAnsi="Arial" w:cs="Arial" w:hint="eastAsia"/>
          <w:kern w:val="0"/>
          <w:position w:val="-2"/>
          <w:sz w:val="28"/>
          <w:szCs w:val="28"/>
        </w:rPr>
        <w:t>(A)</w:t>
      </w:r>
      <w:r w:rsidR="00F51023" w:rsidRPr="00325C9B">
        <w:rPr>
          <w:rFonts w:ascii="Arial" w:eastAsia="標楷體" w:hAnsi="Arial" w:cs="Arial" w:hint="eastAsia"/>
          <w:kern w:val="0"/>
          <w:position w:val="-2"/>
          <w:sz w:val="28"/>
          <w:szCs w:val="28"/>
        </w:rPr>
        <w:t>補助對</w:t>
      </w:r>
      <w:r w:rsidR="00F51023" w:rsidRPr="00325C9B">
        <w:rPr>
          <w:rFonts w:ascii="Arial" w:eastAsia="標楷體" w:hAnsi="Arial" w:cs="Arial" w:hint="eastAsia"/>
          <w:spacing w:val="-8"/>
          <w:kern w:val="0"/>
          <w:position w:val="-2"/>
          <w:sz w:val="28"/>
          <w:szCs w:val="28"/>
        </w:rPr>
        <w:t>象：</w:t>
      </w:r>
      <w:proofErr w:type="gramStart"/>
      <w:r w:rsidR="00F51023" w:rsidRPr="00325C9B">
        <w:rPr>
          <w:rFonts w:ascii="Arial" w:eastAsia="標楷體" w:hAnsi="Arial" w:cs="Arial" w:hint="eastAsia"/>
          <w:kern w:val="0"/>
          <w:position w:val="-2"/>
          <w:sz w:val="28"/>
          <w:szCs w:val="28"/>
        </w:rPr>
        <w:t>如低收入</w:t>
      </w:r>
      <w:proofErr w:type="gramEnd"/>
      <w:r w:rsidR="00F51023" w:rsidRPr="00325C9B">
        <w:rPr>
          <w:rFonts w:ascii="Arial" w:eastAsia="標楷體" w:hAnsi="Arial" w:cs="Arial" w:hint="eastAsia"/>
          <w:spacing w:val="-8"/>
          <w:kern w:val="0"/>
          <w:position w:val="-2"/>
          <w:sz w:val="28"/>
          <w:szCs w:val="28"/>
        </w:rPr>
        <w:t>戶、</w:t>
      </w:r>
      <w:r w:rsidR="00F51023" w:rsidRPr="00325C9B">
        <w:rPr>
          <w:rFonts w:ascii="Arial" w:eastAsia="標楷體" w:hAnsi="Arial" w:cs="Arial" w:hint="eastAsia"/>
          <w:spacing w:val="-1"/>
          <w:kern w:val="0"/>
          <w:position w:val="-2"/>
          <w:sz w:val="28"/>
          <w:szCs w:val="28"/>
        </w:rPr>
        <w:t>中</w:t>
      </w:r>
      <w:r w:rsidR="00F51023" w:rsidRPr="00325C9B">
        <w:rPr>
          <w:rFonts w:ascii="Arial" w:eastAsia="標楷體" w:hAnsi="Arial" w:cs="Arial" w:hint="eastAsia"/>
          <w:kern w:val="0"/>
          <w:position w:val="-2"/>
          <w:sz w:val="28"/>
          <w:szCs w:val="28"/>
        </w:rPr>
        <w:t>低收入</w:t>
      </w:r>
      <w:r w:rsidR="00F51023" w:rsidRPr="00325C9B">
        <w:rPr>
          <w:rFonts w:ascii="Arial" w:eastAsia="標楷體" w:hAnsi="Arial" w:cs="Arial" w:hint="eastAsia"/>
          <w:spacing w:val="-8"/>
          <w:kern w:val="0"/>
          <w:position w:val="-2"/>
          <w:sz w:val="28"/>
          <w:szCs w:val="28"/>
        </w:rPr>
        <w:t>戶；</w:t>
      </w:r>
      <w:r w:rsidR="00F51023" w:rsidRPr="00325C9B">
        <w:rPr>
          <w:rFonts w:ascii="Arial" w:eastAsia="標楷體" w:hAnsi="Arial" w:cs="Arial" w:hint="eastAsia"/>
          <w:kern w:val="0"/>
          <w:position w:val="-2"/>
          <w:sz w:val="28"/>
          <w:szCs w:val="28"/>
        </w:rPr>
        <w:t>如有其他特殊需求之學</w:t>
      </w:r>
      <w:r w:rsidR="00F51023" w:rsidRPr="00325C9B">
        <w:rPr>
          <w:rFonts w:ascii="Arial" w:eastAsia="標楷體" w:hAnsi="Arial" w:cs="Arial" w:hint="eastAsia"/>
          <w:spacing w:val="-25"/>
          <w:kern w:val="0"/>
          <w:sz w:val="28"/>
          <w:szCs w:val="28"/>
        </w:rPr>
        <w:t>生</w:t>
      </w:r>
      <w:r w:rsidR="00F51023" w:rsidRPr="00325C9B">
        <w:rPr>
          <w:rFonts w:ascii="Arial" w:eastAsia="標楷體" w:hAnsi="Arial" w:cs="Arial" w:hint="eastAsia"/>
          <w:spacing w:val="-28"/>
          <w:kern w:val="0"/>
          <w:sz w:val="28"/>
          <w:szCs w:val="28"/>
        </w:rPr>
        <w:t>，</w:t>
      </w:r>
      <w:r w:rsidR="00F51023" w:rsidRPr="00325C9B">
        <w:rPr>
          <w:rFonts w:ascii="Arial" w:eastAsia="標楷體" w:hAnsi="Arial" w:cs="Arial" w:hint="eastAsia"/>
          <w:kern w:val="0"/>
          <w:sz w:val="28"/>
          <w:szCs w:val="28"/>
        </w:rPr>
        <w:t>經原就讀學校輔導室老師或導師向第二階段甄試學校提出申請，由大專校院審核後補助。</w:t>
      </w:r>
    </w:p>
    <w:p w14:paraId="4510FE1B" w14:textId="77777777" w:rsidR="00F51023" w:rsidRDefault="004165E7" w:rsidP="004165E7">
      <w:pPr>
        <w:autoSpaceDE w:val="0"/>
        <w:autoSpaceDN w:val="0"/>
        <w:adjustRightInd w:val="0"/>
        <w:spacing w:line="470" w:lineRule="exact"/>
        <w:ind w:leftChars="700" w:left="2030" w:hangingChars="125" w:hanging="350"/>
        <w:jc w:val="both"/>
        <w:rPr>
          <w:rFonts w:ascii="Arial" w:eastAsia="標楷體" w:hAnsi="Arial" w:cs="Arial"/>
          <w:kern w:val="0"/>
          <w:position w:val="-2"/>
          <w:sz w:val="28"/>
          <w:szCs w:val="28"/>
        </w:rPr>
      </w:pPr>
      <w:r>
        <w:rPr>
          <w:rFonts w:ascii="Arial" w:eastAsia="標楷體" w:hAnsi="Arial" w:cs="Arial" w:hint="eastAsia"/>
          <w:kern w:val="0"/>
          <w:position w:val="-2"/>
          <w:sz w:val="28"/>
          <w:szCs w:val="28"/>
        </w:rPr>
        <w:t>(B)</w:t>
      </w:r>
      <w:r w:rsidR="00F51023" w:rsidRPr="00325C9B">
        <w:rPr>
          <w:rFonts w:ascii="Arial" w:eastAsia="標楷體" w:hAnsi="Arial" w:cs="Arial" w:hint="eastAsia"/>
          <w:kern w:val="0"/>
          <w:position w:val="-2"/>
          <w:sz w:val="28"/>
          <w:szCs w:val="28"/>
        </w:rPr>
        <w:t>補助項</w:t>
      </w:r>
      <w:r w:rsidR="00F51023" w:rsidRPr="00325C9B">
        <w:rPr>
          <w:rFonts w:ascii="Arial" w:eastAsia="標楷體" w:hAnsi="Arial" w:cs="Arial" w:hint="eastAsia"/>
          <w:spacing w:val="-7"/>
          <w:kern w:val="0"/>
          <w:position w:val="-2"/>
          <w:sz w:val="28"/>
          <w:szCs w:val="28"/>
        </w:rPr>
        <w:t>目</w:t>
      </w:r>
      <w:r w:rsidR="00F51023" w:rsidRPr="00325C9B">
        <w:rPr>
          <w:rFonts w:ascii="Arial" w:eastAsia="標楷體" w:hAnsi="Arial" w:cs="Arial" w:hint="eastAsia"/>
          <w:spacing w:val="-6"/>
          <w:kern w:val="0"/>
          <w:position w:val="-2"/>
          <w:sz w:val="28"/>
          <w:szCs w:val="28"/>
        </w:rPr>
        <w:t>：</w:t>
      </w:r>
      <w:r w:rsidR="00F51023" w:rsidRPr="00325C9B">
        <w:rPr>
          <w:rFonts w:ascii="Arial" w:eastAsia="標楷體" w:hAnsi="Arial" w:cs="Arial" w:hint="eastAsia"/>
          <w:spacing w:val="1"/>
          <w:kern w:val="0"/>
          <w:position w:val="-2"/>
          <w:sz w:val="28"/>
          <w:szCs w:val="28"/>
        </w:rPr>
        <w:t>如</w:t>
      </w:r>
      <w:r w:rsidR="00F51023" w:rsidRPr="004165E7">
        <w:rPr>
          <w:rFonts w:ascii="Arial" w:eastAsia="標楷體" w:hAnsi="Arial" w:cs="Arial" w:hint="eastAsia"/>
          <w:kern w:val="0"/>
          <w:sz w:val="28"/>
          <w:szCs w:val="28"/>
        </w:rPr>
        <w:t>交通</w:t>
      </w:r>
      <w:r w:rsidR="00F51023" w:rsidRPr="00325C9B">
        <w:rPr>
          <w:rFonts w:ascii="Arial" w:eastAsia="標楷體" w:hAnsi="Arial" w:cs="Arial" w:hint="eastAsia"/>
          <w:spacing w:val="-6"/>
          <w:kern w:val="0"/>
          <w:position w:val="-2"/>
          <w:sz w:val="28"/>
          <w:szCs w:val="28"/>
        </w:rPr>
        <w:t>費、</w:t>
      </w:r>
      <w:r w:rsidR="00F51023" w:rsidRPr="00325C9B">
        <w:rPr>
          <w:rFonts w:ascii="Arial" w:eastAsia="標楷體" w:hAnsi="Arial" w:cs="Arial" w:hint="eastAsia"/>
          <w:kern w:val="0"/>
          <w:position w:val="-2"/>
          <w:sz w:val="28"/>
          <w:szCs w:val="28"/>
        </w:rPr>
        <w:t>住宿</w:t>
      </w:r>
      <w:r w:rsidR="00F51023" w:rsidRPr="00325C9B">
        <w:rPr>
          <w:rFonts w:ascii="Arial" w:eastAsia="標楷體" w:hAnsi="Arial" w:cs="Arial" w:hint="eastAsia"/>
          <w:spacing w:val="-6"/>
          <w:kern w:val="0"/>
          <w:position w:val="-2"/>
          <w:sz w:val="28"/>
          <w:szCs w:val="28"/>
        </w:rPr>
        <w:t>費；</w:t>
      </w:r>
      <w:r w:rsidR="00F51023" w:rsidRPr="00325C9B">
        <w:rPr>
          <w:rFonts w:ascii="Arial" w:eastAsia="標楷體" w:hAnsi="Arial" w:cs="Arial" w:hint="eastAsia"/>
          <w:kern w:val="0"/>
          <w:position w:val="-2"/>
          <w:sz w:val="28"/>
          <w:szCs w:val="28"/>
        </w:rPr>
        <w:t>另學校亦可編列工讀</w:t>
      </w:r>
      <w:r w:rsidR="00F51023" w:rsidRPr="00325C9B">
        <w:rPr>
          <w:rFonts w:ascii="Arial" w:eastAsia="標楷體" w:hAnsi="Arial" w:cs="Arial" w:hint="eastAsia"/>
          <w:spacing w:val="-7"/>
          <w:kern w:val="0"/>
          <w:position w:val="-2"/>
          <w:sz w:val="28"/>
          <w:szCs w:val="28"/>
        </w:rPr>
        <w:t>費</w:t>
      </w:r>
      <w:r w:rsidR="00F51023" w:rsidRPr="00325C9B">
        <w:rPr>
          <w:rFonts w:ascii="Arial" w:eastAsia="標楷體" w:hAnsi="Arial" w:cs="Arial" w:hint="eastAsia"/>
          <w:spacing w:val="-6"/>
          <w:kern w:val="0"/>
          <w:position w:val="-2"/>
          <w:sz w:val="28"/>
          <w:szCs w:val="28"/>
        </w:rPr>
        <w:t>，</w:t>
      </w:r>
      <w:r w:rsidR="00F51023" w:rsidRPr="00325C9B">
        <w:rPr>
          <w:rFonts w:ascii="Arial" w:eastAsia="標楷體" w:hAnsi="Arial" w:cs="Arial" w:hint="eastAsia"/>
          <w:spacing w:val="1"/>
          <w:kern w:val="0"/>
          <w:position w:val="-2"/>
          <w:sz w:val="28"/>
          <w:szCs w:val="28"/>
        </w:rPr>
        <w:t>協</w:t>
      </w:r>
      <w:r w:rsidR="00F51023" w:rsidRPr="00325C9B">
        <w:rPr>
          <w:rFonts w:ascii="Arial" w:eastAsia="標楷體" w:hAnsi="Arial" w:cs="Arial" w:hint="eastAsia"/>
          <w:kern w:val="0"/>
          <w:position w:val="-2"/>
          <w:sz w:val="28"/>
          <w:szCs w:val="28"/>
        </w:rPr>
        <w:t>助處理學生交通及住宿相關事宜。</w:t>
      </w:r>
    </w:p>
    <w:p w14:paraId="37F1310B" w14:textId="77777777" w:rsidR="00436B81" w:rsidRPr="007E0627" w:rsidRDefault="00436B81" w:rsidP="00436B81">
      <w:pPr>
        <w:autoSpaceDE w:val="0"/>
        <w:autoSpaceDN w:val="0"/>
        <w:adjustRightInd w:val="0"/>
        <w:spacing w:line="470" w:lineRule="exact"/>
        <w:ind w:leftChars="444" w:left="1612" w:hangingChars="195" w:hanging="546"/>
        <w:jc w:val="both"/>
        <w:rPr>
          <w:rFonts w:ascii="Arial" w:eastAsia="標楷體" w:hAnsi="Arial" w:cs="Arial"/>
          <w:kern w:val="0"/>
          <w:sz w:val="28"/>
          <w:szCs w:val="28"/>
        </w:rPr>
      </w:pPr>
      <w:r w:rsidRPr="007E0627">
        <w:rPr>
          <w:rFonts w:ascii="Arial" w:eastAsia="標楷體" w:hAnsi="Arial" w:cs="Arial" w:hint="eastAsia"/>
          <w:kern w:val="0"/>
          <w:sz w:val="28"/>
          <w:szCs w:val="28"/>
        </w:rPr>
        <w:t>(5)</w:t>
      </w:r>
      <w:r w:rsidRPr="007E0627">
        <w:rPr>
          <w:rFonts w:ascii="Arial" w:eastAsia="標楷體" w:hAnsi="Arial" w:cs="Arial" w:hint="eastAsia"/>
          <w:kern w:val="0"/>
          <w:sz w:val="28"/>
          <w:szCs w:val="28"/>
        </w:rPr>
        <w:t>校外實習</w:t>
      </w:r>
      <w:r w:rsidR="005115EF" w:rsidRPr="007E0627">
        <w:rPr>
          <w:rFonts w:ascii="Arial" w:eastAsia="標楷體" w:hAnsi="Arial" w:cs="Arial" w:hint="eastAsia"/>
          <w:kern w:val="0"/>
          <w:sz w:val="28"/>
          <w:szCs w:val="28"/>
        </w:rPr>
        <w:t>助學金改革機制：</w:t>
      </w:r>
    </w:p>
    <w:p w14:paraId="3AF347AA" w14:textId="77777777" w:rsidR="005115EF" w:rsidRPr="007E0627" w:rsidRDefault="005115EF" w:rsidP="005115EF">
      <w:pPr>
        <w:autoSpaceDE w:val="0"/>
        <w:autoSpaceDN w:val="0"/>
        <w:adjustRightInd w:val="0"/>
        <w:spacing w:line="470" w:lineRule="exact"/>
        <w:ind w:leftChars="598" w:left="1732" w:hangingChars="106" w:hanging="297"/>
        <w:jc w:val="both"/>
        <w:rPr>
          <w:rFonts w:ascii="Arial" w:eastAsia="標楷體" w:hAnsi="Arial" w:cs="Arial"/>
          <w:kern w:val="0"/>
          <w:sz w:val="28"/>
          <w:szCs w:val="28"/>
        </w:rPr>
      </w:pPr>
      <w:r w:rsidRPr="007E0627">
        <w:rPr>
          <w:rFonts w:ascii="Arial" w:eastAsia="標楷體" w:hAnsi="Arial" w:cs="Arial" w:hint="eastAsia"/>
          <w:kern w:val="0"/>
          <w:sz w:val="28"/>
          <w:szCs w:val="28"/>
        </w:rPr>
        <w:t>A.</w:t>
      </w:r>
      <w:r w:rsidR="00313128" w:rsidRPr="007E0627">
        <w:rPr>
          <w:rFonts w:ascii="Arial" w:eastAsia="標楷體" w:hAnsi="Arial" w:cs="Arial" w:hint="eastAsia"/>
          <w:kern w:val="0"/>
          <w:sz w:val="28"/>
          <w:szCs w:val="28"/>
        </w:rPr>
        <w:t>維持</w:t>
      </w:r>
      <w:r w:rsidRPr="007E0627">
        <w:rPr>
          <w:rFonts w:ascii="Arial" w:eastAsia="標楷體" w:hAnsi="Arial" w:cs="Arial" w:hint="eastAsia"/>
          <w:kern w:val="0"/>
          <w:sz w:val="28"/>
          <w:szCs w:val="28"/>
        </w:rPr>
        <w:t>目前辦理機制：為鼓勵學生多元學習，學生參與校外實習符合「非畢業必修課程」且「未領取校外實習薪資」，則可</w:t>
      </w:r>
      <w:r w:rsidR="00313128" w:rsidRPr="007E0627">
        <w:rPr>
          <w:rFonts w:ascii="Arial" w:eastAsia="標楷體" w:hAnsi="Arial" w:cs="Arial" w:hint="eastAsia"/>
          <w:kern w:val="0"/>
          <w:sz w:val="28"/>
          <w:szCs w:val="28"/>
        </w:rPr>
        <w:t>使用政府補助經費編列</w:t>
      </w:r>
      <w:r w:rsidRPr="007E0627">
        <w:rPr>
          <w:rFonts w:ascii="Arial" w:eastAsia="標楷體" w:hAnsi="Arial" w:cs="Arial" w:hint="eastAsia"/>
          <w:kern w:val="0"/>
          <w:sz w:val="28"/>
          <w:szCs w:val="28"/>
        </w:rPr>
        <w:t>校外實習助學金。</w:t>
      </w:r>
    </w:p>
    <w:p w14:paraId="22112857" w14:textId="77777777" w:rsidR="00313128" w:rsidRPr="007E0627" w:rsidRDefault="00CE3BED" w:rsidP="00313128">
      <w:pPr>
        <w:autoSpaceDE w:val="0"/>
        <w:autoSpaceDN w:val="0"/>
        <w:adjustRightInd w:val="0"/>
        <w:spacing w:line="470" w:lineRule="exact"/>
        <w:ind w:leftChars="598" w:left="1732" w:hangingChars="106" w:hanging="297"/>
        <w:jc w:val="both"/>
        <w:rPr>
          <w:rFonts w:ascii="Arial" w:eastAsia="標楷體" w:hAnsi="Arial" w:cs="Arial"/>
          <w:kern w:val="0"/>
          <w:position w:val="-2"/>
          <w:sz w:val="28"/>
          <w:szCs w:val="28"/>
        </w:rPr>
      </w:pPr>
      <w:r w:rsidRPr="007E0627">
        <w:rPr>
          <w:rFonts w:ascii="Arial" w:eastAsia="標楷體" w:hAnsi="Arial" w:cs="Arial" w:hint="eastAsia"/>
          <w:kern w:val="0"/>
          <w:sz w:val="28"/>
          <w:szCs w:val="28"/>
        </w:rPr>
        <w:t>B.</w:t>
      </w:r>
      <w:r w:rsidRPr="007E0627">
        <w:rPr>
          <w:rFonts w:ascii="Arial" w:eastAsia="標楷體" w:hAnsi="Arial" w:cs="Arial" w:hint="eastAsia"/>
          <w:kern w:val="0"/>
          <w:sz w:val="28"/>
          <w:szCs w:val="28"/>
        </w:rPr>
        <w:t>改革彈性作法：</w:t>
      </w:r>
      <w:r w:rsidR="00313128" w:rsidRPr="007E0627">
        <w:rPr>
          <w:rFonts w:ascii="Arial" w:eastAsia="標楷體" w:hAnsi="Arial" w:cs="Arial" w:hint="eastAsia"/>
          <w:kern w:val="0"/>
          <w:position w:val="-2"/>
          <w:sz w:val="28"/>
          <w:szCs w:val="28"/>
        </w:rPr>
        <w:t>未符合「非畢業必修課程」且「未領取校外實習薪資」等要件，則校外實習助學金亦可辦理，惟由外部募款基金支應，每校可支用經費至多</w:t>
      </w:r>
      <w:r w:rsidR="00313128" w:rsidRPr="007E0627">
        <w:rPr>
          <w:rFonts w:ascii="Arial" w:eastAsia="標楷體" w:hAnsi="Arial" w:cs="Arial" w:hint="eastAsia"/>
          <w:kern w:val="0"/>
          <w:position w:val="-2"/>
          <w:sz w:val="28"/>
          <w:szCs w:val="28"/>
        </w:rPr>
        <w:t>100</w:t>
      </w:r>
      <w:r w:rsidR="00313128" w:rsidRPr="007E0627">
        <w:rPr>
          <w:rFonts w:ascii="Arial" w:eastAsia="標楷體" w:hAnsi="Arial" w:cs="Arial" w:hint="eastAsia"/>
          <w:kern w:val="0"/>
          <w:position w:val="-2"/>
          <w:sz w:val="28"/>
          <w:szCs w:val="28"/>
        </w:rPr>
        <w:t>萬元或學校可募款總經費之</w:t>
      </w:r>
      <w:r w:rsidR="00313128" w:rsidRPr="007E0627">
        <w:rPr>
          <w:rFonts w:ascii="Arial" w:eastAsia="標楷體" w:hAnsi="Arial" w:cs="Arial" w:hint="eastAsia"/>
          <w:kern w:val="0"/>
          <w:position w:val="-2"/>
          <w:sz w:val="28"/>
          <w:szCs w:val="28"/>
        </w:rPr>
        <w:t>20%</w:t>
      </w:r>
      <w:r w:rsidR="00313128" w:rsidRPr="007E0627">
        <w:rPr>
          <w:rFonts w:ascii="Arial" w:eastAsia="標楷體" w:hAnsi="Arial" w:cs="Arial" w:hint="eastAsia"/>
          <w:kern w:val="0"/>
          <w:position w:val="-2"/>
          <w:sz w:val="28"/>
          <w:szCs w:val="28"/>
        </w:rPr>
        <w:t>。</w:t>
      </w:r>
    </w:p>
    <w:p w14:paraId="07455472" w14:textId="77777777" w:rsidR="00F51023" w:rsidRPr="00325C9B" w:rsidRDefault="00F51023" w:rsidP="00F51023">
      <w:pPr>
        <w:autoSpaceDE w:val="0"/>
        <w:autoSpaceDN w:val="0"/>
        <w:adjustRightInd w:val="0"/>
        <w:spacing w:line="470" w:lineRule="exact"/>
        <w:ind w:leftChars="355" w:left="1132" w:right="-20" w:hangingChars="100" w:hanging="280"/>
        <w:jc w:val="both"/>
        <w:rPr>
          <w:rFonts w:ascii="Arial" w:eastAsia="標楷體" w:hAnsi="Arial" w:cs="Arial"/>
          <w:kern w:val="0"/>
          <w:sz w:val="28"/>
          <w:szCs w:val="28"/>
        </w:rPr>
      </w:pPr>
      <w:r w:rsidRPr="00325C9B">
        <w:rPr>
          <w:rFonts w:ascii="Arial" w:eastAsia="標楷體" w:hAnsi="Arial" w:cs="Arial"/>
          <w:kern w:val="0"/>
          <w:position w:val="-2"/>
          <w:sz w:val="28"/>
          <w:szCs w:val="28"/>
        </w:rPr>
        <w:t>6.</w:t>
      </w:r>
      <w:r w:rsidRPr="00325C9B">
        <w:rPr>
          <w:rFonts w:ascii="Arial" w:eastAsia="標楷體" w:hAnsi="Arial" w:cs="Arial" w:hint="eastAsia"/>
          <w:kern w:val="0"/>
          <w:position w:val="-2"/>
          <w:sz w:val="28"/>
          <w:szCs w:val="28"/>
        </w:rPr>
        <w:t>經費撥款期程：基本與獎勵補助經費一併撥付。</w:t>
      </w:r>
    </w:p>
    <w:p w14:paraId="09C54DCB" w14:textId="77777777" w:rsidR="00F51023" w:rsidRPr="00325C9B" w:rsidRDefault="00F51023" w:rsidP="00F51023">
      <w:pPr>
        <w:tabs>
          <w:tab w:val="left" w:pos="820"/>
        </w:tabs>
        <w:autoSpaceDE w:val="0"/>
        <w:autoSpaceDN w:val="0"/>
        <w:adjustRightInd w:val="0"/>
        <w:spacing w:before="22" w:line="470" w:lineRule="exact"/>
        <w:ind w:left="821" w:right="20" w:hanging="720"/>
        <w:jc w:val="both"/>
        <w:rPr>
          <w:rFonts w:ascii="Arial" w:eastAsia="標楷體" w:hAnsi="Arial" w:cs="Arial"/>
          <w:kern w:val="0"/>
          <w:sz w:val="28"/>
          <w:szCs w:val="28"/>
        </w:rPr>
      </w:pPr>
      <w:r w:rsidRPr="00325C9B">
        <w:rPr>
          <w:rFonts w:ascii="Arial" w:eastAsia="標楷體" w:hAnsi="Arial" w:cs="Arial"/>
          <w:spacing w:val="1"/>
          <w:kern w:val="0"/>
          <w:position w:val="-2"/>
          <w:sz w:val="28"/>
          <w:szCs w:val="28"/>
        </w:rPr>
        <w:t>(</w:t>
      </w:r>
      <w:r w:rsidRPr="00325C9B">
        <w:rPr>
          <w:rFonts w:ascii="Arial" w:eastAsia="標楷體" w:hAnsi="Arial" w:cs="Arial" w:hint="eastAsia"/>
          <w:spacing w:val="1"/>
          <w:kern w:val="0"/>
          <w:position w:val="-2"/>
          <w:sz w:val="28"/>
          <w:szCs w:val="28"/>
        </w:rPr>
        <w:t>三</w:t>
      </w:r>
      <w:r w:rsidRPr="00325C9B">
        <w:rPr>
          <w:rFonts w:ascii="Arial" w:eastAsia="標楷體" w:hAnsi="Arial" w:cs="Arial"/>
          <w:kern w:val="0"/>
          <w:position w:val="-2"/>
          <w:sz w:val="28"/>
          <w:szCs w:val="28"/>
        </w:rPr>
        <w:t>)</w:t>
      </w:r>
      <w:r w:rsidRPr="00F51023">
        <w:rPr>
          <w:rFonts w:ascii="Arial" w:eastAsia="標楷體" w:hAnsi="Arial" w:cs="Arial" w:hint="eastAsia"/>
          <w:spacing w:val="1"/>
          <w:kern w:val="0"/>
          <w:sz w:val="28"/>
          <w:szCs w:val="28"/>
        </w:rPr>
        <w:t>考核</w:t>
      </w:r>
      <w:r w:rsidRPr="00325C9B">
        <w:rPr>
          <w:rFonts w:ascii="Arial" w:eastAsia="標楷體" w:hAnsi="Arial" w:cs="Arial" w:hint="eastAsia"/>
          <w:w w:val="99"/>
          <w:kern w:val="0"/>
          <w:position w:val="-2"/>
          <w:sz w:val="28"/>
          <w:szCs w:val="28"/>
        </w:rPr>
        <w:t>機制：</w:t>
      </w:r>
    </w:p>
    <w:p w14:paraId="714616F2" w14:textId="77777777" w:rsidR="00F51023" w:rsidRPr="00325C9B" w:rsidRDefault="00F51023" w:rsidP="00342573">
      <w:pPr>
        <w:autoSpaceDE w:val="0"/>
        <w:autoSpaceDN w:val="0"/>
        <w:adjustRightInd w:val="0"/>
        <w:spacing w:line="470" w:lineRule="exact"/>
        <w:ind w:leftChars="354" w:left="1088" w:right="-20" w:hangingChars="85" w:hanging="238"/>
        <w:jc w:val="both"/>
        <w:rPr>
          <w:rFonts w:ascii="Arial" w:eastAsia="標楷體" w:hAnsi="Arial" w:cs="Arial"/>
          <w:kern w:val="0"/>
          <w:sz w:val="28"/>
          <w:szCs w:val="28"/>
        </w:rPr>
      </w:pPr>
      <w:r w:rsidRPr="00325C9B">
        <w:rPr>
          <w:rFonts w:ascii="Arial" w:eastAsia="標楷體" w:hAnsi="Arial" w:cs="Arial"/>
          <w:kern w:val="0"/>
          <w:sz w:val="28"/>
          <w:szCs w:val="28"/>
        </w:rPr>
        <w:t>1.</w:t>
      </w:r>
      <w:r w:rsidR="004165E7" w:rsidRPr="004165E7">
        <w:rPr>
          <w:rFonts w:ascii="Arial" w:eastAsia="標楷體" w:hAnsi="Arial" w:cs="Arial" w:hint="eastAsia"/>
          <w:spacing w:val="3"/>
          <w:kern w:val="0"/>
          <w:sz w:val="28"/>
          <w:szCs w:val="28"/>
        </w:rPr>
        <w:t>公立學校所訂定之招收經濟或文化不利學生精進機制成效與公私立學校所定經濟不利學生輔導成效</w:t>
      </w:r>
      <w:r w:rsidR="004165E7" w:rsidRPr="004165E7">
        <w:rPr>
          <w:rFonts w:ascii="Arial" w:eastAsia="標楷體" w:hAnsi="Arial" w:cs="Arial"/>
          <w:spacing w:val="3"/>
          <w:kern w:val="0"/>
          <w:sz w:val="28"/>
          <w:szCs w:val="28"/>
        </w:rPr>
        <w:t>(</w:t>
      </w:r>
      <w:r w:rsidR="004165E7" w:rsidRPr="004165E7">
        <w:rPr>
          <w:rFonts w:ascii="Arial" w:eastAsia="標楷體" w:hAnsi="Arial" w:cs="Arial" w:hint="eastAsia"/>
          <w:spacing w:val="3"/>
          <w:kern w:val="0"/>
          <w:sz w:val="28"/>
          <w:szCs w:val="28"/>
        </w:rPr>
        <w:t>含外部募款經費支用</w:t>
      </w:r>
      <w:r w:rsidR="004165E7" w:rsidRPr="004165E7">
        <w:rPr>
          <w:rFonts w:ascii="Arial" w:eastAsia="標楷體" w:hAnsi="Arial" w:cs="Arial"/>
          <w:spacing w:val="3"/>
          <w:kern w:val="0"/>
          <w:sz w:val="28"/>
          <w:szCs w:val="28"/>
        </w:rPr>
        <w:t>)</w:t>
      </w:r>
      <w:r w:rsidR="004165E7" w:rsidRPr="004165E7">
        <w:rPr>
          <w:rFonts w:ascii="Arial" w:eastAsia="標楷體" w:hAnsi="Arial" w:cs="Arial" w:hint="eastAsia"/>
          <w:spacing w:val="3"/>
          <w:kern w:val="0"/>
          <w:sz w:val="28"/>
          <w:szCs w:val="28"/>
        </w:rPr>
        <w:t>，</w:t>
      </w:r>
      <w:proofErr w:type="gramStart"/>
      <w:r w:rsidR="004165E7" w:rsidRPr="004165E7">
        <w:rPr>
          <w:rFonts w:ascii="Arial" w:eastAsia="標楷體" w:hAnsi="Arial" w:cs="Arial" w:hint="eastAsia"/>
          <w:spacing w:val="3"/>
          <w:kern w:val="0"/>
          <w:sz w:val="28"/>
          <w:szCs w:val="28"/>
        </w:rPr>
        <w:t>均須併入</w:t>
      </w:r>
      <w:proofErr w:type="gramEnd"/>
      <w:r w:rsidR="004165E7" w:rsidRPr="004165E7">
        <w:rPr>
          <w:rFonts w:ascii="Arial" w:eastAsia="標楷體" w:hAnsi="Arial" w:cs="Arial" w:hint="eastAsia"/>
          <w:spacing w:val="3"/>
          <w:kern w:val="0"/>
          <w:sz w:val="28"/>
          <w:szCs w:val="28"/>
        </w:rPr>
        <w:t>成果報告；及本部將參酌訪視學校辦理情形，一併納入次年度高等教育深耕</w:t>
      </w:r>
      <w:proofErr w:type="gramStart"/>
      <w:r w:rsidR="004165E7" w:rsidRPr="004165E7">
        <w:rPr>
          <w:rFonts w:ascii="Arial" w:eastAsia="標楷體" w:hAnsi="Arial" w:cs="Arial" w:hint="eastAsia"/>
          <w:spacing w:val="3"/>
          <w:kern w:val="0"/>
          <w:sz w:val="28"/>
          <w:szCs w:val="28"/>
        </w:rPr>
        <w:t>計畫主冊經費</w:t>
      </w:r>
      <w:proofErr w:type="gramEnd"/>
      <w:r w:rsidR="004165E7" w:rsidRPr="004165E7">
        <w:rPr>
          <w:rFonts w:ascii="Arial" w:eastAsia="標楷體" w:hAnsi="Arial" w:cs="Arial" w:hint="eastAsia"/>
          <w:spacing w:val="3"/>
          <w:kern w:val="0"/>
          <w:sz w:val="28"/>
          <w:szCs w:val="28"/>
        </w:rPr>
        <w:t>核配及減列之參考依據。</w:t>
      </w:r>
    </w:p>
    <w:p w14:paraId="28EB3694" w14:textId="77777777" w:rsidR="00F51023" w:rsidRPr="00325C9B" w:rsidRDefault="00F51023" w:rsidP="00342573">
      <w:pPr>
        <w:autoSpaceDE w:val="0"/>
        <w:autoSpaceDN w:val="0"/>
        <w:adjustRightInd w:val="0"/>
        <w:spacing w:line="470" w:lineRule="exact"/>
        <w:ind w:leftChars="354" w:left="1088" w:right="-20" w:hangingChars="85" w:hanging="238"/>
        <w:jc w:val="both"/>
        <w:rPr>
          <w:rFonts w:ascii="Arial" w:eastAsia="標楷體" w:hAnsi="Arial" w:cs="Arial"/>
          <w:kern w:val="0"/>
          <w:sz w:val="28"/>
          <w:szCs w:val="28"/>
        </w:rPr>
      </w:pPr>
      <w:r w:rsidRPr="00325C9B">
        <w:rPr>
          <w:rFonts w:ascii="Arial" w:eastAsia="標楷體" w:hAnsi="Arial" w:cs="Arial"/>
          <w:kern w:val="0"/>
          <w:sz w:val="28"/>
          <w:szCs w:val="28"/>
        </w:rPr>
        <w:t>2.</w:t>
      </w:r>
      <w:r w:rsidR="004165E7" w:rsidRPr="004165E7">
        <w:rPr>
          <w:rFonts w:ascii="Arial" w:eastAsia="標楷體" w:hAnsi="Arial" w:cs="Arial" w:hint="eastAsia"/>
          <w:kern w:val="0"/>
          <w:sz w:val="28"/>
          <w:szCs w:val="28"/>
        </w:rPr>
        <w:t>有關強化「各校整體經濟不利學生輔導機制」及「引導學校建立外部募款基金」之本部補助款部分：各項經費應核實編列，如有餘款，</w:t>
      </w:r>
      <w:r w:rsidR="00C45A37" w:rsidRPr="00AE05E7">
        <w:rPr>
          <w:rFonts w:ascii="Arial" w:eastAsia="標楷體" w:hAnsi="Arial" w:cs="Arial" w:hint="eastAsia"/>
          <w:color w:val="000000" w:themeColor="text1"/>
          <w:kern w:val="0"/>
          <w:sz w:val="28"/>
          <w:szCs w:val="28"/>
        </w:rPr>
        <w:t>應全數</w:t>
      </w:r>
      <w:r w:rsidR="00C45A37" w:rsidRPr="00AE05E7">
        <w:rPr>
          <w:rFonts w:ascii="Arial" w:eastAsia="標楷體" w:hAnsi="Arial" w:cs="Arial" w:hint="eastAsia"/>
          <w:color w:val="000000" w:themeColor="text1"/>
          <w:kern w:val="0"/>
          <w:sz w:val="28"/>
          <w:szCs w:val="28"/>
        </w:rPr>
        <w:t>(</w:t>
      </w:r>
      <w:r w:rsidR="00C45A37" w:rsidRPr="00AE05E7">
        <w:rPr>
          <w:rFonts w:ascii="Arial" w:eastAsia="標楷體" w:hAnsi="Arial" w:cs="Arial" w:hint="eastAsia"/>
          <w:color w:val="000000" w:themeColor="text1"/>
          <w:kern w:val="0"/>
          <w:sz w:val="28"/>
          <w:szCs w:val="28"/>
        </w:rPr>
        <w:t>如人事費</w:t>
      </w:r>
      <w:r w:rsidR="00C45A37" w:rsidRPr="00AE05E7">
        <w:rPr>
          <w:rFonts w:ascii="Arial" w:eastAsia="標楷體" w:hAnsi="Arial" w:cs="Arial" w:hint="eastAsia"/>
          <w:color w:val="000000" w:themeColor="text1"/>
          <w:kern w:val="0"/>
          <w:sz w:val="28"/>
          <w:szCs w:val="28"/>
        </w:rPr>
        <w:t>)</w:t>
      </w:r>
      <w:r w:rsidR="00C45A37" w:rsidRPr="00AE05E7">
        <w:rPr>
          <w:rFonts w:ascii="Arial" w:eastAsia="標楷體" w:hAnsi="Arial" w:cs="Arial" w:hint="eastAsia"/>
          <w:color w:val="000000" w:themeColor="text1"/>
          <w:kern w:val="0"/>
          <w:sz w:val="28"/>
          <w:szCs w:val="28"/>
        </w:rPr>
        <w:t>或按補助比率繳回本部</w:t>
      </w:r>
      <w:r w:rsidR="004165E7" w:rsidRPr="00AE05E7">
        <w:rPr>
          <w:rFonts w:ascii="Arial" w:eastAsia="標楷體" w:hAnsi="Arial" w:cs="Arial" w:hint="eastAsia"/>
          <w:color w:val="000000" w:themeColor="text1"/>
          <w:kern w:val="0"/>
          <w:sz w:val="28"/>
          <w:szCs w:val="28"/>
        </w:rPr>
        <w:t>。</w:t>
      </w:r>
    </w:p>
    <w:p w14:paraId="62999E8F" w14:textId="77777777" w:rsidR="0014252C" w:rsidRPr="00F51023" w:rsidRDefault="0014252C"/>
    <w:sectPr w:rsidR="0014252C" w:rsidRPr="00F51023" w:rsidSect="00422C3B">
      <w:footerReference w:type="default" r:id="rId7"/>
      <w:pgSz w:w="11906" w:h="16838"/>
      <w:pgMar w:top="1021" w:right="851" w:bottom="1021"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FB2E" w14:textId="77777777" w:rsidR="006265EF" w:rsidRDefault="006265EF" w:rsidP="004165E7">
      <w:r>
        <w:separator/>
      </w:r>
    </w:p>
  </w:endnote>
  <w:endnote w:type="continuationSeparator" w:id="0">
    <w:p w14:paraId="3F0F0278" w14:textId="77777777" w:rsidR="006265EF" w:rsidRDefault="006265EF" w:rsidP="0041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E47D" w14:textId="77777777" w:rsidR="004165E7" w:rsidRPr="00AE05E7" w:rsidRDefault="004165E7" w:rsidP="004165E7">
    <w:pPr>
      <w:pStyle w:val="a5"/>
      <w:jc w:val="center"/>
      <w:rPr>
        <w:rFonts w:ascii="Times New Roman" w:eastAsia="標楷體" w:hAnsi="Times New Roman"/>
      </w:rPr>
    </w:pPr>
    <w:r w:rsidRPr="00AE05E7">
      <w:rPr>
        <w:rFonts w:ascii="Times New Roman" w:eastAsia="標楷體" w:hAnsi="Times New Roman"/>
      </w:rPr>
      <w:t>第</w:t>
    </w:r>
    <w:r w:rsidRPr="00AE05E7">
      <w:rPr>
        <w:rFonts w:ascii="Times New Roman" w:eastAsia="標楷體" w:hAnsi="Times New Roman"/>
      </w:rPr>
      <w:fldChar w:fldCharType="begin"/>
    </w:r>
    <w:r w:rsidRPr="00AE05E7">
      <w:rPr>
        <w:rFonts w:ascii="Times New Roman" w:eastAsia="標楷體" w:hAnsi="Times New Roman"/>
      </w:rPr>
      <w:instrText>PAGE   \* MERGEFORMAT</w:instrText>
    </w:r>
    <w:r w:rsidRPr="00AE05E7">
      <w:rPr>
        <w:rFonts w:ascii="Times New Roman" w:eastAsia="標楷體" w:hAnsi="Times New Roman"/>
      </w:rPr>
      <w:fldChar w:fldCharType="separate"/>
    </w:r>
    <w:r w:rsidR="007E0627" w:rsidRPr="00AE05E7">
      <w:rPr>
        <w:rFonts w:ascii="Times New Roman" w:eastAsia="標楷體" w:hAnsi="Times New Roman"/>
        <w:noProof/>
        <w:lang w:val="zh-TW"/>
      </w:rPr>
      <w:t>3</w:t>
    </w:r>
    <w:r w:rsidRPr="00AE05E7">
      <w:rPr>
        <w:rFonts w:ascii="Times New Roman" w:eastAsia="標楷體" w:hAnsi="Times New Roman"/>
      </w:rPr>
      <w:fldChar w:fldCharType="end"/>
    </w:r>
    <w:r w:rsidRPr="00AE05E7">
      <w:rPr>
        <w:rFonts w:ascii="Times New Roman" w:eastAsia="標楷體" w:hAnsi="Times New Roman"/>
      </w:rPr>
      <w:t>頁，共</w:t>
    </w:r>
    <w:r w:rsidRPr="00AE05E7">
      <w:rPr>
        <w:rFonts w:ascii="Times New Roman" w:eastAsia="標楷體" w:hAnsi="Times New Roman"/>
      </w:rPr>
      <w:fldChar w:fldCharType="begin"/>
    </w:r>
    <w:r w:rsidRPr="00AE05E7">
      <w:rPr>
        <w:rFonts w:ascii="Times New Roman" w:eastAsia="標楷體" w:hAnsi="Times New Roman"/>
      </w:rPr>
      <w:instrText xml:space="preserve"> NUMPAGES   \* MERGEFORMAT </w:instrText>
    </w:r>
    <w:r w:rsidRPr="00AE05E7">
      <w:rPr>
        <w:rFonts w:ascii="Times New Roman" w:eastAsia="標楷體" w:hAnsi="Times New Roman"/>
      </w:rPr>
      <w:fldChar w:fldCharType="separate"/>
    </w:r>
    <w:r w:rsidR="007E0627" w:rsidRPr="00AE05E7">
      <w:rPr>
        <w:rFonts w:ascii="Times New Roman" w:eastAsia="標楷體" w:hAnsi="Times New Roman"/>
        <w:noProof/>
      </w:rPr>
      <w:t>4</w:t>
    </w:r>
    <w:r w:rsidRPr="00AE05E7">
      <w:rPr>
        <w:rFonts w:ascii="Times New Roman" w:eastAsia="標楷體" w:hAnsi="Times New Roman"/>
      </w:rPr>
      <w:fldChar w:fldCharType="end"/>
    </w:r>
    <w:r w:rsidRPr="00AE05E7">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E576" w14:textId="77777777" w:rsidR="006265EF" w:rsidRDefault="006265EF" w:rsidP="004165E7">
      <w:r>
        <w:separator/>
      </w:r>
    </w:p>
  </w:footnote>
  <w:footnote w:type="continuationSeparator" w:id="0">
    <w:p w14:paraId="401D808D" w14:textId="77777777" w:rsidR="006265EF" w:rsidRDefault="006265EF" w:rsidP="0041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3312D"/>
    <w:multiLevelType w:val="hybridMultilevel"/>
    <w:tmpl w:val="EDB02DA8"/>
    <w:lvl w:ilvl="0" w:tplc="D1F649EA">
      <w:start w:val="1"/>
      <w:numFmt w:val="taiwaneseCountingThousand"/>
      <w:lvlText w:val="%1、"/>
      <w:lvlJc w:val="left"/>
      <w:pPr>
        <w:ind w:left="832" w:hanging="732"/>
      </w:pPr>
      <w:rPr>
        <w:rFonts w:cs="Times New Roman" w:hint="default"/>
      </w:rPr>
    </w:lvl>
    <w:lvl w:ilvl="1" w:tplc="04090019" w:tentative="1">
      <w:start w:val="1"/>
      <w:numFmt w:val="ideographTraditional"/>
      <w:lvlText w:val="%2、"/>
      <w:lvlJc w:val="left"/>
      <w:pPr>
        <w:ind w:left="1060" w:hanging="480"/>
      </w:pPr>
      <w:rPr>
        <w:rFonts w:cs="Times New Roman"/>
      </w:rPr>
    </w:lvl>
    <w:lvl w:ilvl="2" w:tplc="0409001B" w:tentative="1">
      <w:start w:val="1"/>
      <w:numFmt w:val="lowerRoman"/>
      <w:lvlText w:val="%3."/>
      <w:lvlJc w:val="right"/>
      <w:pPr>
        <w:ind w:left="1540" w:hanging="480"/>
      </w:pPr>
      <w:rPr>
        <w:rFonts w:cs="Times New Roman"/>
      </w:rPr>
    </w:lvl>
    <w:lvl w:ilvl="3" w:tplc="0409000F" w:tentative="1">
      <w:start w:val="1"/>
      <w:numFmt w:val="decimal"/>
      <w:lvlText w:val="%4."/>
      <w:lvlJc w:val="left"/>
      <w:pPr>
        <w:ind w:left="2020" w:hanging="480"/>
      </w:pPr>
      <w:rPr>
        <w:rFonts w:cs="Times New Roman"/>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 w15:restartNumberingAfterBreak="0">
    <w:nsid w:val="55736A97"/>
    <w:multiLevelType w:val="hybridMultilevel"/>
    <w:tmpl w:val="2E9A2312"/>
    <w:lvl w:ilvl="0" w:tplc="887EB390">
      <w:start w:val="1"/>
      <w:numFmt w:val="upperLetter"/>
      <w:lvlText w:val="(%1)"/>
      <w:lvlJc w:val="left"/>
      <w:pPr>
        <w:ind w:left="2114" w:hanging="504"/>
      </w:pPr>
      <w:rPr>
        <w:rFonts w:cs="Times New Roman" w:hint="default"/>
      </w:rPr>
    </w:lvl>
    <w:lvl w:ilvl="1" w:tplc="04090019" w:tentative="1">
      <w:start w:val="1"/>
      <w:numFmt w:val="ideographTraditional"/>
      <w:lvlText w:val="%2、"/>
      <w:lvlJc w:val="left"/>
      <w:pPr>
        <w:ind w:left="2570" w:hanging="480"/>
      </w:pPr>
      <w:rPr>
        <w:rFonts w:cs="Times New Roman"/>
      </w:rPr>
    </w:lvl>
    <w:lvl w:ilvl="2" w:tplc="0409001B" w:tentative="1">
      <w:start w:val="1"/>
      <w:numFmt w:val="lowerRoman"/>
      <w:lvlText w:val="%3."/>
      <w:lvlJc w:val="right"/>
      <w:pPr>
        <w:ind w:left="3050" w:hanging="480"/>
      </w:pPr>
      <w:rPr>
        <w:rFonts w:cs="Times New Roman"/>
      </w:rPr>
    </w:lvl>
    <w:lvl w:ilvl="3" w:tplc="0409000F" w:tentative="1">
      <w:start w:val="1"/>
      <w:numFmt w:val="decimal"/>
      <w:lvlText w:val="%4."/>
      <w:lvlJc w:val="left"/>
      <w:pPr>
        <w:ind w:left="3530" w:hanging="480"/>
      </w:pPr>
      <w:rPr>
        <w:rFonts w:cs="Times New Roman"/>
      </w:rPr>
    </w:lvl>
    <w:lvl w:ilvl="4" w:tplc="04090019" w:tentative="1">
      <w:start w:val="1"/>
      <w:numFmt w:val="ideographTraditional"/>
      <w:lvlText w:val="%5、"/>
      <w:lvlJc w:val="left"/>
      <w:pPr>
        <w:ind w:left="4010" w:hanging="480"/>
      </w:pPr>
      <w:rPr>
        <w:rFonts w:cs="Times New Roman"/>
      </w:rPr>
    </w:lvl>
    <w:lvl w:ilvl="5" w:tplc="0409001B" w:tentative="1">
      <w:start w:val="1"/>
      <w:numFmt w:val="lowerRoman"/>
      <w:lvlText w:val="%6."/>
      <w:lvlJc w:val="right"/>
      <w:pPr>
        <w:ind w:left="4490" w:hanging="480"/>
      </w:pPr>
      <w:rPr>
        <w:rFonts w:cs="Times New Roman"/>
      </w:rPr>
    </w:lvl>
    <w:lvl w:ilvl="6" w:tplc="0409000F" w:tentative="1">
      <w:start w:val="1"/>
      <w:numFmt w:val="decimal"/>
      <w:lvlText w:val="%7."/>
      <w:lvlJc w:val="left"/>
      <w:pPr>
        <w:ind w:left="4970" w:hanging="480"/>
      </w:pPr>
      <w:rPr>
        <w:rFonts w:cs="Times New Roman"/>
      </w:rPr>
    </w:lvl>
    <w:lvl w:ilvl="7" w:tplc="04090019" w:tentative="1">
      <w:start w:val="1"/>
      <w:numFmt w:val="ideographTraditional"/>
      <w:lvlText w:val="%8、"/>
      <w:lvlJc w:val="left"/>
      <w:pPr>
        <w:ind w:left="5450" w:hanging="480"/>
      </w:pPr>
      <w:rPr>
        <w:rFonts w:cs="Times New Roman"/>
      </w:rPr>
    </w:lvl>
    <w:lvl w:ilvl="8" w:tplc="0409001B" w:tentative="1">
      <w:start w:val="1"/>
      <w:numFmt w:val="lowerRoman"/>
      <w:lvlText w:val="%9."/>
      <w:lvlJc w:val="right"/>
      <w:pPr>
        <w:ind w:left="593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23"/>
    <w:rsid w:val="00001266"/>
    <w:rsid w:val="00062188"/>
    <w:rsid w:val="00065B74"/>
    <w:rsid w:val="00073DE7"/>
    <w:rsid w:val="00091075"/>
    <w:rsid w:val="000A71F8"/>
    <w:rsid w:val="00134A5E"/>
    <w:rsid w:val="0014252C"/>
    <w:rsid w:val="00150456"/>
    <w:rsid w:val="00161B6A"/>
    <w:rsid w:val="001708BB"/>
    <w:rsid w:val="001753C4"/>
    <w:rsid w:val="00186DFF"/>
    <w:rsid w:val="001B174B"/>
    <w:rsid w:val="00210892"/>
    <w:rsid w:val="002A51D1"/>
    <w:rsid w:val="002B2C60"/>
    <w:rsid w:val="00313128"/>
    <w:rsid w:val="00342573"/>
    <w:rsid w:val="003578A4"/>
    <w:rsid w:val="00363A7D"/>
    <w:rsid w:val="00367B15"/>
    <w:rsid w:val="003A428F"/>
    <w:rsid w:val="003E5713"/>
    <w:rsid w:val="003F51E7"/>
    <w:rsid w:val="004165E7"/>
    <w:rsid w:val="00422C3B"/>
    <w:rsid w:val="00436B81"/>
    <w:rsid w:val="0045449E"/>
    <w:rsid w:val="0049145C"/>
    <w:rsid w:val="00491AC2"/>
    <w:rsid w:val="004D4A81"/>
    <w:rsid w:val="004F4F01"/>
    <w:rsid w:val="005115EF"/>
    <w:rsid w:val="00535268"/>
    <w:rsid w:val="005371E5"/>
    <w:rsid w:val="00550764"/>
    <w:rsid w:val="00550C39"/>
    <w:rsid w:val="0055713F"/>
    <w:rsid w:val="005C20F5"/>
    <w:rsid w:val="005C478E"/>
    <w:rsid w:val="005C557D"/>
    <w:rsid w:val="00624888"/>
    <w:rsid w:val="006265EF"/>
    <w:rsid w:val="006272A9"/>
    <w:rsid w:val="00660308"/>
    <w:rsid w:val="006E190F"/>
    <w:rsid w:val="007325A4"/>
    <w:rsid w:val="0073725E"/>
    <w:rsid w:val="007476D7"/>
    <w:rsid w:val="00754FD9"/>
    <w:rsid w:val="00774386"/>
    <w:rsid w:val="00794682"/>
    <w:rsid w:val="007C0935"/>
    <w:rsid w:val="007D26F3"/>
    <w:rsid w:val="007E0627"/>
    <w:rsid w:val="00854900"/>
    <w:rsid w:val="00856FEB"/>
    <w:rsid w:val="008A1766"/>
    <w:rsid w:val="008C4A97"/>
    <w:rsid w:val="008F5B62"/>
    <w:rsid w:val="0091478B"/>
    <w:rsid w:val="00926462"/>
    <w:rsid w:val="009320E3"/>
    <w:rsid w:val="009410B9"/>
    <w:rsid w:val="00973B31"/>
    <w:rsid w:val="009A488E"/>
    <w:rsid w:val="009A7D8E"/>
    <w:rsid w:val="00A313E7"/>
    <w:rsid w:val="00A32D07"/>
    <w:rsid w:val="00A92760"/>
    <w:rsid w:val="00A95BA6"/>
    <w:rsid w:val="00AB3F4D"/>
    <w:rsid w:val="00AE05E7"/>
    <w:rsid w:val="00AF01F6"/>
    <w:rsid w:val="00B4058B"/>
    <w:rsid w:val="00B84F6B"/>
    <w:rsid w:val="00BC133F"/>
    <w:rsid w:val="00BE7014"/>
    <w:rsid w:val="00C021DD"/>
    <w:rsid w:val="00C02C83"/>
    <w:rsid w:val="00C336B8"/>
    <w:rsid w:val="00C408DE"/>
    <w:rsid w:val="00C45A37"/>
    <w:rsid w:val="00C77918"/>
    <w:rsid w:val="00C90182"/>
    <w:rsid w:val="00CA162E"/>
    <w:rsid w:val="00CE3BED"/>
    <w:rsid w:val="00CF2D49"/>
    <w:rsid w:val="00D005CA"/>
    <w:rsid w:val="00EC11C7"/>
    <w:rsid w:val="00EC17D3"/>
    <w:rsid w:val="00F012D9"/>
    <w:rsid w:val="00F21BD4"/>
    <w:rsid w:val="00F3627E"/>
    <w:rsid w:val="00F4650A"/>
    <w:rsid w:val="00F51023"/>
    <w:rsid w:val="00F676FF"/>
    <w:rsid w:val="00FA4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B6A39"/>
  <w15:chartTrackingRefBased/>
  <w15:docId w15:val="{13E7886E-F3C7-4871-80E7-3678D1D0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023"/>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5E7"/>
    <w:pPr>
      <w:tabs>
        <w:tab w:val="center" w:pos="4153"/>
        <w:tab w:val="right" w:pos="8306"/>
      </w:tabs>
      <w:snapToGrid w:val="0"/>
    </w:pPr>
    <w:rPr>
      <w:sz w:val="20"/>
      <w:szCs w:val="20"/>
    </w:rPr>
  </w:style>
  <w:style w:type="character" w:customStyle="1" w:styleId="a4">
    <w:name w:val="頁首 字元"/>
    <w:basedOn w:val="a0"/>
    <w:link w:val="a3"/>
    <w:uiPriority w:val="99"/>
    <w:rsid w:val="004165E7"/>
    <w:rPr>
      <w:rFonts w:cs="Times New Roman"/>
      <w:sz w:val="20"/>
      <w:szCs w:val="20"/>
    </w:rPr>
  </w:style>
  <w:style w:type="paragraph" w:styleId="a5">
    <w:name w:val="footer"/>
    <w:basedOn w:val="a"/>
    <w:link w:val="a6"/>
    <w:uiPriority w:val="99"/>
    <w:unhideWhenUsed/>
    <w:rsid w:val="004165E7"/>
    <w:pPr>
      <w:tabs>
        <w:tab w:val="center" w:pos="4153"/>
        <w:tab w:val="right" w:pos="8306"/>
      </w:tabs>
      <w:snapToGrid w:val="0"/>
    </w:pPr>
    <w:rPr>
      <w:sz w:val="20"/>
      <w:szCs w:val="20"/>
    </w:rPr>
  </w:style>
  <w:style w:type="character" w:customStyle="1" w:styleId="a6">
    <w:name w:val="頁尾 字元"/>
    <w:basedOn w:val="a0"/>
    <w:link w:val="a5"/>
    <w:uiPriority w:val="99"/>
    <w:rsid w:val="004165E7"/>
    <w:rPr>
      <w:rFonts w:cs="Times New Roman"/>
      <w:sz w:val="20"/>
      <w:szCs w:val="20"/>
    </w:rPr>
  </w:style>
  <w:style w:type="paragraph" w:styleId="a7">
    <w:name w:val="Balloon Text"/>
    <w:basedOn w:val="a"/>
    <w:link w:val="a8"/>
    <w:uiPriority w:val="99"/>
    <w:semiHidden/>
    <w:unhideWhenUsed/>
    <w:rsid w:val="00C408D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408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1433</Words>
  <Characters>1463</Characters>
  <Application>Microsoft Office Word</Application>
  <DocSecurity>0</DocSecurity>
  <Lines>133</Lines>
  <Paragraphs>76</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方元良</cp:lastModifiedBy>
  <cp:revision>15</cp:revision>
  <cp:lastPrinted>2024-10-04T09:55:00Z</cp:lastPrinted>
  <dcterms:created xsi:type="dcterms:W3CDTF">2023-08-23T01:34:00Z</dcterms:created>
  <dcterms:modified xsi:type="dcterms:W3CDTF">2024-10-04T10:28:00Z</dcterms:modified>
</cp:coreProperties>
</file>