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36" w:rsidRPr="00E96C41" w:rsidRDefault="00F83011" w:rsidP="00DF7A36">
      <w:pPr>
        <w:spacing w:line="460" w:lineRule="exact"/>
        <w:jc w:val="center"/>
        <w:rPr>
          <w:rFonts w:eastAsia="標楷體"/>
          <w:b/>
          <w:sz w:val="32"/>
          <w:szCs w:val="32"/>
          <w:u w:val="single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105</w:t>
      </w:r>
      <w:r w:rsidR="00DF7A36" w:rsidRPr="00DF7A36">
        <w:rPr>
          <w:rFonts w:eastAsia="標楷體" w:hint="eastAsia"/>
          <w:b/>
          <w:sz w:val="32"/>
          <w:szCs w:val="32"/>
        </w:rPr>
        <w:t>年行政院跨領域科技管理人才培訓班</w:t>
      </w:r>
    </w:p>
    <w:p w:rsidR="00620F09" w:rsidRPr="00E96C41" w:rsidRDefault="001D542E" w:rsidP="007A315C">
      <w:pPr>
        <w:spacing w:afterLines="50" w:after="180" w:line="460" w:lineRule="exact"/>
        <w:jc w:val="center"/>
        <w:rPr>
          <w:rFonts w:eastAsia="標楷體"/>
          <w:b/>
          <w:sz w:val="32"/>
          <w:szCs w:val="32"/>
        </w:rPr>
      </w:pPr>
      <w:r w:rsidRPr="00E96C41">
        <w:rPr>
          <w:rFonts w:eastAsia="標楷體"/>
          <w:b/>
          <w:sz w:val="32"/>
          <w:szCs w:val="32"/>
          <w:u w:val="single"/>
        </w:rPr>
        <w:t>（主管機關全銜）</w:t>
      </w:r>
      <w:r w:rsidRPr="00E96C41">
        <w:rPr>
          <w:rFonts w:eastAsia="標楷體"/>
          <w:b/>
          <w:sz w:val="32"/>
          <w:szCs w:val="32"/>
          <w:u w:val="single"/>
        </w:rPr>
        <w:t xml:space="preserve"> </w:t>
      </w:r>
      <w:r w:rsidR="00620F09" w:rsidRPr="00E96C41">
        <w:rPr>
          <w:rFonts w:eastAsia="標楷體"/>
          <w:b/>
          <w:sz w:val="32"/>
          <w:szCs w:val="32"/>
        </w:rPr>
        <w:t>課程</w:t>
      </w:r>
      <w:r w:rsidR="00D82B19" w:rsidRPr="00E96C41">
        <w:rPr>
          <w:rFonts w:eastAsia="標楷體"/>
          <w:b/>
          <w:sz w:val="32"/>
          <w:szCs w:val="32"/>
        </w:rPr>
        <w:t>需求</w:t>
      </w:r>
      <w:r w:rsidR="00620F09" w:rsidRPr="00E96C41">
        <w:rPr>
          <w:rFonts w:eastAsia="標楷體"/>
          <w:b/>
          <w:sz w:val="32"/>
          <w:szCs w:val="32"/>
        </w:rPr>
        <w:t>調查</w:t>
      </w:r>
      <w:r w:rsidR="00D82B19" w:rsidRPr="00E96C41">
        <w:rPr>
          <w:rFonts w:eastAsia="標楷體"/>
          <w:b/>
          <w:sz w:val="32"/>
          <w:szCs w:val="32"/>
        </w:rPr>
        <w:t>表</w:t>
      </w:r>
    </w:p>
    <w:p w:rsidR="00E0608A" w:rsidRPr="00E96C41" w:rsidRDefault="00AF31B8" w:rsidP="00E0608A">
      <w:pPr>
        <w:spacing w:line="460" w:lineRule="exact"/>
        <w:rPr>
          <w:rFonts w:eastAsia="標楷體"/>
          <w:sz w:val="28"/>
          <w:szCs w:val="28"/>
        </w:rPr>
      </w:pPr>
      <w:r w:rsidRPr="00E96C41">
        <w:rPr>
          <w:rFonts w:eastAsia="標楷體"/>
          <w:sz w:val="28"/>
          <w:szCs w:val="28"/>
        </w:rPr>
        <w:t>一、</w:t>
      </w:r>
      <w:r w:rsidR="00BE21F3">
        <w:rPr>
          <w:rFonts w:eastAsia="標楷體" w:hint="eastAsia"/>
          <w:sz w:val="28"/>
          <w:szCs w:val="28"/>
        </w:rPr>
        <w:t>簡任人員班及科長級人員班</w:t>
      </w:r>
      <w:r w:rsidR="00DF7A36">
        <w:rPr>
          <w:rFonts w:eastAsia="標楷體" w:hint="eastAsia"/>
          <w:sz w:val="28"/>
          <w:szCs w:val="28"/>
        </w:rPr>
        <w:t>課程</w:t>
      </w:r>
      <w:r w:rsidR="00A374E1">
        <w:rPr>
          <w:rFonts w:eastAsia="標楷體" w:hint="eastAsia"/>
          <w:sz w:val="28"/>
          <w:szCs w:val="28"/>
        </w:rPr>
        <w:t>模組</w:t>
      </w:r>
      <w:r w:rsidR="009A1344" w:rsidRPr="00E96C41">
        <w:rPr>
          <w:rFonts w:eastAsia="標楷體"/>
          <w:sz w:val="28"/>
          <w:szCs w:val="28"/>
        </w:rPr>
        <w:t>調查表</w:t>
      </w:r>
    </w:p>
    <w:tbl>
      <w:tblPr>
        <w:tblStyle w:val="a5"/>
        <w:tblW w:w="0" w:type="auto"/>
        <w:jc w:val="center"/>
        <w:tblInd w:w="-13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  <w:gridCol w:w="2692"/>
      </w:tblGrid>
      <w:tr w:rsidR="00EA0404" w:rsidRPr="00E96C41" w:rsidTr="00A01F89">
        <w:trPr>
          <w:trHeight w:val="704"/>
          <w:jc w:val="center"/>
        </w:trPr>
        <w:tc>
          <w:tcPr>
            <w:tcW w:w="3969" w:type="dxa"/>
            <w:shd w:val="pct10" w:color="auto" w:fill="auto"/>
            <w:vAlign w:val="center"/>
          </w:tcPr>
          <w:p w:rsidR="00EA0404" w:rsidRPr="00E96C41" w:rsidRDefault="00F83011" w:rsidP="00A374E1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104</w:t>
            </w:r>
            <w:r w:rsidR="00512806">
              <w:rPr>
                <w:rFonts w:eastAsia="標楷體" w:hint="eastAsia"/>
                <w:sz w:val="28"/>
                <w:szCs w:val="28"/>
              </w:rPr>
              <w:t>年</w:t>
            </w:r>
            <w:r w:rsidR="00E96C41">
              <w:rPr>
                <w:rFonts w:eastAsia="標楷體"/>
                <w:sz w:val="28"/>
                <w:szCs w:val="28"/>
              </w:rPr>
              <w:t>課程</w:t>
            </w:r>
            <w:r w:rsidR="00A374E1">
              <w:rPr>
                <w:rFonts w:eastAsia="標楷體" w:hint="eastAsia"/>
                <w:sz w:val="28"/>
                <w:szCs w:val="28"/>
              </w:rPr>
              <w:t>模組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EA0404" w:rsidRPr="00E96C41" w:rsidRDefault="00EA0404" w:rsidP="004C6DC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6C41">
              <w:rPr>
                <w:rFonts w:eastAsia="標楷體"/>
                <w:sz w:val="28"/>
                <w:szCs w:val="28"/>
              </w:rPr>
              <w:t>各機關意見</w:t>
            </w:r>
          </w:p>
        </w:tc>
        <w:tc>
          <w:tcPr>
            <w:tcW w:w="2692" w:type="dxa"/>
            <w:shd w:val="pct10" w:color="auto" w:fill="auto"/>
            <w:vAlign w:val="center"/>
          </w:tcPr>
          <w:p w:rsidR="00B17999" w:rsidRDefault="00EB05AE" w:rsidP="004C6DC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修正、</w:t>
            </w:r>
            <w:r w:rsidR="00B17999">
              <w:rPr>
                <w:rFonts w:eastAsia="標楷體" w:hint="eastAsia"/>
                <w:sz w:val="28"/>
                <w:szCs w:val="28"/>
              </w:rPr>
              <w:t>新增</w:t>
            </w:r>
            <w:r>
              <w:rPr>
                <w:rFonts w:eastAsia="標楷體" w:hint="eastAsia"/>
                <w:sz w:val="28"/>
                <w:szCs w:val="28"/>
              </w:rPr>
              <w:t>或刪除</w:t>
            </w:r>
          </w:p>
          <w:p w:rsidR="00EA0404" w:rsidRPr="00E96C41" w:rsidRDefault="00CD2298" w:rsidP="00B1799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模組</w:t>
            </w:r>
            <w:r w:rsidR="00B17999">
              <w:rPr>
                <w:rFonts w:eastAsia="標楷體" w:hint="eastAsia"/>
                <w:sz w:val="28"/>
                <w:szCs w:val="28"/>
              </w:rPr>
              <w:t>之</w:t>
            </w:r>
            <w:r w:rsidR="00EA0404" w:rsidRPr="00E96C41">
              <w:rPr>
                <w:rFonts w:eastAsia="標楷體"/>
                <w:sz w:val="28"/>
                <w:szCs w:val="28"/>
              </w:rPr>
              <w:t>理由</w:t>
            </w:r>
          </w:p>
        </w:tc>
      </w:tr>
      <w:tr w:rsidR="00EA0404" w:rsidRPr="00E96C41" w:rsidTr="008426F0">
        <w:trPr>
          <w:trHeight w:val="4484"/>
          <w:jc w:val="center"/>
        </w:trPr>
        <w:tc>
          <w:tcPr>
            <w:tcW w:w="3969" w:type="dxa"/>
          </w:tcPr>
          <w:p w:rsidR="00CD2298" w:rsidRDefault="00CD2298" w:rsidP="00CD2298">
            <w:pPr>
              <w:pStyle w:val="a4"/>
              <w:numPr>
                <w:ilvl w:val="0"/>
                <w:numId w:val="14"/>
              </w:numPr>
              <w:spacing w:line="4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DF7A36">
              <w:rPr>
                <w:rFonts w:eastAsia="標楷體" w:hint="eastAsia"/>
                <w:sz w:val="28"/>
                <w:szCs w:val="28"/>
              </w:rPr>
              <w:t>創新科技政策</w:t>
            </w:r>
          </w:p>
          <w:p w:rsidR="00EA0404" w:rsidRDefault="00DF7A36" w:rsidP="00DF7A36">
            <w:pPr>
              <w:pStyle w:val="a4"/>
              <w:numPr>
                <w:ilvl w:val="0"/>
                <w:numId w:val="14"/>
              </w:numPr>
              <w:spacing w:line="4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DF7A36">
              <w:rPr>
                <w:rFonts w:eastAsia="標楷體" w:hint="eastAsia"/>
                <w:sz w:val="28"/>
                <w:szCs w:val="28"/>
              </w:rPr>
              <w:t>科技治理與管理</w:t>
            </w:r>
          </w:p>
          <w:p w:rsidR="00CD2298" w:rsidRDefault="00CD2298" w:rsidP="00DF7A36">
            <w:pPr>
              <w:pStyle w:val="a4"/>
              <w:numPr>
                <w:ilvl w:val="0"/>
                <w:numId w:val="14"/>
              </w:numPr>
              <w:spacing w:line="4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DF7A36">
              <w:rPr>
                <w:rFonts w:eastAsia="標楷體" w:hint="eastAsia"/>
                <w:sz w:val="28"/>
                <w:szCs w:val="28"/>
              </w:rPr>
              <w:t>智財產業化</w:t>
            </w:r>
          </w:p>
          <w:p w:rsidR="00DF7A36" w:rsidRDefault="00DF7A36" w:rsidP="00DF7A36">
            <w:pPr>
              <w:pStyle w:val="a4"/>
              <w:numPr>
                <w:ilvl w:val="0"/>
                <w:numId w:val="14"/>
              </w:numPr>
              <w:spacing w:line="4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DF7A36">
              <w:rPr>
                <w:rFonts w:eastAsia="標楷體" w:hint="eastAsia"/>
                <w:sz w:val="28"/>
                <w:szCs w:val="28"/>
              </w:rPr>
              <w:t>創新能力培育與管理</w:t>
            </w:r>
          </w:p>
          <w:p w:rsidR="00DF7A36" w:rsidRPr="00CD2298" w:rsidRDefault="00A01F89" w:rsidP="00CD2298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5. </w:t>
            </w:r>
            <w:r w:rsidRPr="00746384">
              <w:rPr>
                <w:rFonts w:eastAsia="標楷體" w:hint="eastAsia"/>
                <w:sz w:val="28"/>
                <w:szCs w:val="28"/>
              </w:rPr>
              <w:t>科技應用促進虛實經濟發展</w:t>
            </w:r>
          </w:p>
        </w:tc>
        <w:tc>
          <w:tcPr>
            <w:tcW w:w="2977" w:type="dxa"/>
          </w:tcPr>
          <w:p w:rsidR="00EA0404" w:rsidRPr="00E96C41" w:rsidRDefault="00EA0404" w:rsidP="009B72FA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E96C4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96C41">
              <w:rPr>
                <w:rFonts w:eastAsia="標楷體"/>
                <w:sz w:val="28"/>
                <w:szCs w:val="28"/>
              </w:rPr>
              <w:t>無意見</w:t>
            </w:r>
          </w:p>
          <w:p w:rsidR="00EA0404" w:rsidRPr="00E96C41" w:rsidRDefault="00EA0404" w:rsidP="00E96C41">
            <w:pPr>
              <w:spacing w:line="42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E96C4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96C41">
              <w:rPr>
                <w:rFonts w:eastAsia="標楷體"/>
                <w:sz w:val="28"/>
                <w:szCs w:val="28"/>
              </w:rPr>
              <w:t>建議修正課程</w:t>
            </w:r>
            <w:r w:rsidR="00A374E1">
              <w:rPr>
                <w:rFonts w:eastAsia="標楷體"/>
                <w:sz w:val="28"/>
                <w:szCs w:val="28"/>
              </w:rPr>
              <w:t>模組</w:t>
            </w:r>
            <w:r w:rsidR="00975E5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A0404" w:rsidRPr="00A374E1" w:rsidRDefault="00EA0404" w:rsidP="009B72FA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:rsidR="00EA0404" w:rsidRDefault="00EA0404" w:rsidP="009B72FA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:rsidR="00EA0404" w:rsidRPr="00E96C41" w:rsidRDefault="00EA0404" w:rsidP="00EA0404">
            <w:pPr>
              <w:spacing w:line="42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E96C4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96C41">
              <w:rPr>
                <w:rFonts w:eastAsia="標楷體"/>
                <w:sz w:val="28"/>
                <w:szCs w:val="28"/>
              </w:rPr>
              <w:t>建議新增課程</w:t>
            </w:r>
            <w:r w:rsidR="00A374E1">
              <w:rPr>
                <w:rFonts w:eastAsia="標楷體" w:hint="eastAsia"/>
                <w:sz w:val="28"/>
                <w:szCs w:val="28"/>
              </w:rPr>
              <w:t>模組</w:t>
            </w:r>
            <w:r w:rsidR="00975E5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A0404" w:rsidRDefault="00EA0404" w:rsidP="00EA0404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:rsidR="008426F0" w:rsidRDefault="008426F0" w:rsidP="00EA0404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:rsidR="00EB05AE" w:rsidRDefault="00EB05AE" w:rsidP="00EA0404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E96C41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建議</w:t>
            </w:r>
            <w:r>
              <w:rPr>
                <w:rFonts w:eastAsia="標楷體" w:hint="eastAsia"/>
                <w:sz w:val="28"/>
                <w:szCs w:val="28"/>
              </w:rPr>
              <w:t>刪除</w:t>
            </w:r>
            <w:r w:rsidRPr="00E96C41">
              <w:rPr>
                <w:rFonts w:eastAsia="標楷體"/>
                <w:sz w:val="28"/>
                <w:szCs w:val="28"/>
              </w:rPr>
              <w:t>課程</w:t>
            </w:r>
            <w:r>
              <w:rPr>
                <w:rFonts w:eastAsia="標楷體" w:hint="eastAsia"/>
                <w:sz w:val="28"/>
                <w:szCs w:val="28"/>
              </w:rPr>
              <w:t>模組：</w:t>
            </w:r>
          </w:p>
          <w:p w:rsidR="00EB05AE" w:rsidRDefault="00EB05AE" w:rsidP="00EA0404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:rsidR="008426F0" w:rsidRPr="00E96C41" w:rsidRDefault="008426F0" w:rsidP="00EA0404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2" w:type="dxa"/>
          </w:tcPr>
          <w:p w:rsidR="00EA0404" w:rsidRDefault="00EA0404" w:rsidP="009B72FA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:rsidR="00975E52" w:rsidRDefault="00975E52" w:rsidP="009B72FA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修正理由：</w:t>
            </w:r>
          </w:p>
          <w:p w:rsidR="00975E52" w:rsidRDefault="00975E52" w:rsidP="009B72FA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:rsidR="00975E52" w:rsidRDefault="00975E52" w:rsidP="009B72FA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:rsidR="00975E52" w:rsidRDefault="00975E52" w:rsidP="009B72FA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新增理由：</w:t>
            </w:r>
          </w:p>
          <w:p w:rsidR="00EB05AE" w:rsidRDefault="00EB05AE" w:rsidP="009B72FA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:rsidR="00EB05AE" w:rsidRDefault="00EB05AE" w:rsidP="009B72FA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:rsidR="00EB05AE" w:rsidRPr="00975E52" w:rsidRDefault="00EB05AE" w:rsidP="009B72FA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刪除理由：</w:t>
            </w:r>
          </w:p>
        </w:tc>
      </w:tr>
    </w:tbl>
    <w:p w:rsidR="007A315C" w:rsidRPr="00E96C41" w:rsidRDefault="007A315C" w:rsidP="00EA0404">
      <w:pPr>
        <w:spacing w:line="460" w:lineRule="exact"/>
        <w:rPr>
          <w:rFonts w:eastAsia="標楷體"/>
          <w:sz w:val="28"/>
          <w:szCs w:val="28"/>
        </w:rPr>
      </w:pPr>
    </w:p>
    <w:p w:rsidR="00E0608A" w:rsidRPr="00E96C41" w:rsidRDefault="00E0608A" w:rsidP="00C8597B">
      <w:pPr>
        <w:spacing w:line="460" w:lineRule="exact"/>
        <w:rPr>
          <w:rFonts w:eastAsia="標楷體"/>
          <w:sz w:val="28"/>
          <w:szCs w:val="28"/>
        </w:rPr>
      </w:pPr>
      <w:r w:rsidRPr="00E96C41">
        <w:rPr>
          <w:rFonts w:eastAsia="標楷體"/>
          <w:sz w:val="28"/>
          <w:szCs w:val="28"/>
        </w:rPr>
        <w:t>二、</w:t>
      </w:r>
      <w:r w:rsidR="00DE341F">
        <w:rPr>
          <w:rFonts w:eastAsia="標楷體" w:hint="eastAsia"/>
          <w:sz w:val="28"/>
          <w:szCs w:val="28"/>
        </w:rPr>
        <w:t>簡任人員班</w:t>
      </w:r>
      <w:r w:rsidR="00F921C0" w:rsidRPr="00F921C0">
        <w:rPr>
          <w:rFonts w:eastAsia="標楷體" w:hint="eastAsia"/>
          <w:sz w:val="28"/>
          <w:szCs w:val="28"/>
        </w:rPr>
        <w:t>課程模組之</w:t>
      </w:r>
      <w:r w:rsidR="00AF31B8" w:rsidRPr="00E96C41">
        <w:rPr>
          <w:rFonts w:eastAsia="標楷體"/>
          <w:sz w:val="28"/>
          <w:szCs w:val="28"/>
        </w:rPr>
        <w:t>課程</w:t>
      </w:r>
      <w:r w:rsidR="00EB05AE">
        <w:rPr>
          <w:rFonts w:eastAsia="標楷體" w:hint="eastAsia"/>
          <w:sz w:val="28"/>
          <w:szCs w:val="28"/>
        </w:rPr>
        <w:t>名稱及內容</w:t>
      </w:r>
      <w:r w:rsidR="009A1344" w:rsidRPr="00E96C41">
        <w:rPr>
          <w:rFonts w:eastAsia="標楷體"/>
          <w:sz w:val="28"/>
          <w:szCs w:val="28"/>
        </w:rPr>
        <w:t>調查表</w:t>
      </w:r>
    </w:p>
    <w:tbl>
      <w:tblPr>
        <w:tblStyle w:val="a5"/>
        <w:tblW w:w="9561" w:type="dxa"/>
        <w:jc w:val="center"/>
        <w:tblInd w:w="-36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0"/>
        <w:gridCol w:w="2268"/>
        <w:gridCol w:w="2268"/>
        <w:gridCol w:w="1229"/>
        <w:gridCol w:w="6"/>
      </w:tblGrid>
      <w:tr w:rsidR="00A374E1" w:rsidRPr="00E96C41" w:rsidTr="00512806">
        <w:trPr>
          <w:gridAfter w:val="1"/>
          <w:wAfter w:w="6" w:type="dxa"/>
          <w:trHeight w:val="546"/>
          <w:jc w:val="center"/>
        </w:trPr>
        <w:tc>
          <w:tcPr>
            <w:tcW w:w="3790" w:type="dxa"/>
            <w:shd w:val="pct10" w:color="auto" w:fill="auto"/>
            <w:vAlign w:val="center"/>
          </w:tcPr>
          <w:p w:rsidR="00A374E1" w:rsidRPr="00E96C41" w:rsidRDefault="00A374E1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課程模組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A374E1" w:rsidRPr="00E96C41" w:rsidRDefault="00512806" w:rsidP="00A374E1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建議</w:t>
            </w:r>
            <w:r w:rsidR="00A374E1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A374E1" w:rsidRPr="00E96C41" w:rsidRDefault="00A374E1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6C41">
              <w:rPr>
                <w:rFonts w:eastAsia="標楷體"/>
                <w:sz w:val="28"/>
                <w:szCs w:val="28"/>
              </w:rPr>
              <w:t>建議課程內容</w:t>
            </w:r>
          </w:p>
        </w:tc>
        <w:tc>
          <w:tcPr>
            <w:tcW w:w="1229" w:type="dxa"/>
            <w:shd w:val="pct10" w:color="auto" w:fill="auto"/>
            <w:vAlign w:val="center"/>
          </w:tcPr>
          <w:p w:rsidR="00A374E1" w:rsidRPr="00E96C41" w:rsidRDefault="00A374E1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6C41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A374E1" w:rsidRPr="00E96C41" w:rsidTr="00DE341F">
        <w:trPr>
          <w:gridAfter w:val="1"/>
          <w:wAfter w:w="6" w:type="dxa"/>
          <w:trHeight w:val="701"/>
          <w:jc w:val="center"/>
        </w:trPr>
        <w:tc>
          <w:tcPr>
            <w:tcW w:w="3790" w:type="dxa"/>
            <w:vAlign w:val="center"/>
          </w:tcPr>
          <w:p w:rsidR="00A374E1" w:rsidRPr="00E96C41" w:rsidRDefault="00CD2298" w:rsidP="00CD2298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 w:rsidRPr="00CD2298">
              <w:rPr>
                <w:rFonts w:eastAsia="標楷體" w:hint="eastAsia"/>
                <w:sz w:val="28"/>
                <w:szCs w:val="28"/>
              </w:rPr>
              <w:t>創新科技政策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74E1" w:rsidRPr="00E96C41" w:rsidRDefault="00A374E1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374E1" w:rsidRPr="00E96C41" w:rsidRDefault="00A374E1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A374E1" w:rsidRPr="00E96C41" w:rsidRDefault="00A374E1" w:rsidP="00FB3FE4">
            <w:pPr>
              <w:spacing w:line="460" w:lineRule="exact"/>
              <w:jc w:val="center"/>
            </w:pPr>
          </w:p>
        </w:tc>
      </w:tr>
      <w:tr w:rsidR="00A374E1" w:rsidRPr="00E96C41" w:rsidTr="00DE341F">
        <w:trPr>
          <w:trHeight w:val="697"/>
          <w:jc w:val="center"/>
        </w:trPr>
        <w:tc>
          <w:tcPr>
            <w:tcW w:w="3790" w:type="dxa"/>
            <w:vAlign w:val="center"/>
          </w:tcPr>
          <w:p w:rsidR="00A374E1" w:rsidRPr="00E96C41" w:rsidRDefault="00CD2298" w:rsidP="00CD2298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CD2298">
              <w:rPr>
                <w:rFonts w:eastAsia="標楷體" w:hint="eastAsia"/>
                <w:sz w:val="28"/>
                <w:szCs w:val="28"/>
              </w:rPr>
              <w:t>2.</w:t>
            </w:r>
            <w:r w:rsidRPr="00CD2298">
              <w:rPr>
                <w:rFonts w:eastAsia="標楷體" w:hint="eastAsia"/>
                <w:sz w:val="28"/>
                <w:szCs w:val="28"/>
              </w:rPr>
              <w:t>科技治理與管理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74E1" w:rsidRPr="00E96C41" w:rsidRDefault="00A374E1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374E1" w:rsidRPr="00E96C41" w:rsidRDefault="00A374E1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A374E1" w:rsidRPr="00E96C41" w:rsidRDefault="00A374E1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74E1" w:rsidRPr="00E96C41" w:rsidTr="00DE341F">
        <w:trPr>
          <w:trHeight w:val="679"/>
          <w:jc w:val="center"/>
        </w:trPr>
        <w:tc>
          <w:tcPr>
            <w:tcW w:w="3790" w:type="dxa"/>
            <w:vAlign w:val="center"/>
          </w:tcPr>
          <w:p w:rsidR="00A374E1" w:rsidRPr="00E96C41" w:rsidRDefault="00CD2298" w:rsidP="00CD2298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Pr="00CD2298">
              <w:rPr>
                <w:rFonts w:eastAsia="標楷體" w:hint="eastAsia"/>
                <w:sz w:val="28"/>
                <w:szCs w:val="28"/>
              </w:rPr>
              <w:t>智財產業化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74E1" w:rsidRPr="00E96C41" w:rsidRDefault="00A374E1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374E1" w:rsidRPr="00E96C41" w:rsidRDefault="00A374E1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A374E1" w:rsidRPr="00E96C41" w:rsidRDefault="00A374E1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D2298" w:rsidRPr="00E96C41" w:rsidTr="00DE341F">
        <w:trPr>
          <w:trHeight w:val="702"/>
          <w:jc w:val="center"/>
        </w:trPr>
        <w:tc>
          <w:tcPr>
            <w:tcW w:w="3790" w:type="dxa"/>
            <w:vAlign w:val="center"/>
          </w:tcPr>
          <w:p w:rsidR="00CD2298" w:rsidRPr="00E96C41" w:rsidRDefault="00CD2298" w:rsidP="00CD2298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 w:rsidRPr="00CD2298">
              <w:rPr>
                <w:rFonts w:eastAsia="標楷體" w:hint="eastAsia"/>
                <w:sz w:val="28"/>
                <w:szCs w:val="28"/>
              </w:rPr>
              <w:t>創新能力培育與管理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D2298" w:rsidRPr="00E96C41" w:rsidRDefault="00CD2298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D2298" w:rsidRPr="00E96C41" w:rsidRDefault="00CD2298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D2298" w:rsidRPr="00E96C41" w:rsidRDefault="00CD2298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1F89" w:rsidRPr="00E96C41" w:rsidTr="00DE341F">
        <w:trPr>
          <w:trHeight w:val="685"/>
          <w:jc w:val="center"/>
        </w:trPr>
        <w:tc>
          <w:tcPr>
            <w:tcW w:w="3790" w:type="dxa"/>
            <w:vAlign w:val="center"/>
          </w:tcPr>
          <w:p w:rsidR="00A01F89" w:rsidRDefault="00A01F89" w:rsidP="00C1665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 w:rsidRPr="00A01F89">
              <w:rPr>
                <w:rFonts w:eastAsia="標楷體" w:hint="eastAsia"/>
                <w:sz w:val="28"/>
                <w:szCs w:val="28"/>
              </w:rPr>
              <w:t>科技應用促進虛實經濟發展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1F89" w:rsidRPr="00E96C41" w:rsidRDefault="00A01F89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01F89" w:rsidRPr="00E96C41" w:rsidRDefault="00A01F89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A01F89" w:rsidRPr="00E96C41" w:rsidRDefault="00A01F89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D2298" w:rsidRPr="00E96C41" w:rsidTr="00DE341F">
        <w:trPr>
          <w:trHeight w:val="709"/>
          <w:jc w:val="center"/>
        </w:trPr>
        <w:tc>
          <w:tcPr>
            <w:tcW w:w="3790" w:type="dxa"/>
            <w:vAlign w:val="center"/>
          </w:tcPr>
          <w:p w:rsidR="00CD2298" w:rsidRPr="00E96C41" w:rsidRDefault="00A01F89" w:rsidP="00C1665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CD2298">
              <w:rPr>
                <w:rFonts w:eastAsia="標楷體" w:hint="eastAsia"/>
                <w:sz w:val="28"/>
                <w:szCs w:val="28"/>
              </w:rPr>
              <w:t>.</w:t>
            </w:r>
            <w:r w:rsidR="00C16651">
              <w:rPr>
                <w:rFonts w:eastAsia="標楷體" w:hint="eastAsia"/>
                <w:sz w:val="28"/>
                <w:szCs w:val="28"/>
              </w:rPr>
              <w:t>(</w:t>
            </w:r>
            <w:r w:rsidR="00CD2298" w:rsidRPr="00A374E1">
              <w:rPr>
                <w:rFonts w:eastAsia="標楷體" w:hint="eastAsia"/>
                <w:sz w:val="28"/>
                <w:szCs w:val="28"/>
              </w:rPr>
              <w:t>建議</w:t>
            </w:r>
            <w:r w:rsidR="00CD2298">
              <w:rPr>
                <w:rFonts w:eastAsia="標楷體" w:hint="eastAsia"/>
                <w:sz w:val="28"/>
                <w:szCs w:val="28"/>
              </w:rPr>
              <w:t>修正</w:t>
            </w:r>
            <w:r w:rsidR="00CD2298" w:rsidRPr="00A374E1">
              <w:rPr>
                <w:rFonts w:eastAsia="標楷體" w:hint="eastAsia"/>
                <w:sz w:val="28"/>
                <w:szCs w:val="28"/>
              </w:rPr>
              <w:t>課程</w:t>
            </w:r>
            <w:r w:rsidR="00CD2298">
              <w:rPr>
                <w:rFonts w:eastAsia="標楷體" w:hint="eastAsia"/>
                <w:sz w:val="28"/>
                <w:szCs w:val="28"/>
              </w:rPr>
              <w:t>模組</w:t>
            </w:r>
            <w:r w:rsidR="00C1665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D2298" w:rsidRPr="00E96C41" w:rsidRDefault="00CD2298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D2298" w:rsidRPr="00E96C41" w:rsidRDefault="00CD2298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D2298" w:rsidRPr="00E96C41" w:rsidRDefault="00CD2298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D2298" w:rsidRPr="00E96C41" w:rsidTr="00DE341F">
        <w:trPr>
          <w:trHeight w:val="819"/>
          <w:jc w:val="center"/>
        </w:trPr>
        <w:tc>
          <w:tcPr>
            <w:tcW w:w="3790" w:type="dxa"/>
            <w:vAlign w:val="center"/>
          </w:tcPr>
          <w:p w:rsidR="00CD2298" w:rsidRPr="00E96C41" w:rsidRDefault="00A01F89" w:rsidP="00C1665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C16651">
              <w:rPr>
                <w:rFonts w:eastAsia="標楷體" w:hint="eastAsia"/>
                <w:sz w:val="28"/>
                <w:szCs w:val="28"/>
              </w:rPr>
              <w:t>.(</w:t>
            </w:r>
            <w:r w:rsidR="00CD2298" w:rsidRPr="00A374E1">
              <w:rPr>
                <w:rFonts w:eastAsia="標楷體" w:hint="eastAsia"/>
                <w:sz w:val="28"/>
                <w:szCs w:val="28"/>
              </w:rPr>
              <w:t>建議</w:t>
            </w:r>
            <w:r w:rsidR="00CD2298">
              <w:rPr>
                <w:rFonts w:eastAsia="標楷體" w:hint="eastAsia"/>
                <w:sz w:val="28"/>
                <w:szCs w:val="28"/>
              </w:rPr>
              <w:t>新增</w:t>
            </w:r>
            <w:r w:rsidR="00CD2298" w:rsidRPr="00A374E1">
              <w:rPr>
                <w:rFonts w:eastAsia="標楷體" w:hint="eastAsia"/>
                <w:sz w:val="28"/>
                <w:szCs w:val="28"/>
              </w:rPr>
              <w:t>課程</w:t>
            </w:r>
            <w:r w:rsidR="00CD2298">
              <w:rPr>
                <w:rFonts w:eastAsia="標楷體" w:hint="eastAsia"/>
                <w:sz w:val="28"/>
                <w:szCs w:val="28"/>
              </w:rPr>
              <w:t>模組</w:t>
            </w:r>
            <w:r w:rsidR="00C1665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D2298" w:rsidRPr="00E96C41" w:rsidRDefault="00CD2298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D2298" w:rsidRPr="00E96C41" w:rsidRDefault="00CD2298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D2298" w:rsidRPr="00E96C41" w:rsidRDefault="00CD2298" w:rsidP="00FB3FE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66ACF" w:rsidRDefault="00F66ACF" w:rsidP="00C8597B">
      <w:pPr>
        <w:spacing w:line="460" w:lineRule="exact"/>
        <w:rPr>
          <w:rFonts w:eastAsia="標楷體"/>
          <w:sz w:val="28"/>
          <w:szCs w:val="28"/>
        </w:rPr>
      </w:pPr>
      <w:r w:rsidRPr="00E96C41">
        <w:rPr>
          <w:rFonts w:eastAsia="標楷體"/>
          <w:sz w:val="28"/>
          <w:szCs w:val="28"/>
        </w:rPr>
        <w:t>（表格不夠請自行延伸）</w:t>
      </w:r>
    </w:p>
    <w:p w:rsidR="00F66ACF" w:rsidRDefault="00F66ACF" w:rsidP="00C8597B">
      <w:pPr>
        <w:spacing w:line="460" w:lineRule="exact"/>
        <w:rPr>
          <w:rFonts w:eastAsia="標楷體"/>
          <w:sz w:val="28"/>
          <w:szCs w:val="28"/>
        </w:rPr>
      </w:pPr>
    </w:p>
    <w:p w:rsidR="008426F0" w:rsidRDefault="008426F0" w:rsidP="00C8597B">
      <w:p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三、</w:t>
      </w:r>
      <w:r w:rsidR="00BE21F3">
        <w:rPr>
          <w:rFonts w:eastAsia="標楷體" w:hint="eastAsia"/>
          <w:sz w:val="28"/>
          <w:szCs w:val="28"/>
        </w:rPr>
        <w:t>科長級人員班</w:t>
      </w:r>
      <w:r w:rsidR="00F921C0" w:rsidRPr="00F921C0">
        <w:rPr>
          <w:rFonts w:eastAsia="標楷體" w:hint="eastAsia"/>
          <w:sz w:val="28"/>
          <w:szCs w:val="28"/>
        </w:rPr>
        <w:t>課程模組之</w:t>
      </w:r>
      <w:r w:rsidRPr="00E96C41">
        <w:rPr>
          <w:rFonts w:eastAsia="標楷體"/>
          <w:sz w:val="28"/>
          <w:szCs w:val="28"/>
        </w:rPr>
        <w:t>課程</w:t>
      </w:r>
      <w:r>
        <w:rPr>
          <w:rFonts w:eastAsia="標楷體" w:hint="eastAsia"/>
          <w:sz w:val="28"/>
          <w:szCs w:val="28"/>
        </w:rPr>
        <w:t>名稱及內容</w:t>
      </w:r>
      <w:r w:rsidRPr="00E96C41">
        <w:rPr>
          <w:rFonts w:eastAsia="標楷體"/>
          <w:sz w:val="28"/>
          <w:szCs w:val="28"/>
        </w:rPr>
        <w:t>調查表</w:t>
      </w:r>
    </w:p>
    <w:tbl>
      <w:tblPr>
        <w:tblStyle w:val="a5"/>
        <w:tblW w:w="9561" w:type="dxa"/>
        <w:jc w:val="center"/>
        <w:tblInd w:w="-36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0"/>
        <w:gridCol w:w="2268"/>
        <w:gridCol w:w="2268"/>
        <w:gridCol w:w="1229"/>
        <w:gridCol w:w="6"/>
      </w:tblGrid>
      <w:tr w:rsidR="008426F0" w:rsidRPr="00E96C41" w:rsidTr="00667036">
        <w:trPr>
          <w:gridAfter w:val="1"/>
          <w:wAfter w:w="6" w:type="dxa"/>
          <w:trHeight w:val="546"/>
          <w:jc w:val="center"/>
        </w:trPr>
        <w:tc>
          <w:tcPr>
            <w:tcW w:w="3790" w:type="dxa"/>
            <w:shd w:val="pct10" w:color="auto" w:fill="auto"/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課程模組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建議課程名稱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6C41">
              <w:rPr>
                <w:rFonts w:eastAsia="標楷體"/>
                <w:sz w:val="28"/>
                <w:szCs w:val="28"/>
              </w:rPr>
              <w:t>建議課程內容</w:t>
            </w:r>
          </w:p>
        </w:tc>
        <w:tc>
          <w:tcPr>
            <w:tcW w:w="1229" w:type="dxa"/>
            <w:shd w:val="pct10" w:color="auto" w:fill="auto"/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6C41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8426F0" w:rsidRPr="00E96C41" w:rsidTr="00667036">
        <w:trPr>
          <w:gridAfter w:val="1"/>
          <w:wAfter w:w="6" w:type="dxa"/>
          <w:trHeight w:val="619"/>
          <w:jc w:val="center"/>
        </w:trPr>
        <w:tc>
          <w:tcPr>
            <w:tcW w:w="3790" w:type="dxa"/>
            <w:vAlign w:val="center"/>
          </w:tcPr>
          <w:p w:rsidR="008426F0" w:rsidRPr="00E96C41" w:rsidRDefault="008426F0" w:rsidP="00667036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 w:rsidRPr="00CD2298">
              <w:rPr>
                <w:rFonts w:eastAsia="標楷體" w:hint="eastAsia"/>
                <w:sz w:val="28"/>
                <w:szCs w:val="28"/>
              </w:rPr>
              <w:t>創新科技政策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</w:pPr>
          </w:p>
        </w:tc>
      </w:tr>
      <w:tr w:rsidR="008426F0" w:rsidRPr="00E96C41" w:rsidTr="00667036">
        <w:trPr>
          <w:trHeight w:val="619"/>
          <w:jc w:val="center"/>
        </w:trPr>
        <w:tc>
          <w:tcPr>
            <w:tcW w:w="3790" w:type="dxa"/>
            <w:vAlign w:val="center"/>
          </w:tcPr>
          <w:p w:rsidR="008426F0" w:rsidRPr="00E96C41" w:rsidRDefault="008426F0" w:rsidP="00667036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CD2298">
              <w:rPr>
                <w:rFonts w:eastAsia="標楷體" w:hint="eastAsia"/>
                <w:sz w:val="28"/>
                <w:szCs w:val="28"/>
              </w:rPr>
              <w:t>2.</w:t>
            </w:r>
            <w:r w:rsidRPr="00CD2298">
              <w:rPr>
                <w:rFonts w:eastAsia="標楷體" w:hint="eastAsia"/>
                <w:sz w:val="28"/>
                <w:szCs w:val="28"/>
              </w:rPr>
              <w:t>科技治理與管理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6F0" w:rsidRPr="00E96C41" w:rsidTr="00667036">
        <w:trPr>
          <w:trHeight w:val="619"/>
          <w:jc w:val="center"/>
        </w:trPr>
        <w:tc>
          <w:tcPr>
            <w:tcW w:w="3790" w:type="dxa"/>
            <w:vAlign w:val="center"/>
          </w:tcPr>
          <w:p w:rsidR="008426F0" w:rsidRPr="00E96C41" w:rsidRDefault="008426F0" w:rsidP="00667036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Pr="00CD2298">
              <w:rPr>
                <w:rFonts w:eastAsia="標楷體" w:hint="eastAsia"/>
                <w:sz w:val="28"/>
                <w:szCs w:val="28"/>
              </w:rPr>
              <w:t>智財產業化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6F0" w:rsidRPr="00E96C41" w:rsidTr="00667036">
        <w:trPr>
          <w:trHeight w:val="619"/>
          <w:jc w:val="center"/>
        </w:trPr>
        <w:tc>
          <w:tcPr>
            <w:tcW w:w="3790" w:type="dxa"/>
            <w:vAlign w:val="center"/>
          </w:tcPr>
          <w:p w:rsidR="008426F0" w:rsidRPr="00E96C41" w:rsidRDefault="008426F0" w:rsidP="00667036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 w:rsidRPr="00CD2298">
              <w:rPr>
                <w:rFonts w:eastAsia="標楷體" w:hint="eastAsia"/>
                <w:sz w:val="28"/>
                <w:szCs w:val="28"/>
              </w:rPr>
              <w:t>創新能力培育與管理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6F0" w:rsidRPr="00E96C41" w:rsidTr="00667036">
        <w:trPr>
          <w:trHeight w:val="619"/>
          <w:jc w:val="center"/>
        </w:trPr>
        <w:tc>
          <w:tcPr>
            <w:tcW w:w="3790" w:type="dxa"/>
            <w:vAlign w:val="center"/>
          </w:tcPr>
          <w:p w:rsidR="008426F0" w:rsidRDefault="008426F0" w:rsidP="0066703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 w:rsidRPr="00A01F89">
              <w:rPr>
                <w:rFonts w:eastAsia="標楷體" w:hint="eastAsia"/>
                <w:sz w:val="28"/>
                <w:szCs w:val="28"/>
              </w:rPr>
              <w:t>科技應用促進虛實經濟發展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6F0" w:rsidRPr="00E96C41" w:rsidTr="00667036">
        <w:trPr>
          <w:trHeight w:val="619"/>
          <w:jc w:val="center"/>
        </w:trPr>
        <w:tc>
          <w:tcPr>
            <w:tcW w:w="3790" w:type="dxa"/>
            <w:vAlign w:val="center"/>
          </w:tcPr>
          <w:p w:rsidR="008426F0" w:rsidRPr="00E96C41" w:rsidRDefault="008426F0" w:rsidP="0066703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6.(</w:t>
            </w:r>
            <w:r w:rsidRPr="00A374E1">
              <w:rPr>
                <w:rFonts w:eastAsia="標楷體" w:hint="eastAsia"/>
                <w:sz w:val="28"/>
                <w:szCs w:val="28"/>
              </w:rPr>
              <w:t>建議</w:t>
            </w:r>
            <w:r>
              <w:rPr>
                <w:rFonts w:eastAsia="標楷體" w:hint="eastAsia"/>
                <w:sz w:val="28"/>
                <w:szCs w:val="28"/>
              </w:rPr>
              <w:t>修正</w:t>
            </w:r>
            <w:r w:rsidRPr="00A374E1">
              <w:rPr>
                <w:rFonts w:eastAsia="標楷體" w:hint="eastAsia"/>
                <w:sz w:val="28"/>
                <w:szCs w:val="28"/>
              </w:rPr>
              <w:t>課程</w:t>
            </w:r>
            <w:r>
              <w:rPr>
                <w:rFonts w:eastAsia="標楷體" w:hint="eastAsia"/>
                <w:sz w:val="28"/>
                <w:szCs w:val="28"/>
              </w:rPr>
              <w:t>模組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6F0" w:rsidRPr="00E96C41" w:rsidTr="00667036">
        <w:trPr>
          <w:trHeight w:val="619"/>
          <w:jc w:val="center"/>
        </w:trPr>
        <w:tc>
          <w:tcPr>
            <w:tcW w:w="3790" w:type="dxa"/>
            <w:vAlign w:val="center"/>
          </w:tcPr>
          <w:p w:rsidR="008426F0" w:rsidRPr="00E96C41" w:rsidRDefault="008426F0" w:rsidP="0066703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7.(</w:t>
            </w:r>
            <w:r w:rsidRPr="00A374E1">
              <w:rPr>
                <w:rFonts w:eastAsia="標楷體" w:hint="eastAsia"/>
                <w:sz w:val="28"/>
                <w:szCs w:val="28"/>
              </w:rPr>
              <w:t>建議</w:t>
            </w:r>
            <w:r>
              <w:rPr>
                <w:rFonts w:eastAsia="標楷體" w:hint="eastAsia"/>
                <w:sz w:val="28"/>
                <w:szCs w:val="28"/>
              </w:rPr>
              <w:t>新增</w:t>
            </w:r>
            <w:r w:rsidRPr="00A374E1">
              <w:rPr>
                <w:rFonts w:eastAsia="標楷體" w:hint="eastAsia"/>
                <w:sz w:val="28"/>
                <w:szCs w:val="28"/>
              </w:rPr>
              <w:t>課程</w:t>
            </w:r>
            <w:r>
              <w:rPr>
                <w:rFonts w:eastAsia="標楷體" w:hint="eastAsia"/>
                <w:sz w:val="28"/>
                <w:szCs w:val="28"/>
              </w:rPr>
              <w:t>模組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426F0" w:rsidRPr="00E96C41" w:rsidRDefault="008426F0" w:rsidP="0066703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C6DCE" w:rsidRDefault="007A315C" w:rsidP="004C6DCE">
      <w:pPr>
        <w:spacing w:line="460" w:lineRule="exact"/>
        <w:ind w:leftChars="-59" w:left="-142"/>
        <w:rPr>
          <w:rFonts w:eastAsia="標楷體"/>
          <w:sz w:val="28"/>
          <w:szCs w:val="28"/>
        </w:rPr>
      </w:pPr>
      <w:r w:rsidRPr="00E96C41">
        <w:rPr>
          <w:rFonts w:eastAsia="標楷體"/>
          <w:sz w:val="28"/>
          <w:szCs w:val="28"/>
        </w:rPr>
        <w:t>（表格不夠請自行延伸）</w:t>
      </w:r>
    </w:p>
    <w:p w:rsidR="00EB05AE" w:rsidRPr="00E96C41" w:rsidRDefault="00A374E1" w:rsidP="00EB05AE">
      <w:pPr>
        <w:spacing w:line="460" w:lineRule="exact"/>
        <w:ind w:leftChars="-59" w:left="-142"/>
        <w:rPr>
          <w:rFonts w:eastAsia="標楷體"/>
          <w:sz w:val="28"/>
          <w:szCs w:val="28"/>
        </w:rPr>
      </w:pPr>
      <w:r w:rsidRPr="00A374E1">
        <w:rPr>
          <w:rFonts w:eastAsia="標楷體" w:hint="eastAsia"/>
          <w:sz w:val="28"/>
          <w:szCs w:val="28"/>
        </w:rPr>
        <w:t>填表人：</w:t>
      </w:r>
      <w:r w:rsidR="003909B6">
        <w:rPr>
          <w:rFonts w:eastAsia="標楷體" w:hint="eastAsia"/>
          <w:sz w:val="28"/>
          <w:szCs w:val="28"/>
        </w:rPr>
        <w:t xml:space="preserve">         </w:t>
      </w:r>
      <w:r w:rsidRPr="00A374E1">
        <w:rPr>
          <w:rFonts w:eastAsia="標楷體" w:hint="eastAsia"/>
          <w:sz w:val="28"/>
          <w:szCs w:val="28"/>
        </w:rPr>
        <w:t>聯絡電話：</w:t>
      </w:r>
      <w:r w:rsidR="003909B6">
        <w:rPr>
          <w:rFonts w:eastAsia="標楷體" w:hint="eastAsia"/>
          <w:sz w:val="28"/>
          <w:szCs w:val="28"/>
        </w:rPr>
        <w:t xml:space="preserve">          </w:t>
      </w:r>
      <w:r w:rsidRPr="00A374E1">
        <w:rPr>
          <w:rFonts w:eastAsia="標楷體" w:hint="eastAsia"/>
          <w:sz w:val="28"/>
          <w:szCs w:val="28"/>
        </w:rPr>
        <w:t>電子郵件：</w:t>
      </w:r>
    </w:p>
    <w:p w:rsidR="00DA10A6" w:rsidRPr="00E96C41" w:rsidRDefault="00CF3594" w:rsidP="00B17999">
      <w:pPr>
        <w:spacing w:line="460" w:lineRule="exact"/>
        <w:ind w:leftChars="-59" w:left="-142"/>
        <w:rPr>
          <w:rFonts w:eastAsia="標楷體"/>
          <w:sz w:val="28"/>
          <w:szCs w:val="28"/>
        </w:rPr>
      </w:pPr>
      <w:r w:rsidRPr="00E96C41">
        <w:rPr>
          <w:rFonts w:eastAsia="標楷體"/>
          <w:sz w:val="28"/>
          <w:szCs w:val="28"/>
        </w:rPr>
        <w:t>填表說明：</w:t>
      </w:r>
    </w:p>
    <w:p w:rsidR="003A5767" w:rsidRDefault="003A5767" w:rsidP="003A5767">
      <w:pPr>
        <w:pStyle w:val="a4"/>
        <w:numPr>
          <w:ilvl w:val="0"/>
          <w:numId w:val="12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3A5767">
        <w:rPr>
          <w:rFonts w:eastAsia="標楷體" w:hint="eastAsia"/>
          <w:sz w:val="28"/>
          <w:szCs w:val="28"/>
        </w:rPr>
        <w:t>為期深化跨領域科技管理人才培育，</w:t>
      </w:r>
      <w:r w:rsidRPr="003A5767">
        <w:rPr>
          <w:rFonts w:eastAsia="標楷體" w:hint="eastAsia"/>
          <w:sz w:val="28"/>
          <w:szCs w:val="28"/>
        </w:rPr>
        <w:t>105</w:t>
      </w:r>
      <w:r w:rsidR="00180CE1">
        <w:rPr>
          <w:rFonts w:eastAsia="標楷體" w:hint="eastAsia"/>
          <w:sz w:val="28"/>
          <w:szCs w:val="28"/>
        </w:rPr>
        <w:t>年</w:t>
      </w:r>
      <w:r w:rsidRPr="003A5767">
        <w:rPr>
          <w:rFonts w:eastAsia="標楷體" w:hint="eastAsia"/>
          <w:sz w:val="28"/>
          <w:szCs w:val="28"/>
        </w:rPr>
        <w:t>行政院跨領域科技管理人才培訓班開設簡任人員班及科長級人員班</w:t>
      </w:r>
      <w:r>
        <w:rPr>
          <w:rFonts w:eastAsia="標楷體" w:hint="eastAsia"/>
          <w:sz w:val="28"/>
          <w:szCs w:val="28"/>
        </w:rPr>
        <w:t>。</w:t>
      </w:r>
    </w:p>
    <w:p w:rsidR="00461A78" w:rsidRPr="00461A78" w:rsidRDefault="003D7C03" w:rsidP="00512806">
      <w:pPr>
        <w:pStyle w:val="a4"/>
        <w:numPr>
          <w:ilvl w:val="0"/>
          <w:numId w:val="12"/>
        </w:numPr>
        <w:spacing w:line="4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簡任人員班及科長級人員班課程模組</w:t>
      </w:r>
      <w:r w:rsidRPr="00E96C41">
        <w:rPr>
          <w:rFonts w:eastAsia="標楷體"/>
          <w:sz w:val="28"/>
          <w:szCs w:val="28"/>
        </w:rPr>
        <w:t>調查表</w:t>
      </w:r>
      <w:r w:rsidR="00A374E1" w:rsidRPr="00C16651">
        <w:rPr>
          <w:rFonts w:eastAsia="標楷體" w:hint="eastAsia"/>
          <w:sz w:val="28"/>
          <w:szCs w:val="28"/>
        </w:rPr>
        <w:t>：</w:t>
      </w:r>
      <w:r w:rsidR="00A374E1" w:rsidRPr="00A374E1">
        <w:rPr>
          <w:rFonts w:eastAsia="標楷體" w:hint="eastAsia"/>
          <w:sz w:val="28"/>
          <w:szCs w:val="28"/>
        </w:rPr>
        <w:t>依</w:t>
      </w:r>
      <w:r w:rsidR="00461A78">
        <w:rPr>
          <w:rFonts w:eastAsia="標楷體" w:hint="eastAsia"/>
          <w:sz w:val="28"/>
          <w:szCs w:val="28"/>
        </w:rPr>
        <w:t>本總處</w:t>
      </w:r>
      <w:r w:rsidR="00461A78" w:rsidRPr="00C16651">
        <w:rPr>
          <w:rFonts w:eastAsia="標楷體" w:hint="eastAsia"/>
          <w:sz w:val="28"/>
          <w:szCs w:val="28"/>
        </w:rPr>
        <w:t>「</w:t>
      </w:r>
      <w:r w:rsidR="00F83011">
        <w:rPr>
          <w:rFonts w:eastAsia="標楷體" w:hint="eastAsia"/>
          <w:sz w:val="28"/>
          <w:szCs w:val="28"/>
        </w:rPr>
        <w:t>104</w:t>
      </w:r>
      <w:r w:rsidR="00461A78" w:rsidRPr="00461A78">
        <w:rPr>
          <w:rFonts w:eastAsia="標楷體" w:hint="eastAsia"/>
          <w:sz w:val="28"/>
          <w:szCs w:val="28"/>
        </w:rPr>
        <w:t>年行政院跨領域科技管理人才培訓班</w:t>
      </w:r>
      <w:r w:rsidR="00461A78">
        <w:rPr>
          <w:rFonts w:ascii="標楷體" w:eastAsia="標楷體" w:hAnsi="標楷體" w:hint="eastAsia"/>
          <w:sz w:val="28"/>
          <w:szCs w:val="28"/>
        </w:rPr>
        <w:t>」包含</w:t>
      </w:r>
      <w:r w:rsidR="00A01F89">
        <w:rPr>
          <w:rFonts w:ascii="標楷體" w:eastAsia="標楷體" w:hAnsi="標楷體" w:hint="eastAsia"/>
          <w:sz w:val="28"/>
          <w:szCs w:val="28"/>
        </w:rPr>
        <w:t>5</w:t>
      </w:r>
      <w:r w:rsidR="00461A78">
        <w:rPr>
          <w:rFonts w:ascii="標楷體" w:eastAsia="標楷體" w:hAnsi="標楷體" w:hint="eastAsia"/>
          <w:sz w:val="28"/>
          <w:szCs w:val="28"/>
        </w:rPr>
        <w:t>項課程模組</w:t>
      </w:r>
      <w:r w:rsidR="00461A78" w:rsidRPr="00381E71">
        <w:rPr>
          <w:rFonts w:ascii="標楷體" w:eastAsia="標楷體" w:hAnsi="標楷體" w:hint="eastAsia"/>
          <w:sz w:val="28"/>
          <w:szCs w:val="28"/>
        </w:rPr>
        <w:t>，</w:t>
      </w:r>
      <w:r w:rsidR="00381E71" w:rsidRPr="00381E71">
        <w:rPr>
          <w:rFonts w:ascii="標楷體" w:eastAsia="標楷體" w:hAnsi="標楷體" w:hint="eastAsia"/>
          <w:sz w:val="28"/>
          <w:szCs w:val="28"/>
        </w:rPr>
        <w:t>所稱課程模組，以</w:t>
      </w:r>
      <w:r w:rsidR="00461A78">
        <w:rPr>
          <w:rFonts w:ascii="標楷體" w:eastAsia="標楷體" w:hAnsi="標楷體" w:hint="eastAsia"/>
          <w:sz w:val="28"/>
          <w:szCs w:val="28"/>
        </w:rPr>
        <w:t>「</w:t>
      </w:r>
      <w:r w:rsidR="00512806" w:rsidRPr="00CD2298">
        <w:rPr>
          <w:rFonts w:eastAsia="標楷體" w:hint="eastAsia"/>
          <w:sz w:val="28"/>
          <w:szCs w:val="28"/>
        </w:rPr>
        <w:t>創新科技政策</w:t>
      </w:r>
      <w:r w:rsidR="00461A78">
        <w:rPr>
          <w:rFonts w:ascii="標楷體" w:eastAsia="標楷體" w:hAnsi="標楷體" w:hint="eastAsia"/>
          <w:sz w:val="28"/>
          <w:szCs w:val="28"/>
        </w:rPr>
        <w:t>」</w:t>
      </w:r>
      <w:r w:rsidR="00381E71">
        <w:rPr>
          <w:rFonts w:ascii="標楷體" w:eastAsia="標楷體" w:hAnsi="標楷體" w:hint="eastAsia"/>
          <w:sz w:val="28"/>
          <w:szCs w:val="28"/>
        </w:rPr>
        <w:t>為例</w:t>
      </w:r>
      <w:r w:rsidR="00381E71" w:rsidRPr="00381E71">
        <w:rPr>
          <w:rFonts w:ascii="標楷體" w:eastAsia="標楷體" w:hAnsi="標楷體" w:hint="eastAsia"/>
          <w:sz w:val="28"/>
          <w:szCs w:val="28"/>
        </w:rPr>
        <w:t>，</w:t>
      </w:r>
      <w:r w:rsidR="00461A78">
        <w:rPr>
          <w:rFonts w:ascii="標楷體" w:eastAsia="標楷體" w:hAnsi="標楷體" w:hint="eastAsia"/>
          <w:sz w:val="28"/>
          <w:szCs w:val="28"/>
        </w:rPr>
        <w:t>內有「</w:t>
      </w:r>
      <w:r w:rsidR="00512806" w:rsidRPr="00512806">
        <w:rPr>
          <w:rFonts w:ascii="標楷體" w:eastAsia="標楷體" w:hAnsi="標楷體" w:hint="eastAsia"/>
          <w:sz w:val="28"/>
          <w:szCs w:val="28"/>
        </w:rPr>
        <w:t>我國科技政策的現況與展望</w:t>
      </w:r>
      <w:r w:rsidR="00461A78">
        <w:rPr>
          <w:rFonts w:ascii="標楷體" w:eastAsia="標楷體" w:hAnsi="標楷體" w:hint="eastAsia"/>
          <w:sz w:val="28"/>
          <w:szCs w:val="28"/>
        </w:rPr>
        <w:t>」、「</w:t>
      </w:r>
      <w:r w:rsidR="00512806" w:rsidRPr="00512806">
        <w:rPr>
          <w:rFonts w:ascii="標楷體" w:eastAsia="標楷體" w:hAnsi="標楷體" w:hint="eastAsia"/>
          <w:sz w:val="28"/>
          <w:szCs w:val="28"/>
        </w:rPr>
        <w:t>政策的思考脈絡：科技採納與擴散對政策的啟發</w:t>
      </w:r>
      <w:r w:rsidR="00461A78">
        <w:rPr>
          <w:rFonts w:ascii="標楷體" w:eastAsia="標楷體" w:hAnsi="標楷體" w:hint="eastAsia"/>
          <w:sz w:val="28"/>
          <w:szCs w:val="28"/>
        </w:rPr>
        <w:t>」及「</w:t>
      </w:r>
      <w:r w:rsidR="00512806" w:rsidRPr="00512806">
        <w:rPr>
          <w:rFonts w:ascii="標楷體" w:eastAsia="標楷體" w:hAnsi="標楷體" w:hint="eastAsia"/>
          <w:sz w:val="28"/>
          <w:szCs w:val="28"/>
        </w:rPr>
        <w:t>臺灣高科技產業回顧與前瞻-兼論產業政策的影響</w:t>
      </w:r>
      <w:r w:rsidR="00C301D2">
        <w:rPr>
          <w:rFonts w:ascii="標楷體" w:eastAsia="標楷體" w:hAnsi="標楷體" w:hint="eastAsia"/>
          <w:sz w:val="28"/>
          <w:szCs w:val="28"/>
        </w:rPr>
        <w:t>」3門</w:t>
      </w:r>
      <w:r w:rsidR="00461A78">
        <w:rPr>
          <w:rFonts w:ascii="標楷體" w:eastAsia="標楷體" w:hAnsi="標楷體" w:hint="eastAsia"/>
          <w:sz w:val="28"/>
          <w:szCs w:val="28"/>
        </w:rPr>
        <w:t>課程</w:t>
      </w:r>
      <w:r w:rsidR="00C301D2">
        <w:rPr>
          <w:rFonts w:ascii="標楷體" w:eastAsia="標楷體" w:hAnsi="標楷體" w:hint="eastAsia"/>
          <w:sz w:val="28"/>
          <w:szCs w:val="28"/>
        </w:rPr>
        <w:t>(</w:t>
      </w:r>
      <w:r w:rsidR="007E1B2A">
        <w:rPr>
          <w:rFonts w:ascii="標楷體" w:eastAsia="標楷體" w:hAnsi="標楷體" w:hint="eastAsia"/>
          <w:sz w:val="28"/>
          <w:szCs w:val="28"/>
        </w:rPr>
        <w:t>詳如所附</w:t>
      </w:r>
      <w:r w:rsidR="00C301D2">
        <w:rPr>
          <w:rFonts w:ascii="標楷體" w:eastAsia="標楷體" w:hAnsi="標楷體" w:hint="eastAsia"/>
          <w:sz w:val="28"/>
          <w:szCs w:val="28"/>
        </w:rPr>
        <w:t>10</w:t>
      </w:r>
      <w:r w:rsidR="00F83011">
        <w:rPr>
          <w:rFonts w:ascii="標楷體" w:eastAsia="標楷體" w:hAnsi="標楷體" w:hint="eastAsia"/>
          <w:sz w:val="28"/>
          <w:szCs w:val="28"/>
        </w:rPr>
        <w:t>4</w:t>
      </w:r>
      <w:r w:rsidR="00C301D2">
        <w:rPr>
          <w:rFonts w:ascii="標楷體" w:eastAsia="標楷體" w:hAnsi="標楷體" w:hint="eastAsia"/>
          <w:sz w:val="28"/>
          <w:szCs w:val="28"/>
        </w:rPr>
        <w:t>年行政院跨領域科技管理人才培訓課程一覽表)</w:t>
      </w:r>
      <w:r w:rsidR="00461A78" w:rsidRPr="00461A78">
        <w:rPr>
          <w:rFonts w:eastAsia="標楷體"/>
          <w:sz w:val="28"/>
          <w:szCs w:val="28"/>
        </w:rPr>
        <w:t>。</w:t>
      </w:r>
      <w:r w:rsidR="00512806">
        <w:rPr>
          <w:rFonts w:eastAsia="標楷體" w:hint="eastAsia"/>
          <w:sz w:val="28"/>
          <w:szCs w:val="28"/>
          <w:shd w:val="pct15" w:color="auto" w:fill="FFFFFF"/>
        </w:rPr>
        <w:t>請就</w:t>
      </w:r>
      <w:r w:rsidR="00F83011">
        <w:rPr>
          <w:rFonts w:eastAsia="標楷體" w:hint="eastAsia"/>
          <w:sz w:val="28"/>
          <w:szCs w:val="28"/>
          <w:shd w:val="pct15" w:color="auto" w:fill="FFFFFF"/>
        </w:rPr>
        <w:t>104</w:t>
      </w:r>
      <w:r w:rsidR="00512806">
        <w:rPr>
          <w:rFonts w:eastAsia="標楷體" w:hint="eastAsia"/>
          <w:sz w:val="28"/>
          <w:szCs w:val="28"/>
          <w:shd w:val="pct15" w:color="auto" w:fill="FFFFFF"/>
        </w:rPr>
        <w:t>年</w:t>
      </w:r>
      <w:r w:rsidR="00EB05AE">
        <w:rPr>
          <w:rFonts w:eastAsia="標楷體" w:hint="eastAsia"/>
          <w:sz w:val="28"/>
          <w:szCs w:val="28"/>
          <w:shd w:val="pct15" w:color="auto" w:fill="FFFFFF"/>
        </w:rPr>
        <w:t>課程模組</w:t>
      </w:r>
      <w:r w:rsidR="00180CE1">
        <w:rPr>
          <w:rFonts w:eastAsia="標楷體" w:hint="eastAsia"/>
          <w:sz w:val="28"/>
          <w:szCs w:val="28"/>
          <w:shd w:val="pct15" w:color="auto" w:fill="FFFFFF"/>
        </w:rPr>
        <w:t>研</w:t>
      </w:r>
      <w:r w:rsidR="00EB05AE">
        <w:rPr>
          <w:rFonts w:eastAsia="標楷體" w:hint="eastAsia"/>
          <w:sz w:val="28"/>
          <w:szCs w:val="28"/>
          <w:shd w:val="pct15" w:color="auto" w:fill="FFFFFF"/>
        </w:rPr>
        <w:t>提修正、</w:t>
      </w:r>
      <w:r w:rsidR="00512806" w:rsidRPr="00A01F89">
        <w:rPr>
          <w:rFonts w:eastAsia="標楷體" w:hint="eastAsia"/>
          <w:sz w:val="28"/>
          <w:szCs w:val="28"/>
          <w:shd w:val="pct15" w:color="auto" w:fill="FFFFFF"/>
        </w:rPr>
        <w:t>新增</w:t>
      </w:r>
      <w:r w:rsidR="00EB05AE">
        <w:rPr>
          <w:rFonts w:eastAsia="標楷體" w:hint="eastAsia"/>
          <w:sz w:val="28"/>
          <w:szCs w:val="28"/>
          <w:shd w:val="pct15" w:color="auto" w:fill="FFFFFF"/>
        </w:rPr>
        <w:t>或刪除</w:t>
      </w:r>
      <w:r w:rsidR="00512806" w:rsidRPr="00A01F89">
        <w:rPr>
          <w:rFonts w:eastAsia="標楷體" w:hint="eastAsia"/>
          <w:sz w:val="28"/>
          <w:szCs w:val="28"/>
          <w:shd w:val="pct15" w:color="auto" w:fill="FFFFFF"/>
        </w:rPr>
        <w:t>意見，並敘明理由</w:t>
      </w:r>
      <w:r w:rsidR="00512806" w:rsidRPr="00A01F89">
        <w:rPr>
          <w:rFonts w:ascii="新細明體" w:hAnsi="新細明體" w:hint="eastAsia"/>
          <w:sz w:val="28"/>
          <w:szCs w:val="28"/>
          <w:shd w:val="pct15" w:color="auto" w:fill="FFFFFF"/>
        </w:rPr>
        <w:t>。</w:t>
      </w:r>
    </w:p>
    <w:p w:rsidR="004B77E1" w:rsidRDefault="00023542" w:rsidP="00E52F20">
      <w:pPr>
        <w:pStyle w:val="a4"/>
        <w:numPr>
          <w:ilvl w:val="0"/>
          <w:numId w:val="12"/>
        </w:numPr>
        <w:spacing w:line="4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簡任人員班及科長級人員班</w:t>
      </w:r>
      <w:r w:rsidR="00E52F20" w:rsidRPr="00E52F20">
        <w:rPr>
          <w:rFonts w:eastAsia="標楷體" w:hint="eastAsia"/>
          <w:sz w:val="28"/>
          <w:szCs w:val="28"/>
        </w:rPr>
        <w:t>課程模組之課程名稱及內容調查表</w:t>
      </w:r>
      <w:r w:rsidR="00461A78">
        <w:rPr>
          <w:rFonts w:ascii="新細明體" w:hAnsi="新細明體" w:hint="eastAsia"/>
          <w:sz w:val="28"/>
          <w:szCs w:val="28"/>
        </w:rPr>
        <w:t>：</w:t>
      </w:r>
      <w:r w:rsidR="00461A78" w:rsidRPr="00461A78">
        <w:rPr>
          <w:rFonts w:eastAsia="標楷體" w:hint="eastAsia"/>
          <w:sz w:val="28"/>
          <w:szCs w:val="28"/>
          <w:shd w:val="pct15" w:color="auto" w:fill="FFFFFF"/>
        </w:rPr>
        <w:t>請就</w:t>
      </w:r>
      <w:r w:rsidR="00C301D2">
        <w:rPr>
          <w:rFonts w:eastAsia="標楷體" w:hint="eastAsia"/>
          <w:sz w:val="28"/>
          <w:szCs w:val="28"/>
          <w:shd w:val="pct15" w:color="auto" w:fill="FFFFFF"/>
        </w:rPr>
        <w:t>10</w:t>
      </w:r>
      <w:r w:rsidR="00F83011">
        <w:rPr>
          <w:rFonts w:eastAsia="標楷體" w:hint="eastAsia"/>
          <w:sz w:val="28"/>
          <w:szCs w:val="28"/>
          <w:shd w:val="pct15" w:color="auto" w:fill="FFFFFF"/>
        </w:rPr>
        <w:t>4</w:t>
      </w:r>
      <w:r w:rsidR="00C301D2">
        <w:rPr>
          <w:rFonts w:eastAsia="標楷體" w:hint="eastAsia"/>
          <w:sz w:val="28"/>
          <w:szCs w:val="28"/>
          <w:shd w:val="pct15" w:color="auto" w:fill="FFFFFF"/>
        </w:rPr>
        <w:t>年</w:t>
      </w:r>
      <w:r w:rsidR="00C16651">
        <w:rPr>
          <w:rFonts w:eastAsia="標楷體" w:hint="eastAsia"/>
          <w:sz w:val="28"/>
          <w:szCs w:val="28"/>
          <w:shd w:val="pct15" w:color="auto" w:fill="FFFFFF"/>
        </w:rPr>
        <w:t>(</w:t>
      </w:r>
      <w:r w:rsidR="00180CE1">
        <w:rPr>
          <w:rFonts w:eastAsia="標楷體" w:hint="eastAsia"/>
          <w:sz w:val="28"/>
          <w:szCs w:val="28"/>
          <w:shd w:val="pct15" w:color="auto" w:fill="FFFFFF"/>
        </w:rPr>
        <w:t>含</w:t>
      </w:r>
      <w:r w:rsidR="00EB05AE">
        <w:rPr>
          <w:rFonts w:eastAsia="標楷體" w:hint="eastAsia"/>
          <w:sz w:val="28"/>
          <w:szCs w:val="28"/>
          <w:shd w:val="pct15" w:color="auto" w:fill="FFFFFF"/>
        </w:rPr>
        <w:t>修正或</w:t>
      </w:r>
      <w:r w:rsidR="00C16651">
        <w:rPr>
          <w:rFonts w:eastAsia="標楷體" w:hint="eastAsia"/>
          <w:sz w:val="28"/>
          <w:szCs w:val="28"/>
          <w:shd w:val="pct15" w:color="auto" w:fill="FFFFFF"/>
        </w:rPr>
        <w:t>新增</w:t>
      </w:r>
      <w:r w:rsidR="00C16651">
        <w:rPr>
          <w:rFonts w:eastAsia="標楷體" w:hint="eastAsia"/>
          <w:sz w:val="28"/>
          <w:szCs w:val="28"/>
          <w:shd w:val="pct15" w:color="auto" w:fill="FFFFFF"/>
        </w:rPr>
        <w:t>)</w:t>
      </w:r>
      <w:r w:rsidR="00C16651">
        <w:rPr>
          <w:rFonts w:eastAsia="標楷體" w:hint="eastAsia"/>
          <w:sz w:val="28"/>
          <w:szCs w:val="28"/>
          <w:shd w:val="pct15" w:color="auto" w:fill="FFFFFF"/>
        </w:rPr>
        <w:t>課程模組</w:t>
      </w:r>
      <w:r w:rsidR="00C301D2">
        <w:rPr>
          <w:rFonts w:eastAsia="標楷體" w:hint="eastAsia"/>
          <w:sz w:val="28"/>
          <w:szCs w:val="28"/>
          <w:shd w:val="pct15" w:color="auto" w:fill="FFFFFF"/>
        </w:rPr>
        <w:t>，</w:t>
      </w:r>
      <w:r w:rsidR="00180CE1">
        <w:rPr>
          <w:rFonts w:eastAsia="標楷體" w:hint="eastAsia"/>
          <w:sz w:val="28"/>
          <w:szCs w:val="28"/>
          <w:shd w:val="pct15" w:color="auto" w:fill="FFFFFF"/>
        </w:rPr>
        <w:t>研提</w:t>
      </w:r>
      <w:r w:rsidR="00C301D2">
        <w:rPr>
          <w:rFonts w:eastAsia="標楷體" w:hint="eastAsia"/>
          <w:sz w:val="28"/>
          <w:szCs w:val="28"/>
          <w:shd w:val="pct15" w:color="auto" w:fill="FFFFFF"/>
        </w:rPr>
        <w:t>建議</w:t>
      </w:r>
      <w:r w:rsidR="00C16651">
        <w:rPr>
          <w:rFonts w:eastAsia="標楷體" w:hint="eastAsia"/>
          <w:sz w:val="28"/>
          <w:szCs w:val="28"/>
          <w:shd w:val="pct15" w:color="auto" w:fill="FFFFFF"/>
        </w:rPr>
        <w:t>之</w:t>
      </w:r>
      <w:r w:rsidR="009F15EB">
        <w:rPr>
          <w:rFonts w:eastAsia="標楷體" w:hint="eastAsia"/>
          <w:sz w:val="28"/>
          <w:szCs w:val="28"/>
          <w:shd w:val="pct15" w:color="auto" w:fill="FFFFFF"/>
        </w:rPr>
        <w:t>各班別</w:t>
      </w:r>
      <w:r w:rsidR="00C16651">
        <w:rPr>
          <w:rFonts w:eastAsia="標楷體" w:hint="eastAsia"/>
          <w:sz w:val="28"/>
          <w:szCs w:val="28"/>
          <w:shd w:val="pct15" w:color="auto" w:fill="FFFFFF"/>
        </w:rPr>
        <w:t>課程名稱及</w:t>
      </w:r>
      <w:r w:rsidR="00C301D2">
        <w:rPr>
          <w:rFonts w:eastAsia="標楷體" w:hint="eastAsia"/>
          <w:sz w:val="28"/>
          <w:szCs w:val="28"/>
          <w:shd w:val="pct15" w:color="auto" w:fill="FFFFFF"/>
        </w:rPr>
        <w:t>課程</w:t>
      </w:r>
      <w:r w:rsidR="00C16651">
        <w:rPr>
          <w:rFonts w:eastAsia="標楷體" w:hint="eastAsia"/>
          <w:sz w:val="28"/>
          <w:szCs w:val="28"/>
          <w:shd w:val="pct15" w:color="auto" w:fill="FFFFFF"/>
        </w:rPr>
        <w:t>內容</w:t>
      </w:r>
      <w:r w:rsidR="00F55260" w:rsidRPr="00A374E1">
        <w:rPr>
          <w:rFonts w:eastAsia="標楷體"/>
          <w:sz w:val="28"/>
          <w:szCs w:val="28"/>
        </w:rPr>
        <w:t>。</w:t>
      </w:r>
    </w:p>
    <w:p w:rsidR="00DA10A6" w:rsidRPr="004B77E1" w:rsidRDefault="001D542E" w:rsidP="004B77E1">
      <w:pPr>
        <w:pStyle w:val="a4"/>
        <w:numPr>
          <w:ilvl w:val="0"/>
          <w:numId w:val="12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4B77E1">
        <w:rPr>
          <w:rFonts w:eastAsia="標楷體"/>
          <w:sz w:val="28"/>
          <w:szCs w:val="28"/>
        </w:rPr>
        <w:t>本表請於本（</w:t>
      </w:r>
      <w:r w:rsidR="00A01F89" w:rsidRPr="004B77E1">
        <w:rPr>
          <w:rFonts w:eastAsia="標楷體"/>
          <w:sz w:val="28"/>
          <w:szCs w:val="28"/>
        </w:rPr>
        <w:t>10</w:t>
      </w:r>
      <w:r w:rsidR="00F83011">
        <w:rPr>
          <w:rFonts w:eastAsia="標楷體" w:hint="eastAsia"/>
          <w:sz w:val="28"/>
          <w:szCs w:val="28"/>
        </w:rPr>
        <w:t>5</w:t>
      </w:r>
      <w:r w:rsidRPr="004B77E1">
        <w:rPr>
          <w:rFonts w:eastAsia="標楷體"/>
          <w:sz w:val="28"/>
          <w:szCs w:val="28"/>
        </w:rPr>
        <w:t>）年</w:t>
      </w:r>
      <w:r w:rsidR="00F83011">
        <w:rPr>
          <w:rFonts w:hint="eastAsia"/>
          <w:sz w:val="28"/>
          <w:szCs w:val="28"/>
        </w:rPr>
        <w:t>2</w:t>
      </w:r>
      <w:r w:rsidRPr="004B77E1">
        <w:rPr>
          <w:rFonts w:eastAsia="標楷體"/>
          <w:sz w:val="28"/>
          <w:szCs w:val="28"/>
        </w:rPr>
        <w:t>月</w:t>
      </w:r>
      <w:r w:rsidR="00F83011">
        <w:rPr>
          <w:rFonts w:eastAsia="標楷體" w:hint="eastAsia"/>
          <w:sz w:val="28"/>
          <w:szCs w:val="28"/>
        </w:rPr>
        <w:t>19</w:t>
      </w:r>
      <w:r w:rsidRPr="004B77E1">
        <w:rPr>
          <w:rFonts w:eastAsia="標楷體"/>
          <w:sz w:val="28"/>
          <w:szCs w:val="28"/>
        </w:rPr>
        <w:t>日（星期</w:t>
      </w:r>
      <w:r w:rsidR="00F83011">
        <w:rPr>
          <w:rFonts w:eastAsia="標楷體" w:hint="eastAsia"/>
          <w:sz w:val="28"/>
          <w:szCs w:val="28"/>
        </w:rPr>
        <w:t>五</w:t>
      </w:r>
      <w:r w:rsidR="00A01F89" w:rsidRPr="004B77E1">
        <w:rPr>
          <w:rFonts w:eastAsia="標楷體"/>
          <w:sz w:val="28"/>
          <w:szCs w:val="28"/>
        </w:rPr>
        <w:t>）前加蓋</w:t>
      </w:r>
      <w:r w:rsidR="00F47138" w:rsidRPr="004B77E1">
        <w:rPr>
          <w:rFonts w:eastAsia="標楷體" w:hint="eastAsia"/>
          <w:sz w:val="28"/>
          <w:szCs w:val="28"/>
        </w:rPr>
        <w:t>機關</w:t>
      </w:r>
      <w:r w:rsidR="00A01F89" w:rsidRPr="004B77E1">
        <w:rPr>
          <w:rFonts w:eastAsia="標楷體" w:hint="eastAsia"/>
          <w:sz w:val="28"/>
          <w:szCs w:val="28"/>
        </w:rPr>
        <w:t>章</w:t>
      </w:r>
      <w:r w:rsidRPr="004B77E1">
        <w:rPr>
          <w:rFonts w:eastAsia="標楷體"/>
          <w:sz w:val="28"/>
          <w:szCs w:val="28"/>
        </w:rPr>
        <w:t>戳傳真</w:t>
      </w:r>
      <w:r w:rsidR="00180CE1">
        <w:rPr>
          <w:rFonts w:eastAsia="標楷體" w:hint="eastAsia"/>
          <w:sz w:val="28"/>
          <w:szCs w:val="28"/>
        </w:rPr>
        <w:t>及電子郵件</w:t>
      </w:r>
      <w:r w:rsidRPr="004B77E1">
        <w:rPr>
          <w:rFonts w:eastAsia="標楷體"/>
          <w:sz w:val="28"/>
          <w:szCs w:val="28"/>
        </w:rPr>
        <w:t>回復本總處（免備文，傳真號碼：</w:t>
      </w:r>
      <w:r w:rsidRPr="004B77E1">
        <w:rPr>
          <w:rFonts w:eastAsia="標楷體"/>
          <w:sz w:val="28"/>
          <w:szCs w:val="28"/>
        </w:rPr>
        <w:t>02-23979746</w:t>
      </w:r>
      <w:r w:rsidRPr="004B77E1">
        <w:rPr>
          <w:rFonts w:eastAsia="標楷體"/>
          <w:sz w:val="28"/>
          <w:szCs w:val="28"/>
        </w:rPr>
        <w:t>，</w:t>
      </w:r>
      <w:hyperlink r:id="rId8" w:history="1">
        <w:r w:rsidR="00F83011" w:rsidRPr="003E6A83">
          <w:rPr>
            <w:rStyle w:val="a9"/>
            <w:rFonts w:eastAsia="標楷體"/>
            <w:sz w:val="28"/>
            <w:szCs w:val="28"/>
          </w:rPr>
          <w:t>電子檔併傳</w:t>
        </w:r>
        <w:r w:rsidR="00F83011" w:rsidRPr="003E6A83">
          <w:rPr>
            <w:rStyle w:val="a9"/>
            <w:rFonts w:eastAsia="標楷體" w:hint="eastAsia"/>
            <w:sz w:val="28"/>
            <w:szCs w:val="28"/>
          </w:rPr>
          <w:t>fina</w:t>
        </w:r>
        <w:r w:rsidR="00F83011" w:rsidRPr="003E6A83">
          <w:rPr>
            <w:rStyle w:val="a9"/>
            <w:rFonts w:eastAsia="標楷體"/>
            <w:sz w:val="28"/>
            <w:szCs w:val="28"/>
          </w:rPr>
          <w:t>@dgpa.gov.tw</w:t>
        </w:r>
      </w:hyperlink>
      <w:r w:rsidRPr="004B77E1">
        <w:rPr>
          <w:rFonts w:eastAsia="標楷體"/>
          <w:sz w:val="28"/>
          <w:szCs w:val="28"/>
        </w:rPr>
        <w:t>信箱）</w:t>
      </w:r>
      <w:r w:rsidR="004B77E1" w:rsidRPr="004B77E1">
        <w:rPr>
          <w:rFonts w:eastAsia="標楷體" w:hint="eastAsia"/>
          <w:sz w:val="28"/>
          <w:szCs w:val="28"/>
        </w:rPr>
        <w:t>，如有疑義，請電洽</w:t>
      </w:r>
      <w:r w:rsidR="00F83011">
        <w:rPr>
          <w:rFonts w:eastAsia="標楷體" w:hint="eastAsia"/>
          <w:sz w:val="28"/>
          <w:szCs w:val="28"/>
          <w:u w:val="single"/>
        </w:rPr>
        <w:t>江</w:t>
      </w:r>
      <w:r w:rsidR="004B77E1" w:rsidRPr="004B77E1">
        <w:rPr>
          <w:rFonts w:eastAsia="標楷體" w:hint="eastAsia"/>
          <w:sz w:val="28"/>
          <w:szCs w:val="28"/>
        </w:rPr>
        <w:t>科員</w:t>
      </w:r>
      <w:r w:rsidR="00F83011">
        <w:rPr>
          <w:rFonts w:eastAsia="標楷體" w:hint="eastAsia"/>
          <w:sz w:val="28"/>
          <w:szCs w:val="28"/>
          <w:u w:val="single"/>
        </w:rPr>
        <w:t>直育</w:t>
      </w:r>
      <w:r w:rsidR="004B77E1" w:rsidRPr="004B77E1">
        <w:rPr>
          <w:rFonts w:eastAsia="標楷體" w:hint="eastAsia"/>
          <w:sz w:val="28"/>
          <w:szCs w:val="28"/>
        </w:rPr>
        <w:t>，電話：</w:t>
      </w:r>
      <w:r w:rsidR="004B77E1" w:rsidRPr="004B77E1">
        <w:rPr>
          <w:rFonts w:eastAsia="標楷體" w:hint="eastAsia"/>
          <w:sz w:val="28"/>
          <w:szCs w:val="28"/>
        </w:rPr>
        <w:t>02-23979298</w:t>
      </w:r>
      <w:r w:rsidR="004B77E1" w:rsidRPr="004B77E1">
        <w:rPr>
          <w:rFonts w:eastAsia="標楷體" w:hint="eastAsia"/>
          <w:sz w:val="28"/>
          <w:szCs w:val="28"/>
        </w:rPr>
        <w:t>分機</w:t>
      </w:r>
      <w:r w:rsidR="004B77E1" w:rsidRPr="004B77E1">
        <w:rPr>
          <w:rFonts w:eastAsia="標楷體" w:hint="eastAsia"/>
          <w:sz w:val="28"/>
          <w:szCs w:val="28"/>
        </w:rPr>
        <w:t>522</w:t>
      </w:r>
      <w:r w:rsidR="004B77E1">
        <w:rPr>
          <w:rFonts w:eastAsia="標楷體" w:hint="eastAsia"/>
          <w:sz w:val="28"/>
          <w:szCs w:val="28"/>
        </w:rPr>
        <w:t>。</w:t>
      </w:r>
    </w:p>
    <w:sectPr w:rsidR="00DA10A6" w:rsidRPr="004B77E1" w:rsidSect="00B17999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79" w:rsidRDefault="00983D79" w:rsidP="00486B0B">
      <w:r>
        <w:separator/>
      </w:r>
    </w:p>
  </w:endnote>
  <w:endnote w:type="continuationSeparator" w:id="0">
    <w:p w:rsidR="00983D79" w:rsidRDefault="00983D79" w:rsidP="0048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79" w:rsidRDefault="00983D79" w:rsidP="00486B0B">
      <w:r>
        <w:separator/>
      </w:r>
    </w:p>
  </w:footnote>
  <w:footnote w:type="continuationSeparator" w:id="0">
    <w:p w:rsidR="00983D79" w:rsidRDefault="00983D79" w:rsidP="0048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131"/>
    <w:multiLevelType w:val="hybridMultilevel"/>
    <w:tmpl w:val="6EAAE2A2"/>
    <w:lvl w:ilvl="0" w:tplc="8CFAF966">
      <w:start w:val="3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E737A4F"/>
    <w:multiLevelType w:val="hybridMultilevel"/>
    <w:tmpl w:val="B086A242"/>
    <w:lvl w:ilvl="0" w:tplc="AF9471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126696"/>
    <w:multiLevelType w:val="hybridMultilevel"/>
    <w:tmpl w:val="C61234E6"/>
    <w:lvl w:ilvl="0" w:tplc="524E0A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4F1777"/>
    <w:multiLevelType w:val="hybridMultilevel"/>
    <w:tmpl w:val="7C8EDC82"/>
    <w:lvl w:ilvl="0" w:tplc="B01CB3BA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C45647"/>
    <w:multiLevelType w:val="multilevel"/>
    <w:tmpl w:val="01B84EF6"/>
    <w:styleLink w:val="1"/>
    <w:lvl w:ilvl="0">
      <w:start w:val="1"/>
      <w:numFmt w:val="taiwaneseCountingThousand"/>
      <w:lvlText w:val="%1"/>
      <w:lvlJc w:val="left"/>
      <w:pPr>
        <w:ind w:left="714" w:hanging="476"/>
      </w:pPr>
      <w:rPr>
        <w:rFonts w:ascii="Times New Roman" w:eastAsiaTheme="majorEastAsia" w:hAnsi="Times New Roman" w:hint="default"/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hint="eastAsia"/>
      </w:rPr>
    </w:lvl>
  </w:abstractNum>
  <w:abstractNum w:abstractNumId="5">
    <w:nsid w:val="3A1036AC"/>
    <w:multiLevelType w:val="hybridMultilevel"/>
    <w:tmpl w:val="5ED6C3E0"/>
    <w:lvl w:ilvl="0" w:tplc="67246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470C25"/>
    <w:multiLevelType w:val="hybridMultilevel"/>
    <w:tmpl w:val="B0400ABE"/>
    <w:lvl w:ilvl="0" w:tplc="6C42AFAA">
      <w:start w:val="1"/>
      <w:numFmt w:val="decimal"/>
      <w:lvlText w:val="（%1）"/>
      <w:lvlJc w:val="left"/>
      <w:pPr>
        <w:ind w:left="732" w:hanging="88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7">
    <w:nsid w:val="50DC3F54"/>
    <w:multiLevelType w:val="hybridMultilevel"/>
    <w:tmpl w:val="FE743C56"/>
    <w:lvl w:ilvl="0" w:tplc="55343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2A3D5D"/>
    <w:multiLevelType w:val="hybridMultilevel"/>
    <w:tmpl w:val="1584B192"/>
    <w:lvl w:ilvl="0" w:tplc="64B299D6">
      <w:start w:val="1"/>
      <w:numFmt w:val="taiwaneseCountingThousand"/>
      <w:lvlText w:val="（%1）"/>
      <w:lvlJc w:val="left"/>
      <w:pPr>
        <w:ind w:left="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9">
    <w:nsid w:val="59AE3D88"/>
    <w:multiLevelType w:val="hybridMultilevel"/>
    <w:tmpl w:val="1622769A"/>
    <w:lvl w:ilvl="0" w:tplc="8758C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7578AD"/>
    <w:multiLevelType w:val="hybridMultilevel"/>
    <w:tmpl w:val="32ECE80C"/>
    <w:lvl w:ilvl="0" w:tplc="6C28A65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56305D"/>
    <w:multiLevelType w:val="hybridMultilevel"/>
    <w:tmpl w:val="8E4EAE0A"/>
    <w:lvl w:ilvl="0" w:tplc="81CE4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E76BE3"/>
    <w:multiLevelType w:val="hybridMultilevel"/>
    <w:tmpl w:val="686A3048"/>
    <w:lvl w:ilvl="0" w:tplc="A656A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>
    <w:nsid w:val="7EF0070C"/>
    <w:multiLevelType w:val="hybridMultilevel"/>
    <w:tmpl w:val="6E24C3B8"/>
    <w:lvl w:ilvl="0" w:tplc="3E52229E">
      <w:start w:val="1"/>
      <w:numFmt w:val="decimal"/>
      <w:lvlText w:val="（%1）"/>
      <w:lvlJc w:val="left"/>
      <w:pPr>
        <w:ind w:left="9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9"/>
    <w:rsid w:val="00023542"/>
    <w:rsid w:val="00057225"/>
    <w:rsid w:val="00086021"/>
    <w:rsid w:val="00095579"/>
    <w:rsid w:val="000B1089"/>
    <w:rsid w:val="000E35E0"/>
    <w:rsid w:val="000F7838"/>
    <w:rsid w:val="00116DA6"/>
    <w:rsid w:val="00132431"/>
    <w:rsid w:val="00157A27"/>
    <w:rsid w:val="00157EF9"/>
    <w:rsid w:val="001663F1"/>
    <w:rsid w:val="00180CE1"/>
    <w:rsid w:val="001D542E"/>
    <w:rsid w:val="00253A02"/>
    <w:rsid w:val="002622AF"/>
    <w:rsid w:val="00276605"/>
    <w:rsid w:val="002A7B2E"/>
    <w:rsid w:val="002B1EF8"/>
    <w:rsid w:val="002C4CC7"/>
    <w:rsid w:val="003325AA"/>
    <w:rsid w:val="00381E71"/>
    <w:rsid w:val="00383B8C"/>
    <w:rsid w:val="003909B6"/>
    <w:rsid w:val="003A5767"/>
    <w:rsid w:val="003B38FB"/>
    <w:rsid w:val="003C1849"/>
    <w:rsid w:val="003C5A0F"/>
    <w:rsid w:val="003D7C03"/>
    <w:rsid w:val="003E6AE4"/>
    <w:rsid w:val="004439CF"/>
    <w:rsid w:val="00461A78"/>
    <w:rsid w:val="00486B0B"/>
    <w:rsid w:val="004B77E1"/>
    <w:rsid w:val="004C6DCE"/>
    <w:rsid w:val="004F5CD9"/>
    <w:rsid w:val="00512806"/>
    <w:rsid w:val="00616418"/>
    <w:rsid w:val="00620F09"/>
    <w:rsid w:val="00652867"/>
    <w:rsid w:val="00690013"/>
    <w:rsid w:val="00697222"/>
    <w:rsid w:val="006B5218"/>
    <w:rsid w:val="006C07E7"/>
    <w:rsid w:val="006C60D9"/>
    <w:rsid w:val="006F0565"/>
    <w:rsid w:val="006F2209"/>
    <w:rsid w:val="00716C5C"/>
    <w:rsid w:val="00717B96"/>
    <w:rsid w:val="00725F83"/>
    <w:rsid w:val="0073738E"/>
    <w:rsid w:val="007631BA"/>
    <w:rsid w:val="007A315C"/>
    <w:rsid w:val="007A623E"/>
    <w:rsid w:val="007E1B2A"/>
    <w:rsid w:val="008000A0"/>
    <w:rsid w:val="008240C2"/>
    <w:rsid w:val="008426F0"/>
    <w:rsid w:val="00852CD9"/>
    <w:rsid w:val="00861C75"/>
    <w:rsid w:val="00887231"/>
    <w:rsid w:val="008E45C0"/>
    <w:rsid w:val="0094139C"/>
    <w:rsid w:val="009443EE"/>
    <w:rsid w:val="00956D66"/>
    <w:rsid w:val="00965185"/>
    <w:rsid w:val="009702BE"/>
    <w:rsid w:val="00975E52"/>
    <w:rsid w:val="009768EA"/>
    <w:rsid w:val="00983966"/>
    <w:rsid w:val="00983D79"/>
    <w:rsid w:val="009A1344"/>
    <w:rsid w:val="009B72FA"/>
    <w:rsid w:val="009F15EB"/>
    <w:rsid w:val="00A01F89"/>
    <w:rsid w:val="00A05E65"/>
    <w:rsid w:val="00A374E1"/>
    <w:rsid w:val="00A47218"/>
    <w:rsid w:val="00A703AC"/>
    <w:rsid w:val="00A84651"/>
    <w:rsid w:val="00AF2439"/>
    <w:rsid w:val="00AF31B8"/>
    <w:rsid w:val="00AF54B9"/>
    <w:rsid w:val="00B05B38"/>
    <w:rsid w:val="00B17999"/>
    <w:rsid w:val="00B320B8"/>
    <w:rsid w:val="00B43D97"/>
    <w:rsid w:val="00B66294"/>
    <w:rsid w:val="00BE21F3"/>
    <w:rsid w:val="00BF5080"/>
    <w:rsid w:val="00C16651"/>
    <w:rsid w:val="00C301D2"/>
    <w:rsid w:val="00C83241"/>
    <w:rsid w:val="00C8597B"/>
    <w:rsid w:val="00CA7986"/>
    <w:rsid w:val="00CB083F"/>
    <w:rsid w:val="00CD2298"/>
    <w:rsid w:val="00CF3594"/>
    <w:rsid w:val="00D07E0C"/>
    <w:rsid w:val="00D210DD"/>
    <w:rsid w:val="00D2471D"/>
    <w:rsid w:val="00D54403"/>
    <w:rsid w:val="00D73709"/>
    <w:rsid w:val="00D82B19"/>
    <w:rsid w:val="00DA10A6"/>
    <w:rsid w:val="00DA5225"/>
    <w:rsid w:val="00DE341F"/>
    <w:rsid w:val="00DE5D2E"/>
    <w:rsid w:val="00DF7A36"/>
    <w:rsid w:val="00E0608A"/>
    <w:rsid w:val="00E52F20"/>
    <w:rsid w:val="00E74B48"/>
    <w:rsid w:val="00E85E40"/>
    <w:rsid w:val="00E96C41"/>
    <w:rsid w:val="00EA0404"/>
    <w:rsid w:val="00EB05AE"/>
    <w:rsid w:val="00F32789"/>
    <w:rsid w:val="00F412BB"/>
    <w:rsid w:val="00F47138"/>
    <w:rsid w:val="00F50B7A"/>
    <w:rsid w:val="00F55260"/>
    <w:rsid w:val="00F66ACF"/>
    <w:rsid w:val="00F744B1"/>
    <w:rsid w:val="00F83011"/>
    <w:rsid w:val="00F87637"/>
    <w:rsid w:val="00F921C0"/>
    <w:rsid w:val="00FB3FE4"/>
    <w:rsid w:val="00FF2197"/>
    <w:rsid w:val="00FF5218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9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B43D9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B43D9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43D9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B43D9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B43D9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A05E65"/>
    <w:pPr>
      <w:numPr>
        <w:numId w:val="1"/>
      </w:numPr>
    </w:pPr>
  </w:style>
  <w:style w:type="character" w:customStyle="1" w:styleId="11">
    <w:name w:val="標題 1 字元"/>
    <w:basedOn w:val="a0"/>
    <w:link w:val="10"/>
    <w:rsid w:val="00B43D97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B43D9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B43D9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B43D9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B43D97"/>
    <w:rPr>
      <w:rFonts w:ascii="Arial" w:hAnsi="Arial"/>
      <w:b/>
      <w:bCs/>
      <w:kern w:val="2"/>
      <w:sz w:val="36"/>
      <w:szCs w:val="36"/>
    </w:rPr>
  </w:style>
  <w:style w:type="paragraph" w:styleId="a3">
    <w:name w:val="TOC Heading"/>
    <w:basedOn w:val="10"/>
    <w:next w:val="a"/>
    <w:uiPriority w:val="39"/>
    <w:semiHidden/>
    <w:unhideWhenUsed/>
    <w:qFormat/>
    <w:rsid w:val="00B43D97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620F09"/>
    <w:pPr>
      <w:ind w:leftChars="200" w:left="480"/>
    </w:pPr>
  </w:style>
  <w:style w:type="table" w:styleId="a5">
    <w:name w:val="Table Grid"/>
    <w:basedOn w:val="a1"/>
    <w:uiPriority w:val="59"/>
    <w:rsid w:val="00D8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82B1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8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2B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1D542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86B0B"/>
    <w:rPr>
      <w:kern w:val="2"/>
    </w:rPr>
  </w:style>
  <w:style w:type="paragraph" w:styleId="ac">
    <w:name w:val="footer"/>
    <w:basedOn w:val="a"/>
    <w:link w:val="ad"/>
    <w:uiPriority w:val="99"/>
    <w:unhideWhenUsed/>
    <w:rsid w:val="004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86B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9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B43D9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B43D9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43D9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B43D9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B43D9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A05E65"/>
    <w:pPr>
      <w:numPr>
        <w:numId w:val="1"/>
      </w:numPr>
    </w:pPr>
  </w:style>
  <w:style w:type="character" w:customStyle="1" w:styleId="11">
    <w:name w:val="標題 1 字元"/>
    <w:basedOn w:val="a0"/>
    <w:link w:val="10"/>
    <w:rsid w:val="00B43D97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B43D9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B43D9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B43D9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B43D97"/>
    <w:rPr>
      <w:rFonts w:ascii="Arial" w:hAnsi="Arial"/>
      <w:b/>
      <w:bCs/>
      <w:kern w:val="2"/>
      <w:sz w:val="36"/>
      <w:szCs w:val="36"/>
    </w:rPr>
  </w:style>
  <w:style w:type="paragraph" w:styleId="a3">
    <w:name w:val="TOC Heading"/>
    <w:basedOn w:val="10"/>
    <w:next w:val="a"/>
    <w:uiPriority w:val="39"/>
    <w:semiHidden/>
    <w:unhideWhenUsed/>
    <w:qFormat/>
    <w:rsid w:val="00B43D97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620F09"/>
    <w:pPr>
      <w:ind w:leftChars="200" w:left="480"/>
    </w:pPr>
  </w:style>
  <w:style w:type="table" w:styleId="a5">
    <w:name w:val="Table Grid"/>
    <w:basedOn w:val="a1"/>
    <w:uiPriority w:val="59"/>
    <w:rsid w:val="00D8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82B1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8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2B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1D542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86B0B"/>
    <w:rPr>
      <w:kern w:val="2"/>
    </w:rPr>
  </w:style>
  <w:style w:type="paragraph" w:styleId="ac">
    <w:name w:val="footer"/>
    <w:basedOn w:val="a"/>
    <w:link w:val="ad"/>
    <w:uiPriority w:val="99"/>
    <w:unhideWhenUsed/>
    <w:rsid w:val="004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86B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20341;&#20659;fina@dgp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張雨龍</cp:lastModifiedBy>
  <cp:revision>31</cp:revision>
  <cp:lastPrinted>2016-01-26T09:53:00Z</cp:lastPrinted>
  <dcterms:created xsi:type="dcterms:W3CDTF">2015-03-05T01:42:00Z</dcterms:created>
  <dcterms:modified xsi:type="dcterms:W3CDTF">2016-01-30T02:04:00Z</dcterms:modified>
</cp:coreProperties>
</file>