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5" w:rsidRPr="00E662E3" w:rsidRDefault="006253A5" w:rsidP="006253A5">
      <w:pPr>
        <w:spacing w:line="400" w:lineRule="exact"/>
        <w:ind w:rightChars="-14" w:right="-34"/>
        <w:jc w:val="both"/>
        <w:rPr>
          <w:rFonts w:ascii="標楷體" w:eastAsia="標楷體" w:hAnsi="標楷體"/>
          <w:sz w:val="28"/>
          <w:szCs w:val="28"/>
        </w:rPr>
      </w:pPr>
    </w:p>
    <w:p w:rsidR="006253A5" w:rsidRPr="006A2202" w:rsidRDefault="006253A5" w:rsidP="006253A5">
      <w:pPr>
        <w:snapToGrid w:val="0"/>
        <w:spacing w:line="440" w:lineRule="exact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6A2202">
        <w:rPr>
          <w:rFonts w:ascii="標楷體" w:eastAsia="標楷體" w:hAnsi="標楷體" w:cs="Times New Roman" w:hint="eastAsia"/>
          <w:bCs/>
          <w:sz w:val="28"/>
          <w:szCs w:val="28"/>
          <w:bdr w:val="single" w:sz="4" w:space="0" w:color="auto"/>
        </w:rPr>
        <w:t>附件</w:t>
      </w:r>
      <w:r w:rsidRPr="006A2202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</w:t>
      </w:r>
      <w:r w:rsidRPr="006A2202">
        <w:rPr>
          <w:rFonts w:ascii="標楷體" w:eastAsia="標楷體" w:hAnsi="標楷體" w:cs="Times New Roman" w:hint="eastAsia"/>
          <w:b/>
          <w:bCs/>
          <w:sz w:val="28"/>
          <w:szCs w:val="28"/>
        </w:rPr>
        <w:t>113</w:t>
      </w:r>
      <w:r w:rsidRPr="006A2202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學年度高級中等學校藝術才能班特色招生甄選入學</w:t>
      </w:r>
    </w:p>
    <w:p w:rsidR="006253A5" w:rsidRPr="006A2202" w:rsidRDefault="006253A5" w:rsidP="006253A5">
      <w:pPr>
        <w:snapToGrid w:val="0"/>
        <w:spacing w:line="440" w:lineRule="exact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bookmarkStart w:id="0" w:name="_GoBack"/>
      <w:r w:rsidRPr="006A2202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各類各區主委學校一覽表</w:t>
      </w:r>
      <w:bookmarkEnd w:id="0"/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499"/>
        <w:gridCol w:w="3402"/>
        <w:gridCol w:w="3118"/>
      </w:tblGrid>
      <w:tr w:rsidR="006253A5" w:rsidRPr="006A2202" w:rsidTr="003D2A7F">
        <w:trPr>
          <w:trHeight w:val="578"/>
          <w:tblHeader/>
          <w:jc w:val="center"/>
        </w:trPr>
        <w:tc>
          <w:tcPr>
            <w:tcW w:w="928" w:type="dxa"/>
            <w:tcBorders>
              <w:tl2br w:val="single" w:sz="4" w:space="0" w:color="auto"/>
            </w:tcBorders>
          </w:tcPr>
          <w:p w:rsidR="006253A5" w:rsidRPr="006A2202" w:rsidRDefault="006253A5" w:rsidP="003D2A7F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班別</w:t>
            </w:r>
          </w:p>
          <w:p w:rsidR="006253A5" w:rsidRPr="006A2202" w:rsidRDefault="006253A5" w:rsidP="003D2A7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</w:p>
        </w:tc>
        <w:tc>
          <w:tcPr>
            <w:tcW w:w="3499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音樂班</w:t>
            </w:r>
          </w:p>
        </w:tc>
        <w:tc>
          <w:tcPr>
            <w:tcW w:w="3402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美術班</w:t>
            </w:r>
          </w:p>
        </w:tc>
        <w:tc>
          <w:tcPr>
            <w:tcW w:w="311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舞蹈班</w:t>
            </w:r>
          </w:p>
        </w:tc>
      </w:tr>
      <w:tr w:rsidR="006253A5" w:rsidRPr="006A2202" w:rsidTr="003D2A7F">
        <w:trPr>
          <w:trHeight w:val="829"/>
          <w:jc w:val="center"/>
        </w:trPr>
        <w:tc>
          <w:tcPr>
            <w:tcW w:w="92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總召</w:t>
            </w:r>
          </w:p>
        </w:tc>
        <w:tc>
          <w:tcPr>
            <w:tcW w:w="10019" w:type="dxa"/>
            <w:gridSpan w:val="3"/>
            <w:vAlign w:val="center"/>
          </w:tcPr>
          <w:p w:rsidR="006253A5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 xml:space="preserve">學校：新北市立新店高級中學         </w:t>
            </w:r>
          </w:p>
          <w:p w:rsidR="006253A5" w:rsidRPr="006A2202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網站</w:t>
            </w:r>
            <w:r w:rsidRPr="007E3F00">
              <w:rPr>
                <w:rFonts w:ascii="標楷體" w:eastAsia="標楷體" w:hAnsi="標楷體" w:cs="Times New Roman"/>
                <w:sz w:val="20"/>
                <w:szCs w:val="20"/>
              </w:rPr>
              <w:t>：https://www.htsh.ntpc.edu.tw/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電話：02-22193700#602</w:t>
            </w:r>
          </w:p>
          <w:p w:rsidR="006253A5" w:rsidRPr="006A2202" w:rsidRDefault="006253A5" w:rsidP="003D2A7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 xml:space="preserve">秘書：吳秋萱                                       </w:t>
            </w:r>
            <w:r w:rsidRPr="006A2202">
              <w:rPr>
                <w:rFonts w:ascii="標楷體" w:eastAsia="標楷體" w:hAnsi="標楷體" w:cs="Arial"/>
                <w:sz w:val="20"/>
                <w:szCs w:val="20"/>
              </w:rPr>
              <w:t>e-mail：pre602@htsh.ntpc.edu.tw</w:t>
            </w:r>
          </w:p>
        </w:tc>
      </w:tr>
      <w:tr w:rsidR="006253A5" w:rsidRPr="006A2202" w:rsidTr="003D2A7F">
        <w:trPr>
          <w:trHeight w:val="1408"/>
          <w:jc w:val="center"/>
        </w:trPr>
        <w:tc>
          <w:tcPr>
            <w:tcW w:w="92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北區</w:t>
            </w: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國立新竹高級中學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https://hchsmusicclass534.my.canva.site/about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特教組長：王怡萍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03-5736666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534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03-5736602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微軟正黑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微軟正黑體" w:hAnsi="Times New Roman" w:cs="Times New Roman"/>
                <w:sz w:val="20"/>
                <w:szCs w:val="20"/>
              </w:rPr>
              <w:t>ypwang94213@gmail.com</w:t>
            </w: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新北市立永平高級中學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https://www.yphs.ntpc.edu.tw/category/news/news_9/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實驗研究組長：黃冠婷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02-22319670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213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02-89219644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d213@yphs.tw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國立竹北高級中學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https://www.cpshs.hcc.edu.tw/ischool/publish_page/166/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特教組長：黃琪雯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03-5517330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225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03-5517349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h1385120437@cpshs.hcc.edu.tw</w:t>
            </w:r>
          </w:p>
        </w:tc>
      </w:tr>
      <w:tr w:rsidR="006253A5" w:rsidRPr="006A2202" w:rsidTr="003D2A7F">
        <w:trPr>
          <w:trHeight w:val="1414"/>
          <w:jc w:val="center"/>
        </w:trPr>
        <w:tc>
          <w:tcPr>
            <w:tcW w:w="92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中區</w:t>
            </w: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國立南投高級中學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hAnsi="Times New Roman" w:cs="Times New Roman"/>
              </w:rPr>
              <w:t xml:space="preserve"> 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https://www.ntsh.ntct.edu.tw/ischool/publish_page/207/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特教組長：林界綺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049-2231175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707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049-2247469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707@ntsh.ntct.edu.tw</w:t>
            </w: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國立竹山高級中學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hAnsi="Times New Roman" w:cs="Times New Roman"/>
              </w:rPr>
              <w:t xml:space="preserve"> 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https://www.cshs.ntct.edu.tw/ischool/publish_page/101/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特教組長：詹惠鈞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049-2643344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301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049-2646947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cs20161@gm.cshs.ntct.edu.tw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253A5" w:rsidRPr="006A2202" w:rsidTr="003D2A7F">
        <w:trPr>
          <w:trHeight w:val="1406"/>
          <w:jc w:val="center"/>
        </w:trPr>
        <w:tc>
          <w:tcPr>
            <w:tcW w:w="92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南區</w:t>
            </w: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學校：國立臺南女子高級中學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https://www.tngs.tn.edu.tw/113aa/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特教組長：徐毓英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06-2131928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105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06-2154527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music@tngs.tn.edu.tw</w:t>
            </w: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學校：國立臺南第二高級中學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https://www.tnssh.tn.edu.tw/art/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特教組長：陳宜孜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06-2514526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305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06-2827882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a305@mail.tnssh.tn.edu.tw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國立臺南家齊高級中等學校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https://sites.google.com/ms2.ccsh.tn.edu.tw/113dance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特教組長：郭佩珺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06-2133265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2161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06-2130753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specialeducation@ms2.ccsh.tn.edu.tw</w:t>
            </w:r>
          </w:p>
        </w:tc>
      </w:tr>
      <w:tr w:rsidR="006253A5" w:rsidRPr="006A2202" w:rsidTr="003D2A7F">
        <w:trPr>
          <w:trHeight w:val="1398"/>
          <w:jc w:val="center"/>
        </w:trPr>
        <w:tc>
          <w:tcPr>
            <w:tcW w:w="928" w:type="dxa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桃園區</w:t>
            </w: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桃園市立內壢高級中等學校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53600">
              <w:rPr>
                <w:rFonts w:ascii="Times New Roman" w:hAnsi="Times New Roman" w:cs="Times New Roman"/>
              </w:rPr>
              <w:t xml:space="preserve"> 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https://www.nlhs.tyc.edu.tw/ischool/publish_page/458/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特教組長：凌玉萱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03-4528080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03-4341383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a215@email.nlhs.tyc.edu.tw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253A5" w:rsidRPr="006A2202" w:rsidTr="003D2A7F">
        <w:trPr>
          <w:trHeight w:val="1400"/>
          <w:jc w:val="center"/>
        </w:trPr>
        <w:tc>
          <w:tcPr>
            <w:tcW w:w="928" w:type="dxa"/>
            <w:vMerge w:val="restart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獨招</w:t>
            </w: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學校：國立馬公高級中學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https://reurl.cc/M4pWXL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特教組長：吳淑芳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06-9272342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251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06-9274415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mk0014@mksh.phc.edu.tw</w:t>
            </w: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學校：國立馬公高級中學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https://reurl.cc/M4pWXL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特教組長：吳淑芳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06-9272342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251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06-9274415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mk0014@mksh.phc.edu.tw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學校：國立馬公高級中學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https://reurl.cc/M4pWXL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特教組長：吳淑芳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06-9272342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251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06-9274415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e-mail:</w:t>
            </w:r>
          </w:p>
          <w:p w:rsidR="006253A5" w:rsidRPr="00D53600" w:rsidRDefault="006253A5" w:rsidP="003D2A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mk0014@mksh.phc.edu.tw</w:t>
            </w:r>
          </w:p>
        </w:tc>
      </w:tr>
      <w:tr w:rsidR="006253A5" w:rsidRPr="006A2202" w:rsidTr="003D2A7F">
        <w:trPr>
          <w:trHeight w:val="1420"/>
          <w:jc w:val="center"/>
        </w:trPr>
        <w:tc>
          <w:tcPr>
            <w:tcW w:w="928" w:type="dxa"/>
            <w:vMerge/>
            <w:vAlign w:val="center"/>
          </w:tcPr>
          <w:p w:rsidR="006253A5" w:rsidRPr="006A2202" w:rsidRDefault="006253A5" w:rsidP="003D2A7F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學校：國立花蓮女子高級中學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https://www.hlgs.hlc.edu.tw/post/category/team/office01/group04/art-class/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特教組長：林廷諭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03-8321202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03-8330251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e-mail: 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group04@gms.hlgs.hlc.edu.tw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253A5" w:rsidRPr="006A2202" w:rsidTr="003D2A7F">
        <w:trPr>
          <w:trHeight w:val="1412"/>
          <w:jc w:val="center"/>
        </w:trPr>
        <w:tc>
          <w:tcPr>
            <w:tcW w:w="928" w:type="dxa"/>
            <w:vMerge/>
            <w:vAlign w:val="center"/>
          </w:tcPr>
          <w:p w:rsidR="006253A5" w:rsidRPr="006A2202" w:rsidRDefault="006253A5" w:rsidP="003D2A7F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學校：彰化縣立成功高級中學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https://www.cksh.chc.edu.tw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藝才組長：莊惇惠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04-8828588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612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04-8613350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6253A5" w:rsidRPr="00D53600" w:rsidRDefault="006253A5" w:rsidP="003D2A7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tunhui@gmail.com</w:t>
            </w:r>
          </w:p>
        </w:tc>
        <w:tc>
          <w:tcPr>
            <w:tcW w:w="3402" w:type="dxa"/>
            <w:vAlign w:val="center"/>
          </w:tcPr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學校：國立臺東女子高級中學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https://www.tgsh.ttct.edu.tw/ischool/publish_page/42/?cid=1583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特教組長：林秀蓁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089-321268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＃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211</w:t>
            </w:r>
          </w:p>
          <w:p w:rsidR="006253A5" w:rsidRPr="00D53600" w:rsidRDefault="006253A5" w:rsidP="003D2A7F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089-322035</w:t>
            </w:r>
          </w:p>
          <w:p w:rsidR="006253A5" w:rsidRPr="00D53600" w:rsidRDefault="006253A5" w:rsidP="003D2A7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6253A5" w:rsidRPr="00D53600" w:rsidRDefault="006253A5" w:rsidP="003D2A7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3600">
              <w:rPr>
                <w:rFonts w:ascii="Times New Roman" w:eastAsia="標楷體" w:hAnsi="Times New Roman" w:cs="Times New Roman"/>
                <w:sz w:val="20"/>
                <w:szCs w:val="20"/>
              </w:rPr>
              <w:t>ac211@tgsh.ttct.edu.tw</w:t>
            </w:r>
          </w:p>
        </w:tc>
        <w:tc>
          <w:tcPr>
            <w:tcW w:w="3118" w:type="dxa"/>
            <w:vAlign w:val="center"/>
          </w:tcPr>
          <w:p w:rsidR="006253A5" w:rsidRPr="00D53600" w:rsidRDefault="006253A5" w:rsidP="003D2A7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253A5" w:rsidRPr="006A2202" w:rsidTr="003D2A7F">
        <w:trPr>
          <w:trHeight w:val="578"/>
          <w:jc w:val="center"/>
        </w:trPr>
        <w:tc>
          <w:tcPr>
            <w:tcW w:w="928" w:type="dxa"/>
            <w:vMerge w:val="restart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全國</w:t>
            </w:r>
          </w:p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一區</w:t>
            </w:r>
          </w:p>
        </w:tc>
        <w:tc>
          <w:tcPr>
            <w:tcW w:w="10019" w:type="dxa"/>
            <w:gridSpan w:val="3"/>
            <w:vAlign w:val="center"/>
          </w:tcPr>
          <w:p w:rsidR="006253A5" w:rsidRPr="006A2202" w:rsidRDefault="006253A5" w:rsidP="003D2A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戲劇班</w:t>
            </w:r>
          </w:p>
        </w:tc>
      </w:tr>
      <w:tr w:rsidR="006253A5" w:rsidRPr="006A2202" w:rsidTr="003D2A7F">
        <w:trPr>
          <w:trHeight w:val="981"/>
          <w:jc w:val="center"/>
        </w:trPr>
        <w:tc>
          <w:tcPr>
            <w:tcW w:w="928" w:type="dxa"/>
            <w:vMerge/>
            <w:vAlign w:val="center"/>
          </w:tcPr>
          <w:p w:rsidR="006253A5" w:rsidRPr="006A2202" w:rsidRDefault="006253A5" w:rsidP="003D2A7F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9" w:type="dxa"/>
            <w:gridSpan w:val="3"/>
            <w:vAlign w:val="center"/>
          </w:tcPr>
          <w:p w:rsidR="006253A5" w:rsidRDefault="006253A5" w:rsidP="003D2A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學校: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臺北市立復興高中 </w:t>
            </w:r>
          </w:p>
          <w:p w:rsidR="006253A5" w:rsidRPr="006A2202" w:rsidRDefault="006253A5" w:rsidP="003D2A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網站: </w:t>
            </w:r>
            <w:r w:rsidRPr="00F5070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https://reurl.cc/54jXE7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藝術組長：戴克非</w:t>
            </w:r>
          </w:p>
          <w:p w:rsidR="006253A5" w:rsidRPr="006A2202" w:rsidRDefault="006253A5" w:rsidP="003D2A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電話：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02-28914131#8101</w:t>
            </w: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A2202">
              <w:rPr>
                <w:rFonts w:ascii="標楷體" w:eastAsia="標楷體" w:hAnsi="標楷體" w:cs="Times New Roman" w:hint="eastAsia"/>
                <w:sz w:val="20"/>
                <w:szCs w:val="20"/>
              </w:rPr>
              <w:t>傳真：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02-28959903</w:t>
            </w:r>
          </w:p>
          <w:p w:rsidR="006253A5" w:rsidRPr="006A2202" w:rsidRDefault="006253A5" w:rsidP="003D2A7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e-mail:</w:t>
            </w:r>
            <w:r w:rsidRPr="006A2202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  <w:r w:rsidRPr="006A2202">
              <w:rPr>
                <w:rFonts w:ascii="標楷體" w:eastAsia="標楷體" w:hAnsi="標楷體" w:cs="Times New Roman"/>
                <w:sz w:val="20"/>
                <w:szCs w:val="20"/>
              </w:rPr>
              <w:t>artteam@fhsh.tp.edu.tw</w:t>
            </w:r>
          </w:p>
        </w:tc>
      </w:tr>
    </w:tbl>
    <w:p w:rsidR="006253A5" w:rsidRPr="00083C77" w:rsidRDefault="006253A5" w:rsidP="006253A5">
      <w:pPr>
        <w:spacing w:line="400" w:lineRule="exact"/>
        <w:ind w:rightChars="-14" w:right="-34"/>
        <w:jc w:val="both"/>
        <w:rPr>
          <w:rFonts w:ascii="標楷體" w:eastAsia="標楷體" w:hAnsi="標楷體"/>
          <w:sz w:val="28"/>
          <w:szCs w:val="28"/>
        </w:rPr>
      </w:pPr>
    </w:p>
    <w:p w:rsidR="005744FD" w:rsidRDefault="005744FD"/>
    <w:sectPr w:rsidR="005744FD" w:rsidSect="00682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A5"/>
    <w:rsid w:val="00300DFE"/>
    <w:rsid w:val="005744FD"/>
    <w:rsid w:val="006253A5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1974D-6A8A-4B82-82AD-4074304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2024-03-28T06:33:00Z</dcterms:created>
  <dcterms:modified xsi:type="dcterms:W3CDTF">2024-03-28T06:34:00Z</dcterms:modified>
</cp:coreProperties>
</file>