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E3" w:rsidRPr="002D059B" w:rsidRDefault="00EF0B3E" w:rsidP="0039493E">
      <w:pPr>
        <w:spacing w:line="520" w:lineRule="exact"/>
        <w:rPr>
          <w:rFonts w:ascii="標楷體" w:eastAsia="標楷體" w:hAnsi="標楷體" w:hint="eastAsia"/>
          <w:b/>
          <w:color w:val="0000FF"/>
          <w:sz w:val="34"/>
          <w:szCs w:val="34"/>
        </w:rPr>
      </w:pPr>
      <w:bookmarkStart w:id="0" w:name="_GoBack"/>
      <w:bookmarkEnd w:id="0"/>
      <w:r w:rsidRPr="002D059B">
        <w:rPr>
          <w:rFonts w:ascii="標楷體" w:eastAsia="標楷體" w:hAnsi="標楷體" w:hint="eastAsia"/>
          <w:b/>
          <w:color w:val="0000FF"/>
          <w:sz w:val="34"/>
          <w:szCs w:val="34"/>
        </w:rPr>
        <w:t>○○○（主管機關全銜）10</w:t>
      </w:r>
      <w:r w:rsidR="00316EE8">
        <w:rPr>
          <w:rFonts w:ascii="標楷體" w:eastAsia="標楷體" w:hAnsi="標楷體" w:hint="eastAsia"/>
          <w:b/>
          <w:color w:val="0000FF"/>
          <w:sz w:val="34"/>
          <w:szCs w:val="34"/>
        </w:rPr>
        <w:t>4</w:t>
      </w:r>
      <w:r w:rsidRPr="002D059B">
        <w:rPr>
          <w:rFonts w:ascii="標楷體" w:eastAsia="標楷體" w:hAnsi="標楷體" w:hint="eastAsia"/>
          <w:b/>
          <w:color w:val="0000FF"/>
          <w:sz w:val="34"/>
          <w:szCs w:val="34"/>
        </w:rPr>
        <w:t>年度型塑文官優質組織文化推動方案執行成果表</w:t>
      </w:r>
    </w:p>
    <w:tbl>
      <w:tblPr>
        <w:tblW w:w="9813" w:type="dxa"/>
        <w:tblInd w:w="-70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2433"/>
        <w:gridCol w:w="3240"/>
      </w:tblGrid>
      <w:tr w:rsidR="00EF0B3E" w:rsidRPr="000F44D3" w:rsidTr="000F44D3">
        <w:tc>
          <w:tcPr>
            <w:tcW w:w="1980" w:type="dxa"/>
            <w:shd w:val="clear" w:color="auto" w:fill="FFFFD9"/>
            <w:vAlign w:val="center"/>
          </w:tcPr>
          <w:p w:rsidR="00EF0B3E" w:rsidRPr="000F44D3" w:rsidRDefault="00EF0B3E" w:rsidP="000F44D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策略</w:t>
            </w:r>
          </w:p>
        </w:tc>
        <w:tc>
          <w:tcPr>
            <w:tcW w:w="2160" w:type="dxa"/>
            <w:shd w:val="clear" w:color="auto" w:fill="FFFFD9"/>
            <w:vAlign w:val="center"/>
          </w:tcPr>
          <w:p w:rsidR="00EF0B3E" w:rsidRPr="000F44D3" w:rsidRDefault="00EF0B3E" w:rsidP="000F44D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具體</w:t>
            </w:r>
            <w:r w:rsidR="00BC3D6A"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  <w:r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</w:p>
        </w:tc>
        <w:tc>
          <w:tcPr>
            <w:tcW w:w="2433" w:type="dxa"/>
            <w:shd w:val="clear" w:color="auto" w:fill="FFFFD9"/>
            <w:vAlign w:val="center"/>
          </w:tcPr>
          <w:p w:rsidR="00EF0B3E" w:rsidRPr="000F44D3" w:rsidRDefault="00EF0B3E" w:rsidP="000F44D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="00CA38C6"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</w:p>
        </w:tc>
        <w:tc>
          <w:tcPr>
            <w:tcW w:w="3240" w:type="dxa"/>
            <w:shd w:val="clear" w:color="auto" w:fill="FFFFD9"/>
            <w:vAlign w:val="center"/>
          </w:tcPr>
          <w:p w:rsidR="00EF0B3E" w:rsidRPr="000F44D3" w:rsidRDefault="00CA38C6" w:rsidP="000F44D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具體</w:t>
            </w:r>
            <w:r w:rsidR="00404413"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成效</w:t>
            </w:r>
            <w:r w:rsidR="001F342C" w:rsidRPr="000F44D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FF2701" w:rsidRPr="000F44D3" w:rsidTr="000F44D3">
        <w:trPr>
          <w:trHeight w:val="240"/>
        </w:trPr>
        <w:tc>
          <w:tcPr>
            <w:tcW w:w="1980" w:type="dxa"/>
            <w:vMerge w:val="restart"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ind w:left="502" w:hangingChars="209" w:hanging="502"/>
              <w:jc w:val="both"/>
              <w:rPr>
                <w:rFonts w:ascii="標楷體" w:eastAsia="標楷體" w:hAnsi="標楷體" w:hint="eastAsia"/>
                <w:b/>
              </w:rPr>
            </w:pPr>
            <w:r w:rsidRPr="000F44D3">
              <w:rPr>
                <w:rFonts w:ascii="標楷體" w:eastAsia="標楷體" w:hAnsi="標楷體" w:hint="eastAsia"/>
                <w:b/>
                <w:color w:val="000000"/>
              </w:rPr>
              <w:t>一、積極推動各項法制建立</w:t>
            </w:r>
          </w:p>
        </w:tc>
        <w:tc>
          <w:tcPr>
            <w:tcW w:w="2160" w:type="dxa"/>
            <w:shd w:val="clear" w:color="auto" w:fill="auto"/>
          </w:tcPr>
          <w:p w:rsidR="00FF2701" w:rsidRPr="00006946" w:rsidRDefault="00FF2701" w:rsidP="00AA0D94">
            <w:pPr>
              <w:spacing w:line="360" w:lineRule="exact"/>
              <w:ind w:left="648" w:hangingChars="270" w:hanging="648"/>
              <w:jc w:val="both"/>
              <w:rPr>
                <w:rFonts w:ascii="標楷體" w:eastAsia="標楷體" w:hAnsi="標楷體" w:hint="eastAsia"/>
              </w:rPr>
            </w:pPr>
            <w:r w:rsidRPr="00006946">
              <w:rPr>
                <w:rFonts w:ascii="標楷體" w:eastAsia="標楷體" w:hAnsi="標楷體" w:hint="eastAsia"/>
              </w:rPr>
              <w:t>（一）</w:t>
            </w:r>
            <w:r>
              <w:rPr>
                <w:rFonts w:ascii="標楷體" w:eastAsia="標楷體" w:hAnsi="標楷體" w:hint="eastAsia"/>
              </w:rPr>
              <w:t>制定或宣導</w:t>
            </w:r>
            <w:r w:rsidRPr="00EC57D1">
              <w:rPr>
                <w:rFonts w:ascii="標楷體" w:eastAsia="標楷體" w:hAnsi="標楷體" w:hint="eastAsia"/>
              </w:rPr>
              <w:t>公務倫理規範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240"/>
        </w:trPr>
        <w:tc>
          <w:tcPr>
            <w:tcW w:w="1980" w:type="dxa"/>
            <w:vMerge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FF2701" w:rsidRPr="00006946" w:rsidRDefault="00FF2701" w:rsidP="00AA0D94">
            <w:pPr>
              <w:spacing w:line="360" w:lineRule="exact"/>
              <w:ind w:left="636" w:hangingChars="265" w:hanging="636"/>
              <w:jc w:val="both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（二）</w:t>
            </w:r>
            <w:r>
              <w:rPr>
                <w:rFonts w:ascii="標楷體" w:eastAsia="標楷體" w:hAnsi="標楷體" w:hint="eastAsia"/>
              </w:rPr>
              <w:t>辦理廉政會報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 w:val="restart"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ind w:left="502" w:hangingChars="209" w:hanging="502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0F44D3">
              <w:rPr>
                <w:rFonts w:ascii="標楷體" w:eastAsia="標楷體" w:hAnsi="標楷體" w:hint="eastAsia"/>
                <w:b/>
                <w:color w:val="000000"/>
              </w:rPr>
              <w:t>二、有效提昇宣導訓練成效</w:t>
            </w:r>
          </w:p>
        </w:tc>
        <w:tc>
          <w:tcPr>
            <w:tcW w:w="2160" w:type="dxa"/>
            <w:shd w:val="clear" w:color="auto" w:fill="auto"/>
          </w:tcPr>
          <w:p w:rsidR="00FF2701" w:rsidRPr="00006946" w:rsidRDefault="00FF2701" w:rsidP="00AA0D94">
            <w:pPr>
              <w:spacing w:line="360" w:lineRule="exact"/>
              <w:ind w:left="713" w:hangingChars="297" w:hanging="713"/>
              <w:jc w:val="both"/>
              <w:rPr>
                <w:rFonts w:ascii="標楷體" w:eastAsia="標楷體" w:hAnsi="標楷體" w:hint="eastAsia"/>
              </w:rPr>
            </w:pPr>
            <w:r w:rsidRPr="00006946">
              <w:rPr>
                <w:rFonts w:ascii="標楷體" w:eastAsia="標楷體" w:hAnsi="標楷體" w:hint="eastAsia"/>
              </w:rPr>
              <w:t>（一）</w:t>
            </w:r>
            <w:r w:rsidRPr="001A6B38">
              <w:rPr>
                <w:rFonts w:ascii="標楷體" w:eastAsia="標楷體" w:hAnsi="標楷體" w:hint="eastAsia"/>
              </w:rPr>
              <w:t>辦理廉潔</w:t>
            </w:r>
            <w:r>
              <w:rPr>
                <w:rFonts w:ascii="標楷體" w:eastAsia="標楷體" w:hAnsi="標楷體" w:hint="eastAsia"/>
              </w:rPr>
              <w:t>倫理、公務倫理相關訓練</w:t>
            </w:r>
            <w:r w:rsidRPr="0000694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FF2701" w:rsidRPr="000E4AB7" w:rsidRDefault="00FF2701" w:rsidP="00AA0D94">
            <w:pPr>
              <w:spacing w:line="360" w:lineRule="exact"/>
              <w:ind w:leftChars="-19" w:left="672" w:hangingChars="299" w:hanging="718"/>
              <w:jc w:val="both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（二）</w:t>
            </w:r>
            <w:r>
              <w:rPr>
                <w:rFonts w:ascii="標楷體" w:eastAsia="標楷體" w:hAnsi="標楷體" w:hint="eastAsia"/>
              </w:rPr>
              <w:t>辦理人事法規測驗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 w:val="restart"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ind w:left="502" w:hangingChars="209" w:hanging="502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0F44D3">
              <w:rPr>
                <w:rFonts w:ascii="標楷體" w:eastAsia="標楷體" w:hAnsi="標楷體" w:hint="eastAsia"/>
                <w:b/>
                <w:color w:val="000000"/>
              </w:rPr>
              <w:t>三、營造良好組織學習環境</w:t>
            </w:r>
          </w:p>
        </w:tc>
        <w:tc>
          <w:tcPr>
            <w:tcW w:w="2160" w:type="dxa"/>
            <w:shd w:val="clear" w:color="auto" w:fill="auto"/>
          </w:tcPr>
          <w:p w:rsidR="00FF2701" w:rsidRPr="004E191F" w:rsidRDefault="00FF2701" w:rsidP="00AA0D94">
            <w:pPr>
              <w:spacing w:line="360" w:lineRule="exact"/>
              <w:ind w:left="648" w:hangingChars="270" w:hanging="648"/>
              <w:jc w:val="both"/>
              <w:rPr>
                <w:rFonts w:ascii="標楷體" w:eastAsia="標楷體" w:hAnsi="標楷體" w:hint="eastAsia"/>
              </w:rPr>
            </w:pPr>
            <w:r w:rsidRPr="004E191F">
              <w:rPr>
                <w:rFonts w:ascii="標楷體" w:eastAsia="標楷體" w:hAnsi="標楷體" w:hint="eastAsia"/>
              </w:rPr>
              <w:t>（一）辦理導讀會、與作者有約及讀書會相關活動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FF2701" w:rsidRPr="004E191F" w:rsidRDefault="00FF2701" w:rsidP="00AA0D94">
            <w:pPr>
              <w:spacing w:line="360" w:lineRule="exact"/>
              <w:ind w:leftChars="-28" w:left="639" w:hangingChars="294" w:hanging="706"/>
              <w:jc w:val="both"/>
              <w:rPr>
                <w:rFonts w:ascii="標楷體" w:eastAsia="標楷體" w:hAnsi="標楷體"/>
              </w:rPr>
            </w:pPr>
            <w:r w:rsidRPr="004E191F">
              <w:rPr>
                <w:rFonts w:ascii="標楷體" w:eastAsia="標楷體" w:hAnsi="標楷體" w:hint="eastAsia"/>
              </w:rPr>
              <w:t>（二）辦理各類多元「悅」讀活動，活動辦理方式包含：專題演講、電影欣賞、主題影展、英語研習、座談會、閱讀心得分享、參訪觀摩活動、藝文展覽及導覽研習等。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 w:val="restart"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ind w:left="502" w:hangingChars="209" w:hanging="502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0F44D3">
              <w:rPr>
                <w:rFonts w:ascii="標楷體" w:eastAsia="標楷體" w:hAnsi="標楷體" w:hint="eastAsia"/>
                <w:b/>
                <w:color w:val="000000"/>
              </w:rPr>
              <w:t>四、建構多元參與建議機制</w:t>
            </w:r>
          </w:p>
        </w:tc>
        <w:tc>
          <w:tcPr>
            <w:tcW w:w="2160" w:type="dxa"/>
            <w:shd w:val="clear" w:color="auto" w:fill="auto"/>
          </w:tcPr>
          <w:p w:rsidR="00FF2701" w:rsidRPr="00006946" w:rsidRDefault="00FF2701" w:rsidP="00AA0D94">
            <w:pPr>
              <w:spacing w:line="360" w:lineRule="exact"/>
              <w:ind w:leftChars="-3" w:left="713" w:hangingChars="300" w:hanging="7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39215A">
              <w:rPr>
                <w:rFonts w:ascii="標楷體" w:eastAsia="標楷體" w:hAnsi="標楷體" w:hint="eastAsia"/>
              </w:rPr>
              <w:t>成立員工關懷小組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FF2701" w:rsidRPr="00006946" w:rsidRDefault="00FF2701" w:rsidP="00AA0D94">
            <w:pPr>
              <w:spacing w:line="400" w:lineRule="exact"/>
              <w:ind w:left="636" w:hangingChars="265" w:hanging="636"/>
              <w:jc w:val="both"/>
              <w:rPr>
                <w:rFonts w:ascii="標楷體" w:eastAsia="標楷體" w:hAnsi="標楷體"/>
              </w:rPr>
            </w:pPr>
            <w:r w:rsidRPr="00006946">
              <w:rPr>
                <w:rFonts w:ascii="標楷體" w:eastAsia="標楷體" w:hAnsi="標楷體" w:hint="eastAsia"/>
              </w:rPr>
              <w:t>（二）</w:t>
            </w:r>
            <w:r>
              <w:rPr>
                <w:rFonts w:ascii="標楷體" w:eastAsia="標楷體" w:hAnsi="標楷體" w:hint="eastAsia"/>
              </w:rPr>
              <w:t>定期召開業務會報，建</w:t>
            </w:r>
            <w:r>
              <w:rPr>
                <w:rFonts w:ascii="標楷體" w:eastAsia="標楷體" w:hAnsi="標楷體" w:hint="eastAsia"/>
              </w:rPr>
              <w:lastRenderedPageBreak/>
              <w:t>立溝通機制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FF2701" w:rsidRPr="00006946" w:rsidRDefault="00FF2701" w:rsidP="00AA0D94">
            <w:pPr>
              <w:spacing w:line="400" w:lineRule="exact"/>
              <w:ind w:left="636" w:hangingChars="265" w:hanging="63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（三）建立參與及建議制度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 w:val="restart"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 w:hint="eastAsia"/>
                <w:b/>
              </w:rPr>
            </w:pPr>
            <w:r w:rsidRPr="000F44D3">
              <w:rPr>
                <w:rFonts w:ascii="標楷體" w:eastAsia="標楷體" w:hAnsi="標楷體" w:hint="eastAsia"/>
                <w:b/>
              </w:rPr>
              <w:t>五、其他(由</w:t>
            </w:r>
            <w:r w:rsidRPr="000F44D3">
              <w:rPr>
                <w:rFonts w:ascii="標楷體" w:eastAsia="標楷體" w:hAnsi="標楷體" w:hint="eastAsia"/>
                <w:b/>
                <w:color w:val="000000"/>
              </w:rPr>
              <w:t>主管機關</w:t>
            </w:r>
            <w:r w:rsidRPr="000F44D3">
              <w:rPr>
                <w:rFonts w:ascii="標楷體" w:eastAsia="標楷體" w:hAnsi="標楷體" w:hint="eastAsia"/>
                <w:b/>
              </w:rPr>
              <w:t>視需要增列)</w:t>
            </w:r>
          </w:p>
        </w:tc>
        <w:tc>
          <w:tcPr>
            <w:tcW w:w="2160" w:type="dxa"/>
            <w:shd w:val="clear" w:color="auto" w:fill="auto"/>
          </w:tcPr>
          <w:p w:rsidR="00FF2701" w:rsidRPr="00AD0B4E" w:rsidRDefault="00FF2701" w:rsidP="00AA0D94">
            <w:pPr>
              <w:spacing w:line="400" w:lineRule="exact"/>
              <w:ind w:left="713" w:hangingChars="297" w:hanging="7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D0B4E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AD0B4E">
              <w:rPr>
                <w:rFonts w:ascii="標楷體" w:eastAsia="標楷體" w:hAnsi="標楷體" w:hint="eastAsia"/>
              </w:rPr>
              <w:t>依施政目標辦理</w:t>
            </w:r>
            <w:r>
              <w:rPr>
                <w:rFonts w:ascii="標楷體" w:eastAsia="標楷體" w:hAnsi="標楷體" w:hint="eastAsia"/>
              </w:rPr>
              <w:t>同仁</w:t>
            </w:r>
            <w:r w:rsidRPr="00AD0B4E">
              <w:rPr>
                <w:rFonts w:ascii="標楷體" w:eastAsia="標楷體" w:hAnsi="標楷體" w:hint="eastAsia"/>
              </w:rPr>
              <w:t>共識營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FF2701" w:rsidRPr="00AD0B4E" w:rsidRDefault="00FF2701" w:rsidP="00AA0D94">
            <w:pPr>
              <w:spacing w:line="400" w:lineRule="exact"/>
              <w:ind w:left="713" w:hangingChars="297" w:hanging="7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D0B4E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</w:t>
            </w:r>
            <w:r w:rsidRPr="00AD0B4E">
              <w:rPr>
                <w:rFonts w:ascii="標楷體" w:eastAsia="標楷體" w:hAnsi="標楷體" w:hint="eastAsia"/>
              </w:rPr>
              <w:t>針對新進人員辦理本部組織文化講習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F2701" w:rsidRPr="000F44D3" w:rsidTr="000F44D3">
        <w:trPr>
          <w:trHeight w:val="319"/>
        </w:trPr>
        <w:tc>
          <w:tcPr>
            <w:tcW w:w="1980" w:type="dxa"/>
            <w:vMerge/>
            <w:shd w:val="clear" w:color="auto" w:fill="FFE7F3"/>
          </w:tcPr>
          <w:p w:rsidR="00FF2701" w:rsidRPr="000F44D3" w:rsidRDefault="00FF2701" w:rsidP="000F44D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FF2701" w:rsidRPr="00D25D3A" w:rsidRDefault="00FF2701" w:rsidP="00AA0D94">
            <w:pPr>
              <w:spacing w:line="400" w:lineRule="exact"/>
              <w:ind w:leftChars="-15" w:left="461" w:hangingChars="207" w:hanging="49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（三）實施績效管理</w:t>
            </w:r>
          </w:p>
        </w:tc>
        <w:tc>
          <w:tcPr>
            <w:tcW w:w="2433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FF2701" w:rsidRPr="000F44D3" w:rsidRDefault="00FF2701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3182B" w:rsidRDefault="00A87238" w:rsidP="0013182B">
      <w:pPr>
        <w:ind w:leftChars="-300" w:left="-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</w:t>
      </w:r>
      <w:r w:rsidR="0013182B">
        <w:rPr>
          <w:rFonts w:ascii="標楷體" w:eastAsia="標楷體" w:hAnsi="標楷體" w:hint="eastAsia"/>
        </w:rPr>
        <w:t>寫</w:t>
      </w:r>
      <w:r>
        <w:rPr>
          <w:rFonts w:ascii="標楷體" w:eastAsia="標楷體" w:hAnsi="標楷體" w:hint="eastAsia"/>
        </w:rPr>
        <w:t>說明：</w:t>
      </w:r>
    </w:p>
    <w:p w:rsidR="002D229E" w:rsidRDefault="004342E5" w:rsidP="0013182B">
      <w:pPr>
        <w:numPr>
          <w:ilvl w:val="0"/>
          <w:numId w:val="1"/>
        </w:numPr>
        <w:tabs>
          <w:tab w:val="clear" w:pos="-436"/>
        </w:tabs>
        <w:ind w:left="-336" w:hanging="3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本表</w:t>
      </w:r>
      <w:r w:rsidR="002D229E">
        <w:rPr>
          <w:rFonts w:ascii="標楷體" w:eastAsia="標楷體" w:hAnsi="標楷體" w:hint="eastAsia"/>
        </w:rPr>
        <w:t>請以</w:t>
      </w:r>
      <w:r w:rsidR="002D229E" w:rsidRPr="00192D11">
        <w:rPr>
          <w:rFonts w:ascii="標楷體" w:eastAsia="標楷體" w:hAnsi="標楷體" w:hint="eastAsia"/>
        </w:rPr>
        <w:t>標楷體第12號字、固定行高</w:t>
      </w:r>
      <w:r w:rsidR="002D229E">
        <w:rPr>
          <w:rFonts w:ascii="標楷體" w:eastAsia="標楷體" w:hAnsi="標楷體" w:hint="eastAsia"/>
        </w:rPr>
        <w:t>（</w:t>
      </w:r>
      <w:r w:rsidR="002D229E" w:rsidRPr="00192D11">
        <w:rPr>
          <w:rFonts w:ascii="標楷體" w:eastAsia="標楷體" w:hAnsi="標楷體" w:hint="eastAsia"/>
        </w:rPr>
        <w:t>1</w:t>
      </w:r>
      <w:r w:rsidR="002D229E">
        <w:rPr>
          <w:rFonts w:ascii="標楷體" w:eastAsia="標楷體" w:hAnsi="標楷體" w:hint="eastAsia"/>
        </w:rPr>
        <w:t>8</w:t>
      </w:r>
      <w:r w:rsidR="002D229E" w:rsidRPr="00192D11">
        <w:rPr>
          <w:rFonts w:ascii="標楷體" w:eastAsia="標楷體" w:hAnsi="標楷體" w:hint="eastAsia"/>
        </w:rPr>
        <w:t>pt</w:t>
      </w:r>
      <w:r w:rsidR="002D229E">
        <w:rPr>
          <w:rFonts w:ascii="標楷體" w:eastAsia="標楷體" w:hAnsi="標楷體" w:hint="eastAsia"/>
        </w:rPr>
        <w:t>）</w:t>
      </w:r>
      <w:r w:rsidR="002D229E" w:rsidRPr="00192D11">
        <w:rPr>
          <w:rFonts w:ascii="標楷體" w:eastAsia="標楷體" w:hAnsi="標楷體" w:hint="eastAsia"/>
        </w:rPr>
        <w:t>之格式填寫</w:t>
      </w:r>
      <w:r w:rsidR="00D0498E">
        <w:rPr>
          <w:rFonts w:ascii="標楷體" w:eastAsia="標楷體" w:hAnsi="標楷體" w:hint="eastAsia"/>
        </w:rPr>
        <w:t>，欄位如不敷使用請自行增加</w:t>
      </w:r>
      <w:r w:rsidR="002D229E" w:rsidRPr="00192D11">
        <w:rPr>
          <w:rFonts w:ascii="標楷體" w:eastAsia="標楷體" w:hAnsi="標楷體" w:hint="eastAsia"/>
        </w:rPr>
        <w:t>。</w:t>
      </w:r>
    </w:p>
    <w:p w:rsidR="00E1131E" w:rsidRDefault="0013182B" w:rsidP="0013182B">
      <w:pPr>
        <w:numPr>
          <w:ilvl w:val="0"/>
          <w:numId w:val="1"/>
        </w:numPr>
        <w:tabs>
          <w:tab w:val="clear" w:pos="-436"/>
        </w:tabs>
        <w:ind w:left="-336" w:hanging="3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具體作法</w:t>
      </w:r>
      <w:r w:rsidR="002D229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E1131E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報</w:t>
      </w:r>
      <w:r w:rsidR="00D0498E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本部備查之實施計畫內容填寫，每格填寫1項作法</w:t>
      </w:r>
      <w:r w:rsidR="00E1131E">
        <w:rPr>
          <w:rFonts w:ascii="標楷體" w:eastAsia="標楷體" w:hAnsi="標楷體" w:hint="eastAsia"/>
        </w:rPr>
        <w:t>，並自</w:t>
      </w:r>
      <w:r w:rsidR="00D0498E">
        <w:rPr>
          <w:rFonts w:ascii="標楷體" w:eastAsia="標楷體" w:hAnsi="標楷體" w:hint="eastAsia"/>
          <w:color w:val="FF0000"/>
        </w:rPr>
        <w:t>（一）</w:t>
      </w:r>
      <w:r w:rsidR="00E1131E">
        <w:rPr>
          <w:rFonts w:ascii="標楷體" w:eastAsia="標楷體" w:hAnsi="標楷體" w:hint="eastAsia"/>
        </w:rPr>
        <w:t>開始編號，次一策略之具體作法亦自</w:t>
      </w:r>
      <w:r w:rsidR="00D0498E">
        <w:rPr>
          <w:rFonts w:ascii="標楷體" w:eastAsia="標楷體" w:hAnsi="標楷體" w:hint="eastAsia"/>
          <w:color w:val="0000FF"/>
        </w:rPr>
        <w:t>（一）</w:t>
      </w:r>
      <w:r w:rsidR="00E1131E">
        <w:rPr>
          <w:rFonts w:ascii="標楷體" w:eastAsia="標楷體" w:hAnsi="標楷體" w:hint="eastAsia"/>
        </w:rPr>
        <w:t>開始編號，舉例說明如下：</w:t>
      </w:r>
    </w:p>
    <w:tbl>
      <w:tblPr>
        <w:tblW w:w="666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960"/>
      </w:tblGrid>
      <w:tr w:rsidR="00E1131E" w:rsidRPr="000F44D3" w:rsidTr="000F44D3">
        <w:trPr>
          <w:trHeight w:val="240"/>
        </w:trPr>
        <w:tc>
          <w:tcPr>
            <w:tcW w:w="2700" w:type="dxa"/>
            <w:vMerge w:val="restart"/>
            <w:tcBorders>
              <w:top w:val="thinThickThinSmallGap" w:sz="24" w:space="0" w:color="auto"/>
              <w:bottom w:val="double" w:sz="4" w:space="0" w:color="auto"/>
            </w:tcBorders>
            <w:shd w:val="clear" w:color="auto" w:fill="FFFFFF"/>
          </w:tcPr>
          <w:p w:rsidR="00E1131E" w:rsidRPr="000F44D3" w:rsidRDefault="00E1131E" w:rsidP="000F44D3">
            <w:pPr>
              <w:spacing w:line="360" w:lineRule="exact"/>
              <w:ind w:left="418" w:hangingChars="209" w:hanging="418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0F44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一、積極推動各項法制建立</w:t>
            </w:r>
          </w:p>
        </w:tc>
        <w:tc>
          <w:tcPr>
            <w:tcW w:w="3960" w:type="dxa"/>
            <w:shd w:val="clear" w:color="auto" w:fill="auto"/>
          </w:tcPr>
          <w:p w:rsidR="00E1131E" w:rsidRPr="000F44D3" w:rsidRDefault="00D0498E" w:rsidP="000F44D3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4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（一）</w:t>
            </w:r>
            <w:r w:rsidR="00E1131E" w:rsidRPr="000F44D3">
              <w:rPr>
                <w:rFonts w:ascii="標楷體" w:eastAsia="標楷體" w:hAnsi="標楷體" w:hint="eastAsia"/>
                <w:sz w:val="20"/>
                <w:szCs w:val="20"/>
              </w:rPr>
              <w:t>配合政策及實際需要修訂各項法規。</w:t>
            </w:r>
          </w:p>
        </w:tc>
      </w:tr>
      <w:tr w:rsidR="00E1131E" w:rsidRPr="000F44D3" w:rsidTr="000F44D3">
        <w:trPr>
          <w:trHeight w:val="240"/>
        </w:trPr>
        <w:tc>
          <w:tcPr>
            <w:tcW w:w="270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E1131E" w:rsidRPr="000F44D3" w:rsidRDefault="00E1131E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1131E" w:rsidRPr="000F44D3" w:rsidRDefault="00D0498E" w:rsidP="000F44D3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4D3">
              <w:rPr>
                <w:rFonts w:ascii="標楷體" w:eastAsia="標楷體" w:hAnsi="標楷體" w:hint="eastAsia"/>
                <w:sz w:val="20"/>
                <w:szCs w:val="20"/>
              </w:rPr>
              <w:t>（二）</w:t>
            </w:r>
            <w:r w:rsidR="00E1131E" w:rsidRPr="000F44D3">
              <w:rPr>
                <w:rFonts w:ascii="標楷體" w:eastAsia="標楷體" w:hAnsi="標楷體" w:hint="eastAsia"/>
                <w:sz w:val="20"/>
                <w:szCs w:val="20"/>
              </w:rPr>
              <w:t>○○○○○○○○○○○○○○○。</w:t>
            </w:r>
          </w:p>
        </w:tc>
      </w:tr>
      <w:tr w:rsidR="00E1131E" w:rsidRPr="000F44D3" w:rsidTr="000F44D3">
        <w:trPr>
          <w:trHeight w:val="240"/>
        </w:trPr>
        <w:tc>
          <w:tcPr>
            <w:tcW w:w="270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E1131E" w:rsidRPr="000F44D3" w:rsidRDefault="00E1131E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1131E" w:rsidRPr="000F44D3" w:rsidRDefault="00D0498E" w:rsidP="000F44D3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4D3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 w:rsidR="00E1131E" w:rsidRPr="000F44D3">
              <w:rPr>
                <w:rFonts w:ascii="標楷體" w:eastAsia="標楷體" w:hAnsi="標楷體" w:hint="eastAsia"/>
                <w:sz w:val="20"/>
                <w:szCs w:val="20"/>
              </w:rPr>
              <w:t>○○○○○○○○○○○○○○○。</w:t>
            </w:r>
          </w:p>
        </w:tc>
      </w:tr>
      <w:tr w:rsidR="00E1131E" w:rsidRPr="000F44D3" w:rsidTr="000F44D3">
        <w:trPr>
          <w:trHeight w:val="240"/>
        </w:trPr>
        <w:tc>
          <w:tcPr>
            <w:tcW w:w="2700" w:type="dxa"/>
            <w:tcBorders>
              <w:top w:val="double" w:sz="4" w:space="0" w:color="auto"/>
              <w:bottom w:val="thinThickThinSmallGap" w:sz="24" w:space="0" w:color="auto"/>
            </w:tcBorders>
            <w:shd w:val="clear" w:color="auto" w:fill="FFFFFF"/>
          </w:tcPr>
          <w:p w:rsidR="00E1131E" w:rsidRPr="000F44D3" w:rsidRDefault="00E1131E" w:rsidP="000F44D3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0F44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二、有效提昇宣導訓練成效</w:t>
            </w:r>
          </w:p>
        </w:tc>
        <w:tc>
          <w:tcPr>
            <w:tcW w:w="3960" w:type="dxa"/>
            <w:shd w:val="clear" w:color="auto" w:fill="auto"/>
          </w:tcPr>
          <w:p w:rsidR="00E1131E" w:rsidRPr="000F44D3" w:rsidRDefault="00D0498E" w:rsidP="000F44D3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4D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（一）</w:t>
            </w:r>
            <w:r w:rsidR="00E1131E" w:rsidRPr="000F44D3">
              <w:rPr>
                <w:rFonts w:ascii="標楷體" w:eastAsia="標楷體" w:hAnsi="標楷體" w:hint="eastAsia"/>
                <w:sz w:val="20"/>
                <w:szCs w:val="20"/>
              </w:rPr>
              <w:t>○○○○○○○○○○○○○○○。</w:t>
            </w:r>
          </w:p>
        </w:tc>
      </w:tr>
    </w:tbl>
    <w:p w:rsidR="0013182B" w:rsidRDefault="00E1131E" w:rsidP="002D229E">
      <w:pPr>
        <w:numPr>
          <w:ilvl w:val="0"/>
          <w:numId w:val="1"/>
        </w:numPr>
        <w:ind w:left="-336" w:hanging="3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執行情形</w:t>
      </w:r>
      <w:r w:rsidR="002D229E">
        <w:rPr>
          <w:rFonts w:ascii="標楷體" w:eastAsia="標楷體" w:hAnsi="標楷體" w:hint="eastAsia"/>
        </w:rPr>
        <w:t>：</w:t>
      </w:r>
      <w:r w:rsidR="0013182B" w:rsidRPr="00B17FCD">
        <w:rPr>
          <w:rFonts w:ascii="標楷體" w:eastAsia="標楷體" w:hAnsi="標楷體" w:hint="eastAsia"/>
        </w:rPr>
        <w:t>請</w:t>
      </w:r>
      <w:r w:rsidR="0013182B">
        <w:rPr>
          <w:rFonts w:ascii="標楷體" w:eastAsia="標楷體" w:hAnsi="標楷體" w:hint="eastAsia"/>
        </w:rPr>
        <w:t>於3</w:t>
      </w:r>
      <w:r w:rsidR="0013182B" w:rsidRPr="00B17FCD">
        <w:rPr>
          <w:rFonts w:ascii="標楷體" w:eastAsia="標楷體" w:hAnsi="標楷體" w:hint="eastAsia"/>
        </w:rPr>
        <w:t>00字</w:t>
      </w:r>
      <w:r w:rsidR="0013182B">
        <w:rPr>
          <w:rFonts w:ascii="標楷體" w:eastAsia="標楷體" w:hAnsi="標楷體" w:hint="eastAsia"/>
        </w:rPr>
        <w:t>內扼</w:t>
      </w:r>
      <w:r w:rsidR="0013182B" w:rsidRPr="00B17FCD">
        <w:rPr>
          <w:rFonts w:ascii="標楷體" w:eastAsia="標楷體" w:hAnsi="標楷體" w:hint="eastAsia"/>
        </w:rPr>
        <w:t>要</w:t>
      </w:r>
      <w:r w:rsidR="0013182B">
        <w:rPr>
          <w:rFonts w:ascii="標楷體" w:eastAsia="標楷體" w:hAnsi="標楷體" w:hint="eastAsia"/>
        </w:rPr>
        <w:t>說明</w:t>
      </w:r>
      <w:r w:rsidR="002D229E">
        <w:rPr>
          <w:rFonts w:ascii="標楷體" w:eastAsia="標楷體" w:hAnsi="標楷體" w:hint="eastAsia"/>
        </w:rPr>
        <w:t>，</w:t>
      </w:r>
      <w:r w:rsidR="00D46E03">
        <w:rPr>
          <w:rFonts w:ascii="標楷體" w:eastAsia="標楷體" w:hAnsi="標楷體" w:hint="eastAsia"/>
        </w:rPr>
        <w:t>包含</w:t>
      </w:r>
      <w:r w:rsidR="00CA3FCA">
        <w:rPr>
          <w:rFonts w:ascii="標楷體" w:eastAsia="標楷體" w:hAnsi="標楷體" w:hint="eastAsia"/>
        </w:rPr>
        <w:t>執行該項具體作法之</w:t>
      </w:r>
      <w:r w:rsidR="002D229E">
        <w:rPr>
          <w:rFonts w:ascii="標楷體" w:eastAsia="標楷體" w:hAnsi="標楷體" w:hint="eastAsia"/>
        </w:rPr>
        <w:t>期程</w:t>
      </w:r>
      <w:r w:rsidR="00D46E03">
        <w:rPr>
          <w:rFonts w:ascii="標楷體" w:eastAsia="標楷體" w:hAnsi="標楷體" w:hint="eastAsia"/>
        </w:rPr>
        <w:t>、數</w:t>
      </w:r>
      <w:r w:rsidR="00CA3FCA">
        <w:rPr>
          <w:rFonts w:ascii="標楷體" w:eastAsia="標楷體" w:hAnsi="標楷體" w:hint="eastAsia"/>
        </w:rPr>
        <w:t>目（辦理次數、參加人數或場次）及</w:t>
      </w:r>
      <w:r w:rsidR="00D46E03">
        <w:rPr>
          <w:rFonts w:ascii="標楷體" w:eastAsia="標楷體" w:hAnsi="標楷體" w:hint="eastAsia"/>
        </w:rPr>
        <w:t>過程等。</w:t>
      </w:r>
    </w:p>
    <w:p w:rsidR="00EF0B3E" w:rsidRDefault="002D229E" w:rsidP="0013182B">
      <w:pPr>
        <w:numPr>
          <w:ilvl w:val="0"/>
          <w:numId w:val="1"/>
        </w:numPr>
        <w:tabs>
          <w:tab w:val="clear" w:pos="-436"/>
        </w:tabs>
        <w:ind w:left="-336" w:hanging="3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具體成效說明：請於</w:t>
      </w:r>
      <w:r w:rsidRPr="00B17FCD">
        <w:rPr>
          <w:rFonts w:ascii="標楷體" w:eastAsia="標楷體" w:hAnsi="標楷體" w:hint="eastAsia"/>
        </w:rPr>
        <w:t>300字</w:t>
      </w:r>
      <w:r>
        <w:rPr>
          <w:rFonts w:ascii="標楷體" w:eastAsia="標楷體" w:hAnsi="標楷體" w:hint="eastAsia"/>
        </w:rPr>
        <w:t>內扼要說明</w:t>
      </w:r>
      <w:r w:rsidR="00D0498E">
        <w:rPr>
          <w:rFonts w:ascii="標楷體" w:eastAsia="標楷體" w:hAnsi="標楷體" w:hint="eastAsia"/>
        </w:rPr>
        <w:t>，</w:t>
      </w:r>
      <w:r w:rsidR="00D46E03">
        <w:rPr>
          <w:rFonts w:ascii="標楷體" w:eastAsia="標楷體" w:hAnsi="標楷體" w:hint="eastAsia"/>
        </w:rPr>
        <w:t>包含是否達成自訂之績效指標、未達成指標之理由（達成者免填）</w:t>
      </w:r>
      <w:r w:rsidR="00CA3F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對於型塑優質組織文化產生之具體成效、行為影響</w:t>
      </w:r>
      <w:r w:rsidR="00CA3FCA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其具體事蹟</w:t>
      </w:r>
      <w:r w:rsidR="00CA3FCA">
        <w:rPr>
          <w:rFonts w:ascii="標楷體" w:eastAsia="標楷體" w:hAnsi="標楷體" w:hint="eastAsia"/>
        </w:rPr>
        <w:t>。</w:t>
      </w:r>
    </w:p>
    <w:p w:rsidR="00F04E34" w:rsidRPr="00192D11" w:rsidRDefault="00F04E34" w:rsidP="0013182B">
      <w:pPr>
        <w:numPr>
          <w:ilvl w:val="0"/>
          <w:numId w:val="1"/>
        </w:numPr>
        <w:tabs>
          <w:tab w:val="clear" w:pos="-436"/>
        </w:tabs>
        <w:ind w:left="-336" w:hanging="3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本表請各</w:t>
      </w:r>
      <w:r w:rsidRPr="00CC690E">
        <w:rPr>
          <w:rFonts w:ascii="標楷體" w:eastAsia="標楷體" w:hAnsi="標楷體" w:hint="eastAsia"/>
        </w:rPr>
        <w:t>主管機關</w:t>
      </w:r>
      <w:r w:rsidR="005C7382">
        <w:rPr>
          <w:rFonts w:ascii="標楷體" w:eastAsia="標楷體" w:hAnsi="標楷體" w:hint="eastAsia"/>
        </w:rPr>
        <w:t>（含中央一級機關、直轄市、縣〈市〉議會）填報</w:t>
      </w:r>
      <w:r>
        <w:rPr>
          <w:rFonts w:ascii="標楷體" w:eastAsia="標楷體" w:hAnsi="標楷體" w:hint="eastAsia"/>
        </w:rPr>
        <w:t>後，</w:t>
      </w:r>
      <w:hyperlink r:id="rId7" w:history="1">
        <w:r w:rsidRPr="00CC690E">
          <w:rPr>
            <w:rStyle w:val="a4"/>
            <w:rFonts w:ascii="標楷體" w:eastAsia="標楷體" w:hAnsi="標楷體" w:hint="eastAsia"/>
            <w:color w:val="000000"/>
            <w:u w:val="none"/>
          </w:rPr>
          <w:t>於</w:t>
        </w:r>
        <w:r w:rsidRPr="00CC690E">
          <w:rPr>
            <w:rStyle w:val="a4"/>
            <w:rFonts w:ascii="標楷體" w:eastAsia="標楷體" w:hAnsi="標楷體" w:hint="eastAsia"/>
            <w:color w:val="000000"/>
          </w:rPr>
          <w:t>10</w:t>
        </w:r>
        <w:r w:rsidR="00316EE8">
          <w:rPr>
            <w:rStyle w:val="a4"/>
            <w:rFonts w:ascii="標楷體" w:eastAsia="標楷體" w:hAnsi="標楷體" w:hint="eastAsia"/>
            <w:color w:val="000000"/>
          </w:rPr>
          <w:t>5</w:t>
        </w:r>
        <w:r w:rsidRPr="00CC690E">
          <w:rPr>
            <w:rStyle w:val="a4"/>
            <w:rFonts w:ascii="標楷體" w:eastAsia="標楷體" w:hAnsi="標楷體" w:hint="eastAsia"/>
            <w:color w:val="000000"/>
          </w:rPr>
          <w:t>年4月底前</w:t>
        </w:r>
        <w:r w:rsidRPr="00CC690E">
          <w:rPr>
            <w:rStyle w:val="a4"/>
            <w:rFonts w:ascii="標楷體" w:eastAsia="標楷體" w:hAnsi="標楷體" w:hint="eastAsia"/>
            <w:color w:val="000000"/>
            <w:u w:val="none"/>
          </w:rPr>
          <w:t>E-mail至</w:t>
        </w:r>
        <w:r w:rsidR="008E5914">
          <w:rPr>
            <w:rStyle w:val="a4"/>
            <w:rFonts w:ascii="標楷體" w:eastAsia="標楷體" w:hAnsi="標楷體" w:hint="eastAsia"/>
            <w:color w:val="000000"/>
          </w:rPr>
          <w:t>d97121007</w:t>
        </w:r>
        <w:r w:rsidRPr="00CC690E">
          <w:rPr>
            <w:rStyle w:val="a4"/>
            <w:rFonts w:ascii="標楷體" w:eastAsia="標楷體" w:hAnsi="標楷體" w:hint="eastAsia"/>
            <w:color w:val="000000"/>
          </w:rPr>
          <w:t>@mocs.gov.tw</w:t>
        </w:r>
      </w:hyperlink>
      <w:r w:rsidRPr="00CC690E">
        <w:rPr>
          <w:rFonts w:ascii="標楷體" w:eastAsia="標楷體" w:hAnsi="標楷體" w:hint="eastAsia"/>
        </w:rPr>
        <w:t>（</w:t>
      </w:r>
      <w:r w:rsidR="008E5914">
        <w:rPr>
          <w:rFonts w:ascii="標楷體" w:eastAsia="標楷體" w:hAnsi="標楷體" w:hint="eastAsia"/>
        </w:rPr>
        <w:t>王科員博玄</w:t>
      </w:r>
      <w:r w:rsidR="00CC690E">
        <w:rPr>
          <w:rFonts w:ascii="標楷體" w:eastAsia="標楷體" w:hAnsi="標楷體" w:hint="eastAsia"/>
        </w:rPr>
        <w:t>，</w:t>
      </w:r>
      <w:r w:rsidR="00316EE8">
        <w:rPr>
          <w:rFonts w:ascii="標楷體" w:eastAsia="標楷體" w:hAnsi="標楷體" w:hint="eastAsia"/>
        </w:rPr>
        <w:t>02-82366468</w:t>
      </w:r>
      <w:r w:rsidRPr="00CC690E">
        <w:rPr>
          <w:rFonts w:ascii="標楷體" w:eastAsia="標楷體" w:hAnsi="標楷體" w:hint="eastAsia"/>
        </w:rPr>
        <w:t>）</w:t>
      </w:r>
      <w:r w:rsidR="00CC690E">
        <w:rPr>
          <w:rFonts w:ascii="標楷體" w:eastAsia="標楷體" w:hAnsi="標楷體" w:hint="eastAsia"/>
        </w:rPr>
        <w:t>。</w:t>
      </w:r>
    </w:p>
    <w:sectPr w:rsidR="00F04E34" w:rsidRPr="00192D11" w:rsidSect="002D22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E" w:rsidRDefault="00BC69EE" w:rsidP="000E1878">
      <w:r>
        <w:separator/>
      </w:r>
    </w:p>
  </w:endnote>
  <w:endnote w:type="continuationSeparator" w:id="0">
    <w:p w:rsidR="00BC69EE" w:rsidRDefault="00BC69EE" w:rsidP="000E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E" w:rsidRDefault="00BC69EE" w:rsidP="000E1878">
      <w:r>
        <w:separator/>
      </w:r>
    </w:p>
  </w:footnote>
  <w:footnote w:type="continuationSeparator" w:id="0">
    <w:p w:rsidR="00BC69EE" w:rsidRDefault="00BC69EE" w:rsidP="000E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7FEA"/>
    <w:multiLevelType w:val="hybridMultilevel"/>
    <w:tmpl w:val="1E62FF86"/>
    <w:lvl w:ilvl="0" w:tplc="97B68BF0">
      <w:start w:val="1"/>
      <w:numFmt w:val="decimal"/>
      <w:lvlText w:val="%1、"/>
      <w:lvlJc w:val="left"/>
      <w:pPr>
        <w:tabs>
          <w:tab w:val="num" w:pos="-436"/>
        </w:tabs>
        <w:ind w:left="-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3E"/>
    <w:rsid w:val="000E1878"/>
    <w:rsid w:val="000E35CE"/>
    <w:rsid w:val="000F44D3"/>
    <w:rsid w:val="0013182B"/>
    <w:rsid w:val="00192D11"/>
    <w:rsid w:val="001F342C"/>
    <w:rsid w:val="0020265F"/>
    <w:rsid w:val="002D059B"/>
    <w:rsid w:val="002D229E"/>
    <w:rsid w:val="00316EE8"/>
    <w:rsid w:val="0039493E"/>
    <w:rsid w:val="003C5752"/>
    <w:rsid w:val="003F5839"/>
    <w:rsid w:val="00404413"/>
    <w:rsid w:val="004342E5"/>
    <w:rsid w:val="004B1D85"/>
    <w:rsid w:val="004D106E"/>
    <w:rsid w:val="00561031"/>
    <w:rsid w:val="005C7382"/>
    <w:rsid w:val="005D7935"/>
    <w:rsid w:val="005F514C"/>
    <w:rsid w:val="006A14AA"/>
    <w:rsid w:val="006B797D"/>
    <w:rsid w:val="006E0980"/>
    <w:rsid w:val="00797AC7"/>
    <w:rsid w:val="007D07FF"/>
    <w:rsid w:val="007E09D9"/>
    <w:rsid w:val="008E5914"/>
    <w:rsid w:val="009801FB"/>
    <w:rsid w:val="00A77FEF"/>
    <w:rsid w:val="00A87238"/>
    <w:rsid w:val="00A900B8"/>
    <w:rsid w:val="00AA0D94"/>
    <w:rsid w:val="00AE53D3"/>
    <w:rsid w:val="00B17FCD"/>
    <w:rsid w:val="00BC3D6A"/>
    <w:rsid w:val="00BC69EE"/>
    <w:rsid w:val="00C17337"/>
    <w:rsid w:val="00C173E7"/>
    <w:rsid w:val="00C5178A"/>
    <w:rsid w:val="00CA38C6"/>
    <w:rsid w:val="00CA3FCA"/>
    <w:rsid w:val="00CC690E"/>
    <w:rsid w:val="00D0498E"/>
    <w:rsid w:val="00D21EE3"/>
    <w:rsid w:val="00D46E03"/>
    <w:rsid w:val="00E1131E"/>
    <w:rsid w:val="00EF0B3E"/>
    <w:rsid w:val="00F04E34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A53F9-361C-4087-ACC9-0FE17A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字元 字元 字元 字元 字元 字元1 字元 字元 字元"/>
    <w:basedOn w:val="a"/>
    <w:rsid w:val="00EF0B3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a3">
    <w:name w:val="Table Grid"/>
    <w:basedOn w:val="a1"/>
    <w:rsid w:val="00EF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4E34"/>
    <w:rPr>
      <w:color w:val="0000FF"/>
      <w:u w:val="single"/>
    </w:rPr>
  </w:style>
  <w:style w:type="paragraph" w:styleId="a5">
    <w:name w:val="header"/>
    <w:basedOn w:val="a"/>
    <w:link w:val="a6"/>
    <w:rsid w:val="000E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1878"/>
  </w:style>
  <w:style w:type="paragraph" w:styleId="a7">
    <w:name w:val="footer"/>
    <w:basedOn w:val="a"/>
    <w:link w:val="a8"/>
    <w:rsid w:val="000E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044;104&#24180;4&#26376;&#24213;&#21069;E-mail&#33267;chuck68@moc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Links>
    <vt:vector size="6" baseType="variant">
      <vt:variant>
        <vt:i4>246210424</vt:i4>
      </vt:variant>
      <vt:variant>
        <vt:i4>0</vt:i4>
      </vt:variant>
      <vt:variant>
        <vt:i4>0</vt:i4>
      </vt:variant>
      <vt:variant>
        <vt:i4>5</vt:i4>
      </vt:variant>
      <vt:variant>
        <vt:lpwstr>mailto:於104年4月底前E-mail至chuck68@mocs.gov.tw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○○○（主管機關全銜）103年度型塑文官優質組織文化推動方案執行成果表</dc:title>
  <dc:subject/>
  <dc:creator>郭庭妤</dc:creator>
  <cp:keywords/>
  <cp:lastModifiedBy>葉芙榮</cp:lastModifiedBy>
  <cp:revision>2</cp:revision>
  <cp:lastPrinted>2014-12-25T10:09:00Z</cp:lastPrinted>
  <dcterms:created xsi:type="dcterms:W3CDTF">2017-06-19T03:51:00Z</dcterms:created>
  <dcterms:modified xsi:type="dcterms:W3CDTF">2017-06-19T03:51:00Z</dcterms:modified>
</cp:coreProperties>
</file>