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0F35" w:rsidRPr="00EC502D" w:rsidRDefault="001B0F35" w:rsidP="001B0F35">
      <w:pPr>
        <w:spacing w:line="400" w:lineRule="exact"/>
        <w:rPr>
          <w:rFonts w:ascii="標楷體" w:eastAsia="標楷體" w:hAnsi="標楷體" w:cs="Times New Roman"/>
          <w:b/>
          <w:sz w:val="28"/>
          <w:szCs w:val="28"/>
        </w:rPr>
      </w:pPr>
      <w:r w:rsidRPr="00EC502D">
        <w:rPr>
          <w:rFonts w:ascii="標楷體" w:eastAsia="標楷體" w:hAnsi="標楷體" w:cs="Times New Roman" w:hint="eastAsia"/>
          <w:b/>
          <w:sz w:val="28"/>
          <w:szCs w:val="28"/>
        </w:rPr>
        <w:t>附錄：</w:t>
      </w:r>
    </w:p>
    <w:p w:rsidR="001B0F35" w:rsidRDefault="001B0F35" w:rsidP="001B0F35">
      <w:pPr>
        <w:spacing w:line="400" w:lineRule="exact"/>
        <w:rPr>
          <w:rFonts w:ascii="標楷體" w:eastAsia="標楷體" w:hAnsi="標楷體"/>
          <w:color w:val="000000"/>
          <w:sz w:val="28"/>
          <w:szCs w:val="28"/>
        </w:rPr>
      </w:pPr>
      <w:r w:rsidRPr="00C55437">
        <w:rPr>
          <w:rFonts w:ascii="標楷體" w:eastAsia="標楷體" w:hAnsi="標楷體" w:hint="eastAsia"/>
          <w:color w:val="000000"/>
          <w:sz w:val="28"/>
          <w:szCs w:val="28"/>
        </w:rPr>
        <w:t>一、(東區)臺東縣通過評核之柯綠蘿</w:t>
      </w:r>
      <w:r w:rsidRPr="00CC481C">
        <w:rPr>
          <w:rFonts w:ascii="標楷體" w:eastAsia="標楷體" w:hAnsi="標楷體" w:hint="eastAsia"/>
          <w:color w:val="000000"/>
          <w:sz w:val="28"/>
          <w:szCs w:val="28"/>
        </w:rPr>
        <w:t>帶領人於典禮中分享，</w:t>
      </w:r>
      <w:r w:rsidRPr="0023667A">
        <w:rPr>
          <w:rFonts w:ascii="標楷體" w:eastAsia="標楷體" w:hAnsi="標楷體" w:hint="eastAsia"/>
          <w:color w:val="000000"/>
          <w:sz w:val="28"/>
          <w:szCs w:val="28"/>
        </w:rPr>
        <w:t>其團員中有一對夫妻，妻因12年前重大車禍後，從此封閉所有活動足不出戶，3年前終於可走路卻也不走出家門，其夫照顧妻子身心俱疲，在柯</w:t>
      </w:r>
      <w:r>
        <w:rPr>
          <w:rFonts w:ascii="標楷體" w:eastAsia="標楷體" w:hAnsi="標楷體" w:hint="eastAsia"/>
          <w:color w:val="000000"/>
          <w:sz w:val="28"/>
          <w:szCs w:val="28"/>
        </w:rPr>
        <w:t>帶領人</w:t>
      </w:r>
      <w:r w:rsidRPr="0023667A">
        <w:rPr>
          <w:rFonts w:ascii="標楷體" w:eastAsia="標楷體" w:hAnsi="標楷體" w:hint="eastAsia"/>
          <w:color w:val="000000"/>
          <w:sz w:val="28"/>
          <w:szCs w:val="28"/>
        </w:rPr>
        <w:t>勸導下</w:t>
      </w:r>
      <w:r>
        <w:rPr>
          <w:rFonts w:ascii="新細明體" w:eastAsia="新細明體" w:hAnsi="新細明體" w:hint="eastAsia"/>
          <w:color w:val="000000"/>
          <w:sz w:val="28"/>
          <w:szCs w:val="28"/>
        </w:rPr>
        <w:t>，</w:t>
      </w:r>
      <w:r>
        <w:rPr>
          <w:rFonts w:ascii="標楷體" w:eastAsia="標楷體" w:hAnsi="標楷體" w:hint="eastAsia"/>
          <w:color w:val="000000"/>
          <w:sz w:val="28"/>
          <w:szCs w:val="28"/>
        </w:rPr>
        <w:t>那位</w:t>
      </w:r>
      <w:r w:rsidRPr="0023667A">
        <w:rPr>
          <w:rFonts w:ascii="標楷體" w:eastAsia="標楷體" w:hAnsi="標楷體" w:hint="eastAsia"/>
          <w:color w:val="000000"/>
          <w:sz w:val="28"/>
          <w:szCs w:val="28"/>
        </w:rPr>
        <w:t>團員妻</w:t>
      </w:r>
      <w:r>
        <w:rPr>
          <w:rFonts w:ascii="標楷體" w:eastAsia="標楷體" w:hAnsi="標楷體" w:hint="eastAsia"/>
          <w:color w:val="000000"/>
          <w:sz w:val="28"/>
          <w:szCs w:val="28"/>
        </w:rPr>
        <w:t>子</w:t>
      </w:r>
      <w:r w:rsidRPr="0023667A">
        <w:rPr>
          <w:rFonts w:ascii="標楷體" w:eastAsia="標楷體" w:hAnsi="標楷體" w:hint="eastAsia"/>
          <w:color w:val="000000"/>
          <w:sz w:val="28"/>
          <w:szCs w:val="28"/>
        </w:rPr>
        <w:t>終於</w:t>
      </w:r>
      <w:r>
        <w:rPr>
          <w:rFonts w:ascii="標楷體" w:eastAsia="標楷體" w:hAnsi="標楷體" w:hint="eastAsia"/>
          <w:color w:val="000000"/>
          <w:sz w:val="28"/>
          <w:szCs w:val="28"/>
        </w:rPr>
        <w:t>願</w:t>
      </w:r>
      <w:r w:rsidRPr="0023667A">
        <w:rPr>
          <w:rFonts w:ascii="標楷體" w:eastAsia="標楷體" w:hAnsi="標楷體" w:hint="eastAsia"/>
          <w:color w:val="000000"/>
          <w:sz w:val="28"/>
          <w:szCs w:val="28"/>
        </w:rPr>
        <w:t>踏出學習之</w:t>
      </w:r>
      <w:r>
        <w:rPr>
          <w:rFonts w:ascii="標楷體" w:eastAsia="標楷體" w:hAnsi="標楷體" w:hint="eastAsia"/>
          <w:color w:val="000000"/>
          <w:sz w:val="28"/>
          <w:szCs w:val="28"/>
        </w:rPr>
        <w:t>旅</w:t>
      </w:r>
      <w:r w:rsidRPr="0023667A">
        <w:rPr>
          <w:rFonts w:ascii="標楷體" w:eastAsia="標楷體" w:hAnsi="標楷體" w:hint="eastAsia"/>
          <w:color w:val="000000"/>
          <w:sz w:val="28"/>
          <w:szCs w:val="28"/>
        </w:rPr>
        <w:t>，柯帶領人</w:t>
      </w:r>
      <w:r>
        <w:rPr>
          <w:rFonts w:ascii="標楷體" w:eastAsia="標楷體" w:hAnsi="標楷體" w:hint="eastAsia"/>
          <w:color w:val="000000"/>
          <w:sz w:val="28"/>
          <w:szCs w:val="28"/>
        </w:rPr>
        <w:t>也因此得到非常大的激勵</w:t>
      </w:r>
      <w:r>
        <w:rPr>
          <w:rFonts w:ascii="新細明體" w:eastAsia="新細明體" w:hAnsi="新細明體" w:hint="eastAsia"/>
          <w:color w:val="000000"/>
          <w:sz w:val="28"/>
          <w:szCs w:val="28"/>
        </w:rPr>
        <w:t>，</w:t>
      </w:r>
      <w:r w:rsidRPr="0023667A">
        <w:rPr>
          <w:rFonts w:ascii="標楷體" w:eastAsia="標楷體" w:hAnsi="標楷體" w:hint="eastAsia"/>
          <w:color w:val="000000"/>
          <w:sz w:val="28"/>
          <w:szCs w:val="28"/>
        </w:rPr>
        <w:t>雖實習</w:t>
      </w:r>
      <w:r>
        <w:rPr>
          <w:rFonts w:ascii="標楷體" w:eastAsia="標楷體" w:hAnsi="標楷體" w:hint="eastAsia"/>
          <w:color w:val="000000"/>
          <w:sz w:val="28"/>
          <w:szCs w:val="28"/>
        </w:rPr>
        <w:t>階段</w:t>
      </w:r>
      <w:r w:rsidRPr="0023667A">
        <w:rPr>
          <w:rFonts w:ascii="標楷體" w:eastAsia="標楷體" w:hAnsi="標楷體" w:hint="eastAsia"/>
          <w:color w:val="000000"/>
          <w:sz w:val="28"/>
          <w:szCs w:val="28"/>
        </w:rPr>
        <w:t>已於106年8月結束，但其秉持自主自助信念至今持續運作</w:t>
      </w:r>
      <w:r>
        <w:rPr>
          <w:rFonts w:ascii="標楷體" w:eastAsia="標楷體" w:hAnsi="標楷體" w:hint="eastAsia"/>
          <w:color w:val="000000"/>
          <w:sz w:val="28"/>
          <w:szCs w:val="28"/>
        </w:rPr>
        <w:t>學習</w:t>
      </w:r>
      <w:r w:rsidRPr="0023667A">
        <w:rPr>
          <w:rFonts w:ascii="標楷體" w:eastAsia="標楷體" w:hAnsi="標楷體" w:hint="eastAsia"/>
          <w:color w:val="000000"/>
          <w:sz w:val="28"/>
          <w:szCs w:val="28"/>
        </w:rPr>
        <w:t>團體中</w:t>
      </w:r>
      <w:r>
        <w:rPr>
          <w:rFonts w:ascii="新細明體" w:eastAsia="新細明體" w:hAnsi="新細明體" w:hint="eastAsia"/>
          <w:color w:val="000000"/>
          <w:sz w:val="28"/>
          <w:szCs w:val="28"/>
        </w:rPr>
        <w:t>，</w:t>
      </w:r>
      <w:r>
        <w:rPr>
          <w:rFonts w:ascii="標楷體" w:eastAsia="標楷體" w:hAnsi="標楷體" w:hint="eastAsia"/>
          <w:color w:val="000000"/>
          <w:sz w:val="28"/>
          <w:szCs w:val="28"/>
        </w:rPr>
        <w:t>而該</w:t>
      </w:r>
      <w:r w:rsidRPr="0023667A">
        <w:rPr>
          <w:rFonts w:ascii="標楷體" w:eastAsia="標楷體" w:hAnsi="標楷體" w:hint="eastAsia"/>
          <w:color w:val="000000"/>
          <w:sz w:val="28"/>
          <w:szCs w:val="28"/>
        </w:rPr>
        <w:t>對夫妻</w:t>
      </w:r>
      <w:r>
        <w:rPr>
          <w:rFonts w:ascii="標楷體" w:eastAsia="標楷體" w:hAnsi="標楷體" w:hint="eastAsia"/>
          <w:color w:val="000000"/>
          <w:sz w:val="28"/>
          <w:szCs w:val="28"/>
        </w:rPr>
        <w:t>至今也仍持續的參與學習</w:t>
      </w:r>
      <w:r w:rsidRPr="0023667A">
        <w:rPr>
          <w:rFonts w:ascii="標楷體" w:eastAsia="標楷體" w:hAnsi="標楷體" w:hint="eastAsia"/>
          <w:color w:val="000000"/>
          <w:sz w:val="28"/>
          <w:szCs w:val="28"/>
        </w:rPr>
        <w:t>。</w:t>
      </w:r>
    </w:p>
    <w:p w:rsidR="001B0F35" w:rsidRPr="00C55437" w:rsidRDefault="001B0F35" w:rsidP="001B0F35">
      <w:pPr>
        <w:spacing w:line="400" w:lineRule="exact"/>
        <w:rPr>
          <w:rFonts w:ascii="標楷體" w:eastAsia="標楷體" w:hAnsi="標楷體"/>
          <w:color w:val="000000"/>
          <w:sz w:val="28"/>
          <w:szCs w:val="28"/>
        </w:rPr>
      </w:pPr>
      <w:r>
        <w:rPr>
          <w:rFonts w:ascii="標楷體" w:eastAsia="標楷體" w:hAnsi="標楷體" w:hint="eastAsia"/>
          <w:color w:val="000000"/>
          <w:sz w:val="28"/>
          <w:szCs w:val="28"/>
        </w:rPr>
        <w:t>二、</w:t>
      </w:r>
      <w:r w:rsidRPr="00C55437">
        <w:rPr>
          <w:rFonts w:ascii="標楷體" w:eastAsia="標楷體" w:hAnsi="標楷體" w:hint="eastAsia"/>
          <w:color w:val="000000"/>
          <w:sz w:val="28"/>
          <w:szCs w:val="28"/>
        </w:rPr>
        <w:t>(南區)高雄市通過評核之莊雪麗帶領人</w:t>
      </w:r>
      <w:r w:rsidRPr="008A1E07">
        <w:rPr>
          <w:rFonts w:ascii="標楷體" w:eastAsia="標楷體" w:hAnsi="標楷體" w:hint="eastAsia"/>
          <w:color w:val="000000"/>
          <w:sz w:val="28"/>
          <w:szCs w:val="28"/>
        </w:rPr>
        <w:t>，係公務人員退休，此次實習演練</w:t>
      </w:r>
      <w:r>
        <w:rPr>
          <w:rFonts w:ascii="標楷體" w:eastAsia="標楷體" w:hAnsi="標楷體" w:hint="eastAsia"/>
          <w:color w:val="000000"/>
          <w:sz w:val="28"/>
          <w:szCs w:val="28"/>
        </w:rPr>
        <w:t>階段</w:t>
      </w:r>
      <w:r w:rsidRPr="00C55437">
        <w:rPr>
          <w:rFonts w:ascii="標楷體" w:eastAsia="標楷體" w:hAnsi="標楷體" w:hint="eastAsia"/>
          <w:color w:val="000000"/>
          <w:sz w:val="28"/>
          <w:szCs w:val="28"/>
        </w:rPr>
        <w:t>，</w:t>
      </w:r>
      <w:r w:rsidRPr="008A1E07">
        <w:rPr>
          <w:rFonts w:ascii="標楷體" w:eastAsia="標楷體" w:hAnsi="標楷體" w:hint="eastAsia"/>
          <w:color w:val="000000"/>
          <w:sz w:val="28"/>
          <w:szCs w:val="28"/>
        </w:rPr>
        <w:t>特地自費</w:t>
      </w:r>
      <w:r>
        <w:rPr>
          <w:rFonts w:ascii="標楷體" w:eastAsia="標楷體" w:hAnsi="標楷體" w:hint="eastAsia"/>
          <w:color w:val="000000"/>
          <w:sz w:val="28"/>
          <w:szCs w:val="28"/>
        </w:rPr>
        <w:t>開車</w:t>
      </w:r>
      <w:r w:rsidRPr="008A1E07">
        <w:rPr>
          <w:rFonts w:ascii="標楷體" w:eastAsia="標楷體" w:hAnsi="標楷體" w:hint="eastAsia"/>
          <w:color w:val="000000"/>
          <w:sz w:val="28"/>
          <w:szCs w:val="28"/>
        </w:rPr>
        <w:t>前往</w:t>
      </w:r>
      <w:r>
        <w:rPr>
          <w:rFonts w:ascii="標楷體" w:eastAsia="標楷體" w:hAnsi="標楷體" w:hint="eastAsia"/>
          <w:color w:val="000000"/>
          <w:sz w:val="28"/>
          <w:szCs w:val="28"/>
        </w:rPr>
        <w:t>須走</w:t>
      </w:r>
      <w:r w:rsidRPr="00C55437">
        <w:rPr>
          <w:rFonts w:ascii="標楷體" w:eastAsia="標楷體" w:hAnsi="標楷體" w:hint="eastAsia"/>
          <w:color w:val="000000"/>
          <w:sz w:val="28"/>
          <w:szCs w:val="28"/>
        </w:rPr>
        <w:t>崎曲山路近3小時的那瑪夏</w:t>
      </w:r>
      <w:r>
        <w:rPr>
          <w:rFonts w:ascii="標楷體" w:eastAsia="標楷體" w:hAnsi="標楷體" w:hint="eastAsia"/>
          <w:color w:val="000000"/>
          <w:sz w:val="28"/>
          <w:szCs w:val="28"/>
        </w:rPr>
        <w:t>區瑪雅里(偏鄉)</w:t>
      </w:r>
      <w:r w:rsidRPr="00C55437">
        <w:rPr>
          <w:rFonts w:ascii="標楷體" w:eastAsia="標楷體" w:hAnsi="標楷體" w:hint="eastAsia"/>
          <w:color w:val="000000"/>
          <w:sz w:val="28"/>
          <w:szCs w:val="28"/>
        </w:rPr>
        <w:t>，那是一個經歷過八八風災，而高齡</w:t>
      </w:r>
      <w:r w:rsidRPr="008A1E07">
        <w:rPr>
          <w:rFonts w:ascii="標楷體" w:eastAsia="標楷體" w:hAnsi="標楷體" w:hint="eastAsia"/>
          <w:color w:val="000000"/>
          <w:sz w:val="28"/>
          <w:szCs w:val="28"/>
        </w:rPr>
        <w:t>原住民族</w:t>
      </w:r>
      <w:r w:rsidRPr="00C55437">
        <w:rPr>
          <w:rFonts w:ascii="標楷體" w:eastAsia="標楷體" w:hAnsi="標楷體" w:hint="eastAsia"/>
          <w:color w:val="000000"/>
          <w:sz w:val="28"/>
          <w:szCs w:val="28"/>
        </w:rPr>
        <w:t>男少女多且</w:t>
      </w:r>
      <w:r>
        <w:rPr>
          <w:rFonts w:ascii="標楷體" w:eastAsia="標楷體" w:hAnsi="標楷體" w:hint="eastAsia"/>
          <w:color w:val="000000"/>
          <w:sz w:val="28"/>
          <w:szCs w:val="28"/>
        </w:rPr>
        <w:t>隔代教養家庭非常多</w:t>
      </w:r>
      <w:r w:rsidRPr="00C55437">
        <w:rPr>
          <w:rFonts w:ascii="標楷體" w:eastAsia="標楷體" w:hAnsi="標楷體" w:hint="eastAsia"/>
          <w:color w:val="000000"/>
          <w:sz w:val="28"/>
          <w:szCs w:val="28"/>
        </w:rPr>
        <w:t>的地方，經過實際接觸，</w:t>
      </w:r>
      <w:r w:rsidRPr="008A1E07">
        <w:rPr>
          <w:rFonts w:ascii="標楷體" w:eastAsia="標楷體" w:hAnsi="標楷體" w:hint="eastAsia"/>
          <w:color w:val="000000"/>
          <w:sz w:val="28"/>
          <w:szCs w:val="28"/>
        </w:rPr>
        <w:t>其發現原住民族文化</w:t>
      </w:r>
      <w:r w:rsidRPr="00C55437">
        <w:rPr>
          <w:rFonts w:ascii="標楷體" w:eastAsia="標楷體" w:hAnsi="標楷體" w:hint="eastAsia"/>
          <w:color w:val="000000"/>
          <w:sz w:val="28"/>
          <w:szCs w:val="28"/>
        </w:rPr>
        <w:t>、</w:t>
      </w:r>
      <w:r>
        <w:rPr>
          <w:rFonts w:ascii="標楷體" w:eastAsia="標楷體" w:hAnsi="標楷體" w:hint="eastAsia"/>
          <w:color w:val="000000"/>
          <w:sz w:val="28"/>
          <w:szCs w:val="28"/>
        </w:rPr>
        <w:t>習</w:t>
      </w:r>
      <w:r w:rsidRPr="00C55437">
        <w:rPr>
          <w:rFonts w:ascii="標楷體" w:eastAsia="標楷體" w:hAnsi="標楷體" w:hint="eastAsia"/>
          <w:color w:val="000000"/>
          <w:sz w:val="28"/>
          <w:szCs w:val="28"/>
        </w:rPr>
        <w:t>慣</w:t>
      </w:r>
      <w:r w:rsidRPr="008A1E07">
        <w:rPr>
          <w:rFonts w:ascii="標楷體" w:eastAsia="標楷體" w:hAnsi="標楷體" w:hint="eastAsia"/>
          <w:color w:val="000000"/>
          <w:sz w:val="28"/>
          <w:szCs w:val="28"/>
        </w:rPr>
        <w:t>與</w:t>
      </w:r>
      <w:r w:rsidRPr="00C55437">
        <w:rPr>
          <w:rFonts w:ascii="標楷體" w:eastAsia="標楷體" w:hAnsi="標楷體" w:hint="eastAsia"/>
          <w:color w:val="000000"/>
          <w:sz w:val="28"/>
          <w:szCs w:val="28"/>
        </w:rPr>
        <w:t>市區</w:t>
      </w:r>
      <w:r w:rsidRPr="008A1E07">
        <w:rPr>
          <w:rFonts w:ascii="標楷體" w:eastAsia="標楷體" w:hAnsi="標楷體" w:hint="eastAsia"/>
          <w:color w:val="000000"/>
          <w:sz w:val="28"/>
          <w:szCs w:val="28"/>
        </w:rPr>
        <w:t>差</w:t>
      </w:r>
      <w:r>
        <w:rPr>
          <w:rFonts w:ascii="標楷體" w:eastAsia="標楷體" w:hAnsi="標楷體" w:hint="eastAsia"/>
          <w:color w:val="000000"/>
          <w:sz w:val="28"/>
          <w:szCs w:val="28"/>
        </w:rPr>
        <w:t>異</w:t>
      </w:r>
      <w:r w:rsidRPr="008A1E07">
        <w:rPr>
          <w:rFonts w:ascii="標楷體" w:eastAsia="標楷體" w:hAnsi="標楷體" w:hint="eastAsia"/>
          <w:color w:val="000000"/>
          <w:sz w:val="28"/>
          <w:szCs w:val="28"/>
        </w:rPr>
        <w:t>頗大，</w:t>
      </w:r>
      <w:r>
        <w:rPr>
          <w:rFonts w:ascii="標楷體" w:eastAsia="標楷體" w:hAnsi="標楷體" w:hint="eastAsia"/>
          <w:color w:val="000000"/>
          <w:sz w:val="28"/>
          <w:szCs w:val="28"/>
        </w:rPr>
        <w:t>於是多次不厭其煩</w:t>
      </w:r>
      <w:r w:rsidRPr="00C55437">
        <w:rPr>
          <w:rFonts w:ascii="標楷體" w:eastAsia="標楷體" w:hAnsi="標楷體" w:hint="eastAsia"/>
          <w:color w:val="000000"/>
          <w:sz w:val="28"/>
          <w:szCs w:val="28"/>
        </w:rPr>
        <w:t>調整</w:t>
      </w:r>
      <w:r>
        <w:rPr>
          <w:rFonts w:ascii="標楷體" w:eastAsia="標楷體" w:hAnsi="標楷體" w:hint="eastAsia"/>
          <w:color w:val="000000"/>
          <w:sz w:val="28"/>
          <w:szCs w:val="28"/>
        </w:rPr>
        <w:t>課程規劃書</w:t>
      </w:r>
      <w:r w:rsidRPr="00C55437">
        <w:rPr>
          <w:rFonts w:ascii="標楷體" w:eastAsia="標楷體" w:hAnsi="標楷體" w:hint="eastAsia"/>
          <w:color w:val="000000"/>
          <w:sz w:val="28"/>
          <w:szCs w:val="28"/>
        </w:rPr>
        <w:t>，</w:t>
      </w:r>
      <w:r w:rsidRPr="003A70FF">
        <w:rPr>
          <w:rFonts w:ascii="標楷體" w:eastAsia="標楷體" w:hAnsi="標楷體" w:hint="eastAsia"/>
          <w:color w:val="000000"/>
          <w:sz w:val="28"/>
          <w:szCs w:val="28"/>
        </w:rPr>
        <w:t>以</w:t>
      </w:r>
      <w:r>
        <w:rPr>
          <w:rFonts w:ascii="標楷體" w:eastAsia="標楷體" w:hAnsi="標楷體" w:hint="eastAsia"/>
          <w:color w:val="000000"/>
          <w:sz w:val="28"/>
          <w:szCs w:val="28"/>
        </w:rPr>
        <w:t>同理</w:t>
      </w:r>
      <w:r w:rsidRPr="003A70FF">
        <w:rPr>
          <w:rFonts w:ascii="標楷體" w:eastAsia="標楷體" w:hAnsi="標楷體" w:hint="eastAsia"/>
          <w:color w:val="000000"/>
          <w:sz w:val="28"/>
          <w:szCs w:val="28"/>
        </w:rPr>
        <w:t>心引導學習，</w:t>
      </w:r>
      <w:r w:rsidRPr="00C55437">
        <w:rPr>
          <w:rFonts w:ascii="標楷體" w:eastAsia="標楷體" w:hAnsi="標楷體" w:hint="eastAsia"/>
          <w:color w:val="000000"/>
          <w:sz w:val="28"/>
          <w:szCs w:val="28"/>
        </w:rPr>
        <w:t>讓活動能夠更順應文化差異及高齡身心狀況，在其努力下，每位學員每個星期都期待著上課，常說著應該還可以多學些甚麼，連反毒宣導搭配趣味活動，都引發</w:t>
      </w:r>
      <w:r w:rsidRPr="008A1E07">
        <w:rPr>
          <w:rFonts w:ascii="標楷體" w:eastAsia="標楷體" w:hAnsi="標楷體" w:hint="eastAsia"/>
          <w:color w:val="000000"/>
          <w:sz w:val="28"/>
          <w:szCs w:val="28"/>
        </w:rPr>
        <w:t>原住民族</w:t>
      </w:r>
      <w:r w:rsidRPr="00C55437">
        <w:rPr>
          <w:rFonts w:ascii="標楷體" w:eastAsia="標楷體" w:hAnsi="標楷體" w:hint="eastAsia"/>
          <w:color w:val="000000"/>
          <w:sz w:val="28"/>
          <w:szCs w:val="28"/>
        </w:rPr>
        <w:t>參與者更多分享。</w:t>
      </w:r>
    </w:p>
    <w:p w:rsidR="001B0F35" w:rsidRPr="00C55437" w:rsidRDefault="001B0F35" w:rsidP="001B0F35">
      <w:pPr>
        <w:spacing w:line="400" w:lineRule="exact"/>
        <w:rPr>
          <w:rFonts w:ascii="標楷體" w:eastAsia="標楷體" w:hAnsi="標楷體"/>
          <w:color w:val="000000"/>
          <w:sz w:val="28"/>
          <w:szCs w:val="28"/>
        </w:rPr>
      </w:pPr>
      <w:r w:rsidRPr="00C55437">
        <w:rPr>
          <w:rFonts w:ascii="標楷體" w:eastAsia="標楷體" w:hAnsi="標楷體" w:hint="eastAsia"/>
          <w:color w:val="000000"/>
          <w:sz w:val="28"/>
          <w:szCs w:val="28"/>
        </w:rPr>
        <w:t>另，通過評核之帶領人吳羚榕，係台中科技大學畢業，父親是一個洗腎患者已經有8-9年了，為了照顧父親，其母親這些年下來一直沒有自己的生活，往往家裡、醫院兩頭燒，在這次的培訓實作中，吳帶領人特地邀請其母親擔任團體學員，過程中，讓她再次看見，年輕時候母親的風采，母親本來就是個很有能力的人，年輕時為了家庭離開工作，現在又為了父親的病再次沒有自己的生活。培訓期間父親的狀況告急，常常送急診跟加護病房，吳帶領人除需其照顧外，為完成在未來服務高齡者之初心，仍盡力於奔波醫院、參加培訓、撰寫規劃書及完成實務演練，對父親的狀況很不捨，更擔心如果有萬一，母親該如何重拾自己的生活。吳帶領人非常感謝這次能夠來參加高齡自主學習團體的帶領人培訓，讓很久沒機會學習的母親也有機會展現自我。</w:t>
      </w:r>
    </w:p>
    <w:p w:rsidR="00684AC9" w:rsidRPr="001B0F35" w:rsidRDefault="001B0F35" w:rsidP="001B0F35">
      <w:pPr>
        <w:spacing w:line="400" w:lineRule="exact"/>
        <w:rPr>
          <w:rFonts w:ascii="標楷體" w:eastAsia="標楷體" w:hAnsi="標楷體" w:hint="eastAsia"/>
          <w:color w:val="000000"/>
          <w:sz w:val="28"/>
          <w:szCs w:val="28"/>
        </w:rPr>
      </w:pPr>
      <w:r>
        <w:rPr>
          <w:rFonts w:ascii="標楷體" w:eastAsia="標楷體" w:hAnsi="標楷體" w:hint="eastAsia"/>
          <w:color w:val="000000"/>
          <w:sz w:val="28"/>
          <w:szCs w:val="28"/>
        </w:rPr>
        <w:t>三、</w:t>
      </w:r>
      <w:r w:rsidRPr="00C55437">
        <w:rPr>
          <w:rFonts w:ascii="標楷體" w:eastAsia="標楷體" w:hAnsi="標楷體" w:hint="eastAsia"/>
          <w:color w:val="000000"/>
          <w:sz w:val="28"/>
          <w:szCs w:val="28"/>
        </w:rPr>
        <w:t>(北區)新北市通過評核之黃鈺婷帶領人，新北市通過評核之黃鈺婷帶領人，臺灣藝術大學書畫藝術學系畢業，家住新莊區瓊林社區，每個星期六、日上午6時30分出發，騎著摩托車載著母親歐女士，騎近1小時的車程，來到新店區安坑國小參加研習，母女二人上課期間每一分鐘均認真聽講有關高齡者生命難題與超越自我及身心靈保健等課程，這些均是母女二人從未涉略的知識。其母親目前在戶政事務所工作，由於即將於明年退休，故先規劃作退休準備工作。黃帶領人年紀尚輕，這次在實作演練階段，請祖母協助，找出中泰社區70-86歲阿公阿嬤近10人走出來學習，教導藝術手繪立體字課程，阿公阿嬤均非常有興趣，未來預定再教導最新的人文科技三D成像與3D列印之藝術發展等課程。</w:t>
      </w:r>
      <w:bookmarkStart w:id="0" w:name="_GoBack"/>
      <w:bookmarkEnd w:id="0"/>
    </w:p>
    <w:sectPr w:rsidR="00684AC9" w:rsidRPr="001B0F35" w:rsidSect="00CC649A">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F35"/>
    <w:rsid w:val="001B0F35"/>
    <w:rsid w:val="00684AC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D5284D-FDB4-4F3D-BC21-7CCCE35C3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0F35"/>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160</Words>
  <Characters>916</Characters>
  <Application>Microsoft Office Word</Application>
  <DocSecurity>0</DocSecurity>
  <Lines>7</Lines>
  <Paragraphs>2</Paragraphs>
  <ScaleCrop>false</ScaleCrop>
  <Company/>
  <LinksUpToDate>false</LinksUpToDate>
  <CharactersWithSpaces>1074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謝維峰公用信箱電腦</dc:creator>
  <cp:keywords/>
  <dc:description/>
  <cp:lastModifiedBy>謝維峰公用信箱電腦</cp:lastModifiedBy>
  <cp:revision>1</cp:revision>
  <dcterms:created xsi:type="dcterms:W3CDTF">2017-09-14T07:43:00Z</dcterms:created>
  <dcterms:modified xsi:type="dcterms:W3CDTF">2017-09-14T07:43:00Z</dcterms:modified>
</cp:coreProperties>
</file>