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9F" w:rsidRPr="00E30F9F" w:rsidRDefault="00E30F9F" w:rsidP="00E30F9F">
      <w:pPr>
        <w:spacing w:line="500" w:lineRule="exact"/>
        <w:rPr>
          <w:rFonts w:ascii="標楷體" w:eastAsia="標楷體" w:hAnsi="標楷體"/>
          <w:b/>
          <w:sz w:val="36"/>
        </w:rPr>
      </w:pPr>
      <w:proofErr w:type="gramStart"/>
      <w:r w:rsidRPr="00E30F9F">
        <w:rPr>
          <w:rFonts w:ascii="標楷體" w:eastAsia="標楷體" w:hAnsi="標楷體" w:hint="eastAsia"/>
          <w:b/>
          <w:sz w:val="36"/>
        </w:rPr>
        <w:t>107</w:t>
      </w:r>
      <w:proofErr w:type="gramEnd"/>
      <w:r w:rsidRPr="00E30F9F">
        <w:rPr>
          <w:rFonts w:ascii="標楷體" w:eastAsia="標楷體" w:hAnsi="標楷體" w:hint="eastAsia"/>
          <w:b/>
          <w:sz w:val="36"/>
        </w:rPr>
        <w:t>年度「退休教職員調降退休所得節省經費</w:t>
      </w:r>
      <w:proofErr w:type="gramStart"/>
      <w:r w:rsidRPr="00E30F9F">
        <w:rPr>
          <w:rFonts w:ascii="標楷體" w:eastAsia="標楷體" w:hAnsi="標楷體" w:hint="eastAsia"/>
          <w:b/>
          <w:sz w:val="36"/>
        </w:rPr>
        <w:t>挹</w:t>
      </w:r>
      <w:proofErr w:type="gramEnd"/>
      <w:r w:rsidRPr="00E30F9F">
        <w:rPr>
          <w:rFonts w:ascii="標楷體" w:eastAsia="標楷體" w:hAnsi="標楷體" w:hint="eastAsia"/>
          <w:b/>
          <w:sz w:val="36"/>
        </w:rPr>
        <w:t>注退撫基金」作業流程</w:t>
      </w:r>
      <w:r w:rsidR="00333BB1">
        <w:rPr>
          <w:rFonts w:ascii="標楷體" w:eastAsia="標楷體" w:hAnsi="標楷體" w:hint="eastAsia"/>
          <w:b/>
          <w:sz w:val="36"/>
        </w:rPr>
        <w:t>說明資料</w:t>
      </w:r>
    </w:p>
    <w:p w:rsidR="00EF2391" w:rsidRDefault="00E30F9F" w:rsidP="003E28D6">
      <w:pPr>
        <w:spacing w:line="500" w:lineRule="exact"/>
        <w:ind w:firstLineChars="202" w:firstLine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本案所指</w:t>
      </w:r>
      <w:r w:rsidR="007E0261">
        <w:rPr>
          <w:rFonts w:ascii="標楷體" w:eastAsia="標楷體" w:hAnsi="標楷體" w:hint="eastAsia"/>
          <w:sz w:val="28"/>
        </w:rPr>
        <w:t>各主管機關，除</w:t>
      </w:r>
      <w:r>
        <w:rPr>
          <w:rFonts w:ascii="標楷體" w:eastAsia="標楷體" w:hAnsi="標楷體" w:hint="eastAsia"/>
          <w:sz w:val="28"/>
        </w:rPr>
        <w:t>公立學校教職員退休資遣撫</w:t>
      </w:r>
      <w:proofErr w:type="gramStart"/>
      <w:r>
        <w:rPr>
          <w:rFonts w:ascii="標楷體" w:eastAsia="標楷體" w:hAnsi="標楷體" w:hint="eastAsia"/>
          <w:sz w:val="28"/>
        </w:rPr>
        <w:t>卹</w:t>
      </w:r>
      <w:proofErr w:type="gramEnd"/>
      <w:r w:rsidR="007E0261">
        <w:rPr>
          <w:rFonts w:ascii="標楷體" w:eastAsia="標楷體" w:hAnsi="標楷體" w:hint="eastAsia"/>
          <w:sz w:val="28"/>
        </w:rPr>
        <w:t>條例第2條所</w:t>
      </w:r>
      <w:proofErr w:type="gramStart"/>
      <w:r w:rsidR="007E0261">
        <w:rPr>
          <w:rFonts w:ascii="標楷體" w:eastAsia="標楷體" w:hAnsi="標楷體" w:hint="eastAsia"/>
          <w:sz w:val="28"/>
        </w:rPr>
        <w:t>指稱者外</w:t>
      </w:r>
      <w:proofErr w:type="gramEnd"/>
      <w:r w:rsidR="007E0261">
        <w:rPr>
          <w:rFonts w:ascii="標楷體" w:eastAsia="標楷體" w:hAnsi="標楷體" w:hint="eastAsia"/>
          <w:sz w:val="28"/>
        </w:rPr>
        <w:t>，尚包含非屬退撫條例規定適(</w:t>
      </w:r>
      <w:proofErr w:type="gramStart"/>
      <w:r w:rsidR="007E0261">
        <w:rPr>
          <w:rFonts w:ascii="標楷體" w:eastAsia="標楷體" w:hAnsi="標楷體" w:hint="eastAsia"/>
          <w:sz w:val="28"/>
        </w:rPr>
        <w:t>準</w:t>
      </w:r>
      <w:proofErr w:type="gramEnd"/>
      <w:r w:rsidR="007E0261">
        <w:rPr>
          <w:rFonts w:ascii="標楷體" w:eastAsia="標楷體" w:hAnsi="標楷體" w:hint="eastAsia"/>
          <w:sz w:val="28"/>
        </w:rPr>
        <w:t>)用對象聘任人員之主管機關(例如：中央研究院、</w:t>
      </w:r>
      <w:r w:rsidR="002B2504">
        <w:rPr>
          <w:rFonts w:ascii="標楷體" w:eastAsia="標楷體" w:hAnsi="標楷體" w:hint="eastAsia"/>
          <w:sz w:val="28"/>
        </w:rPr>
        <w:t>衛生福利部、</w:t>
      </w:r>
      <w:proofErr w:type="gramStart"/>
      <w:r w:rsidR="002B2504">
        <w:rPr>
          <w:rFonts w:ascii="標楷體" w:eastAsia="標楷體" w:hAnsi="標楷體" w:hint="eastAsia"/>
          <w:sz w:val="28"/>
        </w:rPr>
        <w:t>文化部及</w:t>
      </w:r>
      <w:r w:rsidR="007E0261">
        <w:rPr>
          <w:rFonts w:ascii="標楷體" w:eastAsia="標楷體" w:hAnsi="標楷體" w:hint="eastAsia"/>
          <w:sz w:val="28"/>
        </w:rPr>
        <w:t>國立</w:t>
      </w:r>
      <w:proofErr w:type="gramEnd"/>
      <w:r w:rsidR="007E0261">
        <w:rPr>
          <w:rFonts w:ascii="標楷體" w:eastAsia="標楷體" w:hAnsi="標楷體" w:hint="eastAsia"/>
          <w:sz w:val="28"/>
        </w:rPr>
        <w:t>故宮博物院)。</w:t>
      </w:r>
      <w:proofErr w:type="gramStart"/>
      <w:r w:rsidR="00EB2128">
        <w:rPr>
          <w:rFonts w:ascii="標楷體" w:eastAsia="標楷體" w:hAnsi="標楷體" w:hint="eastAsia"/>
          <w:sz w:val="28"/>
        </w:rPr>
        <w:t>茲據退撫</w:t>
      </w:r>
      <w:proofErr w:type="gramEnd"/>
      <w:r w:rsidR="00EB2128">
        <w:rPr>
          <w:rFonts w:ascii="標楷體" w:eastAsia="標楷體" w:hAnsi="標楷體" w:hint="eastAsia"/>
          <w:sz w:val="28"/>
        </w:rPr>
        <w:t>條例第40條及其</w:t>
      </w:r>
      <w:r w:rsidR="00EB2128" w:rsidRPr="0001521D">
        <w:rPr>
          <w:rFonts w:ascii="標楷體" w:eastAsia="標楷體" w:hAnsi="標楷體" w:hint="eastAsia"/>
          <w:spacing w:val="-4"/>
          <w:sz w:val="28"/>
        </w:rPr>
        <w:t>施行細則第102條規定，</w:t>
      </w:r>
      <w:r w:rsidR="0001521D" w:rsidRPr="0001521D">
        <w:rPr>
          <w:rFonts w:ascii="標楷體" w:eastAsia="標楷體" w:hAnsi="標楷體" w:hint="eastAsia"/>
          <w:spacing w:val="-4"/>
          <w:sz w:val="28"/>
        </w:rPr>
        <w:t>擬具</w:t>
      </w:r>
      <w:proofErr w:type="gramStart"/>
      <w:r w:rsidR="00EB2128" w:rsidRPr="0001521D">
        <w:rPr>
          <w:rFonts w:ascii="標楷體" w:eastAsia="標楷體" w:hAnsi="標楷體" w:hint="eastAsia"/>
          <w:spacing w:val="-4"/>
          <w:sz w:val="28"/>
        </w:rPr>
        <w:t>107</w:t>
      </w:r>
      <w:proofErr w:type="gramEnd"/>
      <w:r w:rsidR="00EB2128" w:rsidRPr="0001521D">
        <w:rPr>
          <w:rFonts w:ascii="標楷體" w:eastAsia="標楷體" w:hAnsi="標楷體" w:hint="eastAsia"/>
          <w:spacing w:val="-4"/>
          <w:sz w:val="28"/>
        </w:rPr>
        <w:t>年度</w:t>
      </w:r>
      <w:proofErr w:type="gramStart"/>
      <w:r w:rsidR="00EB2128" w:rsidRPr="0001521D">
        <w:rPr>
          <w:rFonts w:ascii="標楷體" w:eastAsia="標楷體" w:hAnsi="標楷體" w:hint="eastAsia"/>
          <w:spacing w:val="-4"/>
          <w:sz w:val="28"/>
        </w:rPr>
        <w:t>挹</w:t>
      </w:r>
      <w:proofErr w:type="gramEnd"/>
      <w:r w:rsidR="00EB2128" w:rsidRPr="0001521D">
        <w:rPr>
          <w:rFonts w:ascii="標楷體" w:eastAsia="標楷體" w:hAnsi="標楷體" w:hint="eastAsia"/>
          <w:spacing w:val="-4"/>
          <w:sz w:val="28"/>
        </w:rPr>
        <w:t>注經費之作業流程</w:t>
      </w:r>
      <w:r w:rsidR="00EF2391" w:rsidRPr="0001521D">
        <w:rPr>
          <w:rFonts w:ascii="標楷體" w:eastAsia="標楷體" w:hAnsi="標楷體" w:hint="eastAsia"/>
          <w:spacing w:val="-4"/>
          <w:sz w:val="28"/>
        </w:rPr>
        <w:t>(如附件</w:t>
      </w:r>
      <w:r w:rsidR="00EF2391">
        <w:rPr>
          <w:rFonts w:ascii="標楷體" w:eastAsia="標楷體" w:hAnsi="標楷體" w:hint="eastAsia"/>
          <w:sz w:val="28"/>
        </w:rPr>
        <w:t>1)</w:t>
      </w:r>
      <w:r w:rsidR="00D250B4">
        <w:rPr>
          <w:rFonts w:ascii="標楷體" w:eastAsia="標楷體" w:hAnsi="標楷體" w:hint="eastAsia"/>
          <w:sz w:val="28"/>
        </w:rPr>
        <w:t>。</w:t>
      </w:r>
    </w:p>
    <w:p w:rsidR="00EF2391" w:rsidRDefault="00EB2128" w:rsidP="003E28D6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EF2391">
        <w:rPr>
          <w:rFonts w:ascii="標楷體" w:eastAsia="標楷體" w:hAnsi="標楷體" w:hint="eastAsia"/>
          <w:sz w:val="28"/>
        </w:rPr>
        <w:t>應計入之</w:t>
      </w:r>
      <w:proofErr w:type="gramStart"/>
      <w:r w:rsidR="00EF2391">
        <w:rPr>
          <w:rFonts w:ascii="標楷體" w:eastAsia="標楷體" w:hAnsi="標楷體" w:hint="eastAsia"/>
          <w:sz w:val="28"/>
        </w:rPr>
        <w:t>挹</w:t>
      </w:r>
      <w:proofErr w:type="gramEnd"/>
      <w:r w:rsidR="00EF2391">
        <w:rPr>
          <w:rFonts w:ascii="標楷體" w:eastAsia="標楷體" w:hAnsi="標楷體" w:hint="eastAsia"/>
          <w:sz w:val="28"/>
        </w:rPr>
        <w:t>注金額之適用對象、範圍與項目：</w:t>
      </w:r>
    </w:p>
    <w:p w:rsidR="00EF2391" w:rsidRDefault="00EB2128" w:rsidP="003E28D6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EF2391">
        <w:rPr>
          <w:rFonts w:ascii="標楷體" w:eastAsia="標楷體" w:hAnsi="標楷體" w:hint="eastAsia"/>
          <w:sz w:val="28"/>
        </w:rPr>
        <w:t>應計列</w:t>
      </w:r>
      <w:proofErr w:type="gramStart"/>
      <w:r w:rsidR="00857A95">
        <w:rPr>
          <w:rFonts w:ascii="標楷體" w:eastAsia="標楷體" w:hAnsi="標楷體" w:hint="eastAsia"/>
          <w:sz w:val="28"/>
        </w:rPr>
        <w:t>挹</w:t>
      </w:r>
      <w:proofErr w:type="gramEnd"/>
      <w:r w:rsidR="00857A95">
        <w:rPr>
          <w:rFonts w:ascii="標楷體" w:eastAsia="標楷體" w:hAnsi="標楷體" w:hint="eastAsia"/>
          <w:sz w:val="28"/>
        </w:rPr>
        <w:t>注金額之適用對象：</w:t>
      </w:r>
      <w:r w:rsidR="0033020F">
        <w:rPr>
          <w:rFonts w:ascii="標楷體" w:eastAsia="標楷體" w:hAnsi="標楷體" w:hint="eastAsia"/>
          <w:sz w:val="28"/>
        </w:rPr>
        <w:t>依退撫條例退休之公立學校</w:t>
      </w:r>
      <w:r w:rsidR="00734B06">
        <w:rPr>
          <w:rFonts w:ascii="標楷體" w:eastAsia="標楷體" w:hAnsi="標楷體" w:hint="eastAsia"/>
          <w:sz w:val="28"/>
        </w:rPr>
        <w:t>退休教職員。</w:t>
      </w:r>
    </w:p>
    <w:p w:rsidR="00857A95" w:rsidRPr="00734B06" w:rsidRDefault="00EB2128" w:rsidP="003E28D6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F52A82">
        <w:rPr>
          <w:rFonts w:ascii="標楷體" w:eastAsia="標楷體" w:hAnsi="標楷體" w:hint="eastAsia"/>
          <w:sz w:val="28"/>
        </w:rPr>
        <w:t>應計列</w:t>
      </w:r>
      <w:proofErr w:type="gramStart"/>
      <w:r w:rsidR="00F52A82">
        <w:rPr>
          <w:rFonts w:ascii="標楷體" w:eastAsia="標楷體" w:hAnsi="標楷體" w:hint="eastAsia"/>
          <w:sz w:val="28"/>
        </w:rPr>
        <w:t>挹</w:t>
      </w:r>
      <w:proofErr w:type="gramEnd"/>
      <w:r w:rsidR="00F52A82">
        <w:rPr>
          <w:rFonts w:ascii="標楷體" w:eastAsia="標楷體" w:hAnsi="標楷體" w:hint="eastAsia"/>
          <w:sz w:val="28"/>
        </w:rPr>
        <w:t>注金額之</w:t>
      </w:r>
      <w:r w:rsidR="00487A0E">
        <w:rPr>
          <w:rFonts w:ascii="標楷體" w:eastAsia="標楷體" w:hAnsi="標楷體" w:hint="eastAsia"/>
          <w:sz w:val="28"/>
        </w:rPr>
        <w:t>個案</w:t>
      </w:r>
      <w:r w:rsidR="00F52A82">
        <w:rPr>
          <w:rFonts w:ascii="標楷體" w:eastAsia="標楷體" w:hAnsi="標楷體" w:hint="eastAsia"/>
          <w:sz w:val="28"/>
        </w:rPr>
        <w:t>範圍：</w:t>
      </w:r>
      <w:r w:rsidR="00734B06">
        <w:rPr>
          <w:rFonts w:ascii="標楷體" w:eastAsia="標楷體" w:hAnsi="標楷體" w:hint="eastAsia"/>
          <w:sz w:val="28"/>
        </w:rPr>
        <w:t>為依退撫條例相關法令規定扣減退休所得者，包含107年6月30日以前已退休</w:t>
      </w:r>
      <w:r w:rsidR="0033020F">
        <w:rPr>
          <w:rFonts w:ascii="標楷體" w:eastAsia="標楷體" w:hAnsi="標楷體" w:hint="eastAsia"/>
          <w:sz w:val="28"/>
        </w:rPr>
        <w:t>教職員</w:t>
      </w:r>
      <w:r w:rsidR="00487A0E">
        <w:rPr>
          <w:rFonts w:ascii="標楷體" w:eastAsia="標楷體" w:hAnsi="標楷體" w:hint="eastAsia"/>
          <w:sz w:val="28"/>
        </w:rPr>
        <w:t>，</w:t>
      </w:r>
      <w:r w:rsidR="00734B06">
        <w:rPr>
          <w:rFonts w:ascii="標楷體" w:eastAsia="標楷體" w:hAnsi="標楷體" w:hint="eastAsia"/>
          <w:sz w:val="28"/>
        </w:rPr>
        <w:t>及107年7月1日至12月31日退休者。</w:t>
      </w:r>
    </w:p>
    <w:p w:rsidR="00F52A82" w:rsidRDefault="00734B06" w:rsidP="003E28D6">
      <w:pPr>
        <w:spacing w:line="500" w:lineRule="exact"/>
        <w:ind w:leftChars="117" w:left="283" w:hanging="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F52A82">
        <w:rPr>
          <w:rFonts w:ascii="標楷體" w:eastAsia="標楷體" w:hAnsi="標楷體" w:hint="eastAsia"/>
          <w:sz w:val="28"/>
        </w:rPr>
        <w:t>應計入</w:t>
      </w:r>
      <w:proofErr w:type="gramStart"/>
      <w:r w:rsidR="00F52A82">
        <w:rPr>
          <w:rFonts w:ascii="標楷體" w:eastAsia="標楷體" w:hAnsi="標楷體" w:hint="eastAsia"/>
          <w:sz w:val="28"/>
        </w:rPr>
        <w:t>挹</w:t>
      </w:r>
      <w:proofErr w:type="gramEnd"/>
      <w:r w:rsidR="00F52A82">
        <w:rPr>
          <w:rFonts w:ascii="標楷體" w:eastAsia="標楷體" w:hAnsi="標楷體" w:hint="eastAsia"/>
          <w:sz w:val="28"/>
        </w:rPr>
        <w:t>注金額項目：</w:t>
      </w:r>
    </w:p>
    <w:p w:rsidR="00734B06" w:rsidRDefault="00734B06" w:rsidP="003E28D6">
      <w:pPr>
        <w:spacing w:line="500" w:lineRule="exact"/>
        <w:ind w:leftChars="294" w:left="1132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1、</w:t>
      </w:r>
      <w:r w:rsidR="0033020F">
        <w:rPr>
          <w:rFonts w:ascii="標楷體" w:eastAsia="標楷體" w:hAnsi="標楷體" w:hint="eastAsia"/>
          <w:sz w:val="28"/>
        </w:rPr>
        <w:t>107年7月1日至同年12月31日</w:t>
      </w:r>
      <w:r w:rsidRPr="00734B06">
        <w:rPr>
          <w:rFonts w:ascii="標楷體" w:eastAsia="標楷體" w:hAnsi="標楷體" w:hint="eastAsia"/>
          <w:sz w:val="28"/>
        </w:rPr>
        <w:t>節省之優惠存款利息（不含</w:t>
      </w:r>
      <w:r w:rsidR="0091264A">
        <w:rPr>
          <w:rFonts w:ascii="標楷體" w:eastAsia="標楷體" w:hAnsi="標楷體" w:hint="eastAsia"/>
          <w:sz w:val="28"/>
        </w:rPr>
        <w:t>臺</w:t>
      </w:r>
      <w:r w:rsidR="00E30F9F">
        <w:rPr>
          <w:rFonts w:ascii="標楷體" w:eastAsia="標楷體" w:hAnsi="標楷體" w:hint="eastAsia"/>
          <w:sz w:val="28"/>
        </w:rPr>
        <w:t>灣</w:t>
      </w:r>
      <w:r w:rsidR="0091264A">
        <w:rPr>
          <w:rFonts w:ascii="標楷體" w:eastAsia="標楷體" w:hAnsi="標楷體" w:hint="eastAsia"/>
          <w:sz w:val="28"/>
        </w:rPr>
        <w:t>銀</w:t>
      </w:r>
      <w:r w:rsidR="00E30F9F">
        <w:rPr>
          <w:rFonts w:ascii="標楷體" w:eastAsia="標楷體" w:hAnsi="標楷體" w:hint="eastAsia"/>
          <w:sz w:val="28"/>
        </w:rPr>
        <w:t>行股份有限公司〈以下簡稱臺銀〉</w:t>
      </w:r>
      <w:r w:rsidRPr="00734B06">
        <w:rPr>
          <w:rFonts w:ascii="標楷體" w:eastAsia="標楷體" w:hAnsi="標楷體" w:hint="eastAsia"/>
          <w:sz w:val="28"/>
        </w:rPr>
        <w:t>負擔部分）。</w:t>
      </w:r>
    </w:p>
    <w:p w:rsidR="00734B06" w:rsidRPr="00734B06" w:rsidRDefault="00734B06" w:rsidP="003E28D6">
      <w:pPr>
        <w:spacing w:line="500" w:lineRule="exact"/>
        <w:ind w:leftChars="294" w:left="1132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2、</w:t>
      </w:r>
      <w:r w:rsidR="0033020F">
        <w:rPr>
          <w:rFonts w:ascii="標楷體" w:eastAsia="標楷體" w:hAnsi="標楷體" w:hint="eastAsia"/>
          <w:sz w:val="28"/>
        </w:rPr>
        <w:t>107年7月1日至同年12月31日</w:t>
      </w:r>
      <w:r w:rsidRPr="00734B06">
        <w:rPr>
          <w:rFonts w:ascii="標楷體" w:eastAsia="標楷體" w:hAnsi="標楷體" w:hint="eastAsia"/>
          <w:sz w:val="28"/>
        </w:rPr>
        <w:t>節省之退撫新制實施前</w:t>
      </w:r>
      <w:proofErr w:type="gramStart"/>
      <w:r w:rsidRPr="00734B06">
        <w:rPr>
          <w:rFonts w:ascii="標楷體" w:eastAsia="標楷體" w:hAnsi="標楷體" w:hint="eastAsia"/>
          <w:sz w:val="28"/>
        </w:rPr>
        <w:t>年資計給之</w:t>
      </w:r>
      <w:proofErr w:type="gramEnd"/>
      <w:r w:rsidRPr="00734B06">
        <w:rPr>
          <w:rFonts w:ascii="標楷體" w:eastAsia="標楷體" w:hAnsi="標楷體" w:hint="eastAsia"/>
          <w:sz w:val="28"/>
        </w:rPr>
        <w:t>月退休(職)金（含月補償金）。</w:t>
      </w:r>
    </w:p>
    <w:p w:rsidR="00734B06" w:rsidRPr="00734B06" w:rsidRDefault="00734B06" w:rsidP="003E28D6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734B06">
        <w:rPr>
          <w:rFonts w:ascii="標楷體" w:eastAsia="標楷體" w:hAnsi="標楷體" w:hint="eastAsia"/>
          <w:sz w:val="28"/>
        </w:rPr>
        <w:t>應</w:t>
      </w:r>
      <w:proofErr w:type="gramStart"/>
      <w:r w:rsidRPr="00734B06">
        <w:rPr>
          <w:rFonts w:ascii="標楷體" w:eastAsia="標楷體" w:hAnsi="標楷體" w:hint="eastAsia"/>
          <w:sz w:val="28"/>
        </w:rPr>
        <w:t>挹</w:t>
      </w:r>
      <w:proofErr w:type="gramEnd"/>
      <w:r w:rsidRPr="00734B06">
        <w:rPr>
          <w:rFonts w:ascii="標楷體" w:eastAsia="標楷體" w:hAnsi="標楷體" w:hint="eastAsia"/>
          <w:sz w:val="28"/>
        </w:rPr>
        <w:t>注金額之計算與提供：</w:t>
      </w:r>
    </w:p>
    <w:p w:rsidR="00734B06" w:rsidRPr="00A44A16" w:rsidRDefault="00022518" w:rsidP="00610A46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98770A">
        <w:rPr>
          <w:rFonts w:ascii="標楷體" w:eastAsia="標楷體" w:hAnsi="標楷體" w:hint="eastAsia"/>
          <w:sz w:val="28"/>
        </w:rPr>
        <w:t>資料產製</w:t>
      </w:r>
      <w:r w:rsidR="00734B06">
        <w:rPr>
          <w:rFonts w:ascii="標楷體" w:eastAsia="標楷體" w:hAnsi="標楷體" w:hint="eastAsia"/>
          <w:sz w:val="28"/>
        </w:rPr>
        <w:t>：</w:t>
      </w:r>
      <w:r w:rsidR="00734B06" w:rsidRPr="002C3BA2">
        <w:rPr>
          <w:rFonts w:ascii="標楷體" w:eastAsia="標楷體" w:hAnsi="標楷體" w:hint="eastAsia"/>
          <w:sz w:val="28"/>
        </w:rPr>
        <w:t>為簡化流程</w:t>
      </w:r>
      <w:r w:rsidR="00734B06">
        <w:rPr>
          <w:rFonts w:ascii="標楷體" w:eastAsia="標楷體" w:hAnsi="標楷體" w:hint="eastAsia"/>
          <w:sz w:val="28"/>
        </w:rPr>
        <w:t>並便利</w:t>
      </w:r>
      <w:r w:rsidR="0001521D">
        <w:rPr>
          <w:rFonts w:ascii="標楷體" w:eastAsia="標楷體" w:hAnsi="標楷體" w:hint="eastAsia"/>
          <w:sz w:val="28"/>
        </w:rPr>
        <w:t>上開</w:t>
      </w:r>
      <w:r w:rsidR="009E691A">
        <w:rPr>
          <w:rFonts w:ascii="標楷體" w:eastAsia="標楷體" w:hAnsi="標楷體" w:hint="eastAsia"/>
          <w:sz w:val="28"/>
        </w:rPr>
        <w:t>主管機關</w:t>
      </w:r>
      <w:r w:rsidR="00734B06">
        <w:rPr>
          <w:rFonts w:ascii="標楷體" w:eastAsia="標楷體" w:hAnsi="標楷體" w:hint="eastAsia"/>
          <w:sz w:val="28"/>
        </w:rPr>
        <w:t>確認應</w:t>
      </w:r>
      <w:proofErr w:type="gramStart"/>
      <w:r w:rsidR="00734B06">
        <w:rPr>
          <w:rFonts w:ascii="標楷體" w:eastAsia="標楷體" w:hAnsi="標楷體" w:hint="eastAsia"/>
          <w:sz w:val="28"/>
        </w:rPr>
        <w:t>挹</w:t>
      </w:r>
      <w:proofErr w:type="gramEnd"/>
      <w:r w:rsidR="00734B06">
        <w:rPr>
          <w:rFonts w:ascii="標楷體" w:eastAsia="標楷體" w:hAnsi="標楷體" w:hint="eastAsia"/>
          <w:sz w:val="28"/>
        </w:rPr>
        <w:t>注金額，</w:t>
      </w:r>
      <w:r w:rsidR="0001521D">
        <w:rPr>
          <w:rFonts w:ascii="標楷體" w:eastAsia="標楷體" w:hAnsi="標楷體" w:hint="eastAsia"/>
          <w:sz w:val="28"/>
        </w:rPr>
        <w:t>預計</w:t>
      </w:r>
      <w:r w:rsidR="00734B06">
        <w:rPr>
          <w:rFonts w:ascii="標楷體" w:eastAsia="標楷體" w:hAnsi="標楷體" w:hint="eastAsia"/>
          <w:sz w:val="28"/>
        </w:rPr>
        <w:t>由本部</w:t>
      </w:r>
      <w:r w:rsidR="009E691A">
        <w:rPr>
          <w:rFonts w:ascii="標楷體" w:eastAsia="標楷體" w:hAnsi="標楷體" w:hint="eastAsia"/>
          <w:sz w:val="28"/>
        </w:rPr>
        <w:t>協請</w:t>
      </w:r>
      <w:r w:rsidR="009E691A" w:rsidRPr="0042132F">
        <w:rPr>
          <w:rFonts w:ascii="標楷體" w:eastAsia="標楷體" w:hAnsi="標楷體" w:hint="eastAsia"/>
          <w:sz w:val="28"/>
        </w:rPr>
        <w:t>行政院人事行政總處（以下簡稱人</w:t>
      </w:r>
      <w:r w:rsidR="0098770A">
        <w:rPr>
          <w:rFonts w:ascii="標楷體" w:eastAsia="標楷體" w:hAnsi="標楷體" w:hint="eastAsia"/>
          <w:sz w:val="28"/>
        </w:rPr>
        <w:t>事</w:t>
      </w:r>
      <w:r w:rsidR="009E691A" w:rsidRPr="0042132F">
        <w:rPr>
          <w:rFonts w:ascii="標楷體" w:eastAsia="標楷體" w:hAnsi="標楷體" w:hint="eastAsia"/>
          <w:sz w:val="28"/>
        </w:rPr>
        <w:t>總處）</w:t>
      </w:r>
      <w:r w:rsidR="009E691A">
        <w:rPr>
          <w:rFonts w:ascii="標楷體" w:eastAsia="標楷體" w:hAnsi="標楷體" w:hint="eastAsia"/>
          <w:sz w:val="28"/>
        </w:rPr>
        <w:t>依教育</w:t>
      </w:r>
      <w:r w:rsidR="0098770A">
        <w:rPr>
          <w:rFonts w:ascii="標楷體" w:eastAsia="標楷體" w:hAnsi="標楷體" w:hint="eastAsia"/>
          <w:sz w:val="28"/>
        </w:rPr>
        <w:t>人員</w:t>
      </w:r>
      <w:r w:rsidR="009E691A">
        <w:rPr>
          <w:rFonts w:ascii="標楷體" w:eastAsia="標楷體" w:hAnsi="標楷體" w:hint="eastAsia"/>
          <w:sz w:val="28"/>
        </w:rPr>
        <w:t>退</w:t>
      </w:r>
      <w:r w:rsidR="0098770A">
        <w:rPr>
          <w:rFonts w:ascii="標楷體" w:eastAsia="標楷體" w:hAnsi="標楷體" w:hint="eastAsia"/>
          <w:sz w:val="28"/>
        </w:rPr>
        <w:t>休</w:t>
      </w:r>
      <w:r w:rsidR="009E691A">
        <w:rPr>
          <w:rFonts w:ascii="標楷體" w:eastAsia="標楷體" w:hAnsi="標楷體" w:hint="eastAsia"/>
          <w:sz w:val="28"/>
        </w:rPr>
        <w:t>撫</w:t>
      </w:r>
      <w:proofErr w:type="gramStart"/>
      <w:r w:rsidR="0098770A">
        <w:rPr>
          <w:rFonts w:ascii="標楷體" w:eastAsia="標楷體" w:hAnsi="標楷體" w:hint="eastAsia"/>
          <w:sz w:val="28"/>
        </w:rPr>
        <w:t>卹</w:t>
      </w:r>
      <w:proofErr w:type="gramEnd"/>
      <w:r w:rsidR="0098770A">
        <w:rPr>
          <w:rFonts w:ascii="標楷體" w:eastAsia="標楷體" w:hAnsi="標楷體" w:hint="eastAsia"/>
          <w:sz w:val="28"/>
        </w:rPr>
        <w:t>管理</w:t>
      </w:r>
      <w:r w:rsidR="009E691A">
        <w:rPr>
          <w:rFonts w:ascii="標楷體" w:eastAsia="標楷體" w:hAnsi="標楷體" w:hint="eastAsia"/>
          <w:sz w:val="28"/>
        </w:rPr>
        <w:t>系統</w:t>
      </w:r>
      <w:r w:rsidR="0098770A">
        <w:rPr>
          <w:rFonts w:ascii="標楷體" w:eastAsia="標楷體" w:hAnsi="標楷體" w:hint="eastAsia"/>
          <w:sz w:val="28"/>
        </w:rPr>
        <w:t>(以下簡稱教育退撫系統)</w:t>
      </w:r>
      <w:r w:rsidR="00D20BC5">
        <w:rPr>
          <w:rFonts w:ascii="標楷體" w:eastAsia="標楷體" w:hAnsi="標楷體" w:hint="eastAsia"/>
          <w:sz w:val="28"/>
        </w:rPr>
        <w:t>各主管機關審定所屬機關(構)學校(以下簡稱</w:t>
      </w:r>
      <w:bookmarkStart w:id="0" w:name="_GoBack"/>
      <w:bookmarkEnd w:id="0"/>
      <w:r w:rsidR="00D20BC5">
        <w:rPr>
          <w:rFonts w:ascii="標楷體" w:eastAsia="標楷體" w:hAnsi="標楷體" w:hint="eastAsia"/>
          <w:sz w:val="28"/>
        </w:rPr>
        <w:t>發放機關)教職員退休案件</w:t>
      </w:r>
      <w:r w:rsidR="009E691A">
        <w:rPr>
          <w:rFonts w:ascii="標楷體" w:eastAsia="標楷體" w:hAnsi="標楷體" w:hint="eastAsia"/>
          <w:sz w:val="28"/>
        </w:rPr>
        <w:t>之審定資料</w:t>
      </w:r>
      <w:r w:rsidR="00487A0E">
        <w:rPr>
          <w:rFonts w:ascii="標楷體" w:eastAsia="標楷體" w:hAnsi="標楷體" w:hint="eastAsia"/>
          <w:sz w:val="28"/>
        </w:rPr>
        <w:t>，</w:t>
      </w:r>
      <w:r w:rsidR="009E691A">
        <w:rPr>
          <w:rFonts w:ascii="標楷體" w:eastAsia="標楷體" w:hAnsi="標楷體" w:hint="eastAsia"/>
          <w:sz w:val="28"/>
        </w:rPr>
        <w:t>及</w:t>
      </w:r>
      <w:r w:rsidR="009E691A" w:rsidRPr="0042132F">
        <w:rPr>
          <w:rFonts w:ascii="標楷體" w:eastAsia="標楷體" w:hAnsi="標楷體" w:hint="eastAsia"/>
          <w:sz w:val="28"/>
        </w:rPr>
        <w:t>全國公教人員退休撫</w:t>
      </w:r>
      <w:proofErr w:type="gramStart"/>
      <w:r w:rsidR="009E691A" w:rsidRPr="0042132F">
        <w:rPr>
          <w:rFonts w:ascii="標楷體" w:eastAsia="標楷體" w:hAnsi="標楷體" w:hint="eastAsia"/>
          <w:sz w:val="28"/>
        </w:rPr>
        <w:t>卹</w:t>
      </w:r>
      <w:proofErr w:type="gramEnd"/>
      <w:r w:rsidR="009E691A" w:rsidRPr="0042132F">
        <w:rPr>
          <w:rFonts w:ascii="標楷體" w:eastAsia="標楷體" w:hAnsi="標楷體" w:hint="eastAsia"/>
          <w:sz w:val="28"/>
        </w:rPr>
        <w:t>整合平</w:t>
      </w:r>
      <w:proofErr w:type="gramStart"/>
      <w:r w:rsidR="009E691A" w:rsidRPr="0042132F">
        <w:rPr>
          <w:rFonts w:ascii="標楷體" w:eastAsia="標楷體" w:hAnsi="標楷體" w:hint="eastAsia"/>
          <w:sz w:val="28"/>
        </w:rPr>
        <w:t>臺</w:t>
      </w:r>
      <w:proofErr w:type="gramEnd"/>
      <w:r w:rsidR="009E691A" w:rsidRPr="0042132F">
        <w:rPr>
          <w:rFonts w:ascii="標楷體" w:eastAsia="標楷體" w:hAnsi="標楷體" w:hint="eastAsia"/>
          <w:sz w:val="28"/>
        </w:rPr>
        <w:t>（以下簡稱退撫平</w:t>
      </w:r>
      <w:proofErr w:type="gramStart"/>
      <w:r w:rsidR="009E691A" w:rsidRPr="0042132F">
        <w:rPr>
          <w:rFonts w:ascii="標楷體" w:eastAsia="標楷體" w:hAnsi="標楷體" w:hint="eastAsia"/>
          <w:sz w:val="28"/>
        </w:rPr>
        <w:t>臺</w:t>
      </w:r>
      <w:proofErr w:type="gramEnd"/>
      <w:r w:rsidR="009E691A" w:rsidRPr="0042132F">
        <w:rPr>
          <w:rFonts w:ascii="標楷體" w:eastAsia="標楷體" w:hAnsi="標楷體" w:hint="eastAsia"/>
          <w:sz w:val="28"/>
        </w:rPr>
        <w:t>）</w:t>
      </w:r>
      <w:r w:rsidR="009E691A">
        <w:rPr>
          <w:rFonts w:ascii="標楷體" w:eastAsia="標楷體" w:hAnsi="標楷體" w:hint="eastAsia"/>
          <w:sz w:val="28"/>
        </w:rPr>
        <w:t>所載發放資</w:t>
      </w:r>
      <w:r w:rsidR="009E691A" w:rsidRPr="007040D3">
        <w:rPr>
          <w:rFonts w:ascii="標楷體" w:eastAsia="標楷體" w:hAnsi="標楷體" w:hint="eastAsia"/>
          <w:sz w:val="28"/>
        </w:rPr>
        <w:t>料</w:t>
      </w:r>
      <w:r w:rsidR="009E691A" w:rsidRPr="00A816B1">
        <w:rPr>
          <w:rFonts w:ascii="標楷體" w:eastAsia="標楷體" w:hAnsi="標楷體" w:hint="eastAsia"/>
          <w:sz w:val="28"/>
        </w:rPr>
        <w:t>，</w:t>
      </w:r>
      <w:r w:rsidR="00487A0E" w:rsidRPr="00A816B1">
        <w:rPr>
          <w:rFonts w:ascii="標楷體" w:eastAsia="標楷體" w:hAnsi="標楷體" w:hint="eastAsia"/>
          <w:sz w:val="28"/>
        </w:rPr>
        <w:t>分別</w:t>
      </w:r>
      <w:r w:rsidR="00734B06" w:rsidRPr="00A816B1">
        <w:rPr>
          <w:rFonts w:ascii="標楷體" w:eastAsia="標楷體" w:hAnsi="標楷體" w:hint="eastAsia"/>
          <w:sz w:val="28"/>
        </w:rPr>
        <w:t>產製</w:t>
      </w:r>
      <w:r w:rsidR="0001521D" w:rsidRPr="00A44A16">
        <w:rPr>
          <w:rFonts w:ascii="標楷體" w:eastAsia="標楷體" w:hAnsi="標楷體" w:hint="eastAsia"/>
          <w:sz w:val="28"/>
        </w:rPr>
        <w:t>(機關名稱)○○年度退休教職員調降退休所得節省經費表(以下簡稱</w:t>
      </w:r>
      <w:r w:rsidR="00734B06" w:rsidRPr="00A44A16">
        <w:rPr>
          <w:rFonts w:ascii="標楷體" w:eastAsia="標楷體" w:hAnsi="標楷體" w:hint="eastAsia"/>
          <w:sz w:val="28"/>
        </w:rPr>
        <w:t>節省經費表</w:t>
      </w:r>
      <w:r w:rsidR="008A1213" w:rsidRPr="00A44A16">
        <w:rPr>
          <w:rFonts w:ascii="標楷體" w:eastAsia="標楷體" w:hAnsi="標楷體" w:hint="eastAsia"/>
          <w:sz w:val="28"/>
        </w:rPr>
        <w:t>，如附件2</w:t>
      </w:r>
      <w:r w:rsidR="0001521D" w:rsidRPr="00A44A16">
        <w:rPr>
          <w:rFonts w:ascii="標楷體" w:eastAsia="標楷體" w:hAnsi="標楷體" w:hint="eastAsia"/>
          <w:sz w:val="28"/>
        </w:rPr>
        <w:t>)</w:t>
      </w:r>
      <w:r w:rsidR="007040D3" w:rsidRPr="00A44A16">
        <w:rPr>
          <w:rFonts w:ascii="標楷體" w:eastAsia="標楷體" w:hAnsi="標楷體" w:hint="eastAsia"/>
          <w:sz w:val="28"/>
        </w:rPr>
        <w:t>、</w:t>
      </w:r>
      <w:r w:rsidR="0001521D" w:rsidRPr="00A44A16">
        <w:rPr>
          <w:rFonts w:ascii="標楷體" w:eastAsia="標楷體" w:hAnsi="標楷體" w:hint="eastAsia"/>
          <w:sz w:val="28"/>
        </w:rPr>
        <w:t>(機關名稱)○○年度退休教職員調降退休所得節省</w:t>
      </w:r>
      <w:r w:rsidR="0001521D" w:rsidRPr="00A44A16">
        <w:rPr>
          <w:rFonts w:ascii="標楷體" w:eastAsia="標楷體" w:hAnsi="標楷體" w:hint="eastAsia"/>
          <w:sz w:val="28"/>
        </w:rPr>
        <w:lastRenderedPageBreak/>
        <w:t>經費人員清冊(以下簡稱</w:t>
      </w:r>
      <w:r w:rsidR="00734B06" w:rsidRPr="00A44A16">
        <w:rPr>
          <w:rFonts w:ascii="標楷體" w:eastAsia="標楷體" w:hAnsi="標楷體" w:hint="eastAsia"/>
          <w:sz w:val="28"/>
        </w:rPr>
        <w:t>節省經費人員清冊</w:t>
      </w:r>
      <w:r w:rsidR="008A1213" w:rsidRPr="00A44A16">
        <w:rPr>
          <w:rFonts w:ascii="標楷體" w:eastAsia="標楷體" w:hAnsi="標楷體" w:hint="eastAsia"/>
          <w:sz w:val="28"/>
        </w:rPr>
        <w:t>，如</w:t>
      </w:r>
      <w:r w:rsidR="00734B06" w:rsidRPr="00A44A16">
        <w:rPr>
          <w:rFonts w:ascii="標楷體" w:eastAsia="標楷體" w:hAnsi="標楷體" w:hint="eastAsia"/>
          <w:sz w:val="28"/>
        </w:rPr>
        <w:t>附件</w:t>
      </w:r>
      <w:r w:rsidR="00D20BC5" w:rsidRPr="00A44A16">
        <w:rPr>
          <w:rFonts w:ascii="標楷體" w:eastAsia="標楷體" w:hAnsi="標楷體"/>
          <w:sz w:val="28"/>
        </w:rPr>
        <w:t>3</w:t>
      </w:r>
      <w:proofErr w:type="gramStart"/>
      <w:r w:rsidR="00734B06" w:rsidRPr="00A44A16">
        <w:rPr>
          <w:rFonts w:ascii="標楷體" w:eastAsia="標楷體" w:hAnsi="標楷體" w:hint="eastAsia"/>
          <w:sz w:val="28"/>
        </w:rPr>
        <w:t>）</w:t>
      </w:r>
      <w:proofErr w:type="gramEnd"/>
      <w:r w:rsidR="007040D3" w:rsidRPr="00A44A16">
        <w:rPr>
          <w:rFonts w:ascii="標楷體" w:eastAsia="標楷體" w:hAnsi="標楷體" w:hint="eastAsia"/>
          <w:sz w:val="28"/>
        </w:rPr>
        <w:t>、(機關名稱)○○年度退休教職員調降退休所得節省經費異動清冊</w:t>
      </w:r>
      <w:r w:rsidR="00534378" w:rsidRPr="00A44A16">
        <w:rPr>
          <w:rFonts w:ascii="標楷體" w:eastAsia="標楷體" w:hAnsi="標楷體" w:hint="eastAsia"/>
          <w:sz w:val="28"/>
        </w:rPr>
        <w:t>(</w:t>
      </w:r>
      <w:r w:rsidR="00534378" w:rsidRPr="00A44A16">
        <w:rPr>
          <w:rFonts w:ascii="標楷體" w:eastAsia="標楷體" w:hAnsi="標楷體"/>
          <w:sz w:val="28"/>
        </w:rPr>
        <w:t>扣減金額</w:t>
      </w:r>
      <w:r w:rsidR="00534378" w:rsidRPr="00A44A16">
        <w:rPr>
          <w:rFonts w:ascii="標楷體" w:eastAsia="標楷體" w:hAnsi="標楷體" w:hint="eastAsia"/>
          <w:sz w:val="28"/>
        </w:rPr>
        <w:t>)(以下簡稱</w:t>
      </w:r>
      <w:r w:rsidR="007040D3" w:rsidRPr="00A44A16">
        <w:rPr>
          <w:rFonts w:ascii="標楷體" w:eastAsia="標楷體" w:hAnsi="標楷體" w:hint="eastAsia"/>
          <w:sz w:val="28"/>
        </w:rPr>
        <w:t>異動清冊，如附件4)及(機關名稱)○○年度退休教職員調降退休所得節省人員清冊(新增人員)(以下簡稱新增人員清冊，如附件5)</w:t>
      </w:r>
      <w:r w:rsidR="0001521D" w:rsidRPr="00A44A16">
        <w:rPr>
          <w:rFonts w:ascii="標楷體" w:eastAsia="標楷體" w:hAnsi="標楷體" w:hint="eastAsia"/>
          <w:sz w:val="28"/>
        </w:rPr>
        <w:t>置於上開退撫平</w:t>
      </w:r>
      <w:proofErr w:type="gramStart"/>
      <w:r w:rsidR="0001521D" w:rsidRPr="00A44A16">
        <w:rPr>
          <w:rFonts w:ascii="標楷體" w:eastAsia="標楷體" w:hAnsi="標楷體" w:hint="eastAsia"/>
          <w:sz w:val="28"/>
        </w:rPr>
        <w:t>臺</w:t>
      </w:r>
      <w:proofErr w:type="gramEnd"/>
      <w:r w:rsidR="0001521D" w:rsidRPr="00A44A16">
        <w:rPr>
          <w:rFonts w:ascii="標楷體" w:eastAsia="標楷體" w:hAnsi="標楷體" w:hint="eastAsia"/>
          <w:sz w:val="28"/>
        </w:rPr>
        <w:t>內，供各發放機關</w:t>
      </w:r>
      <w:r w:rsidR="00734B06" w:rsidRPr="00A44A16">
        <w:rPr>
          <w:rFonts w:ascii="標楷體" w:eastAsia="標楷體" w:hAnsi="標楷體" w:hint="eastAsia"/>
          <w:sz w:val="28"/>
        </w:rPr>
        <w:t>於108年1月2</w:t>
      </w:r>
      <w:r w:rsidR="008C220D" w:rsidRPr="00A44A16">
        <w:rPr>
          <w:rFonts w:ascii="標楷體" w:eastAsia="標楷體" w:hAnsi="標楷體" w:hint="eastAsia"/>
          <w:sz w:val="28"/>
        </w:rPr>
        <w:t>9</w:t>
      </w:r>
      <w:r w:rsidR="00734B06" w:rsidRPr="00A44A16">
        <w:rPr>
          <w:rFonts w:ascii="標楷體" w:eastAsia="標楷體" w:hAnsi="標楷體" w:hint="eastAsia"/>
          <w:sz w:val="28"/>
        </w:rPr>
        <w:t>日</w:t>
      </w:r>
      <w:r w:rsidR="0001521D" w:rsidRPr="00A44A16">
        <w:rPr>
          <w:rFonts w:ascii="標楷體" w:eastAsia="標楷體" w:hAnsi="標楷體" w:hint="eastAsia"/>
          <w:sz w:val="28"/>
        </w:rPr>
        <w:t>自行下載</w:t>
      </w:r>
      <w:r w:rsidR="00734B06" w:rsidRPr="00A44A16">
        <w:rPr>
          <w:rFonts w:ascii="標楷體" w:eastAsia="標楷體" w:hAnsi="標楷體" w:hint="eastAsia"/>
          <w:sz w:val="28"/>
        </w:rPr>
        <w:t>確認。</w:t>
      </w:r>
    </w:p>
    <w:p w:rsidR="00734B06" w:rsidRPr="00A44A16" w:rsidRDefault="00022518" w:rsidP="003E28D6">
      <w:pPr>
        <w:spacing w:line="500" w:lineRule="exact"/>
        <w:ind w:leftChars="117" w:left="283" w:hanging="2"/>
        <w:jc w:val="both"/>
        <w:rPr>
          <w:rFonts w:ascii="標楷體" w:eastAsia="標楷體" w:hAnsi="標楷體"/>
          <w:sz w:val="28"/>
        </w:rPr>
      </w:pPr>
      <w:r w:rsidRPr="00A44A16">
        <w:rPr>
          <w:rFonts w:ascii="標楷體" w:eastAsia="標楷體" w:hAnsi="標楷體" w:hint="eastAsia"/>
          <w:sz w:val="28"/>
        </w:rPr>
        <w:t>(二)</w:t>
      </w:r>
      <w:r w:rsidR="00734B06" w:rsidRPr="00A44A16">
        <w:rPr>
          <w:rFonts w:ascii="標楷體" w:eastAsia="標楷體" w:hAnsi="標楷體" w:hint="eastAsia"/>
          <w:sz w:val="28"/>
        </w:rPr>
        <w:t>資料來源：</w:t>
      </w:r>
    </w:p>
    <w:p w:rsidR="0042132F" w:rsidRDefault="00022518" w:rsidP="003E28D6">
      <w:pPr>
        <w:spacing w:line="500" w:lineRule="exact"/>
        <w:ind w:leftChars="294" w:left="1132" w:hangingChars="152" w:hanging="426"/>
        <w:jc w:val="both"/>
        <w:rPr>
          <w:rFonts w:ascii="標楷體" w:eastAsia="標楷體" w:hAnsi="標楷體"/>
          <w:sz w:val="28"/>
        </w:rPr>
      </w:pPr>
      <w:r w:rsidRPr="00A44A16">
        <w:rPr>
          <w:rFonts w:ascii="標楷體" w:eastAsia="標楷體" w:hAnsi="標楷體" w:hint="eastAsia"/>
          <w:sz w:val="28"/>
        </w:rPr>
        <w:t>1、</w:t>
      </w:r>
      <w:r w:rsidR="0042132F" w:rsidRPr="00A44A16">
        <w:rPr>
          <w:rFonts w:ascii="標楷體" w:eastAsia="標楷體" w:hAnsi="標楷體" w:hint="eastAsia"/>
          <w:sz w:val="28"/>
        </w:rPr>
        <w:t>月退休(職)金金額計算：依</w:t>
      </w:r>
      <w:r w:rsidR="009E691A" w:rsidRPr="00A44A16">
        <w:rPr>
          <w:rFonts w:ascii="標楷體" w:eastAsia="標楷體" w:hAnsi="標楷體" w:hint="eastAsia"/>
          <w:sz w:val="28"/>
        </w:rPr>
        <w:t>教育退撫系統</w:t>
      </w:r>
      <w:r w:rsidR="003E28D6" w:rsidRPr="00A44A16">
        <w:rPr>
          <w:rFonts w:ascii="標楷體" w:eastAsia="標楷體" w:hAnsi="標楷體" w:hint="eastAsia"/>
          <w:sz w:val="28"/>
        </w:rPr>
        <w:t>所載審定資料</w:t>
      </w:r>
      <w:r w:rsidR="009E691A" w:rsidRPr="00A44A16">
        <w:rPr>
          <w:rFonts w:ascii="標楷體" w:eastAsia="標楷體" w:hAnsi="標楷體" w:hint="eastAsia"/>
          <w:sz w:val="28"/>
        </w:rPr>
        <w:t>及退撫平</w:t>
      </w:r>
      <w:proofErr w:type="gramStart"/>
      <w:r w:rsidR="009E691A" w:rsidRPr="00A44A16">
        <w:rPr>
          <w:rFonts w:ascii="標楷體" w:eastAsia="標楷體" w:hAnsi="標楷體" w:hint="eastAsia"/>
          <w:sz w:val="28"/>
        </w:rPr>
        <w:t>臺</w:t>
      </w:r>
      <w:proofErr w:type="gramEnd"/>
      <w:r w:rsidR="0042132F" w:rsidRPr="00A44A16">
        <w:rPr>
          <w:rFonts w:ascii="標楷體" w:eastAsia="標楷體" w:hAnsi="標楷體" w:hint="eastAsia"/>
          <w:sz w:val="28"/>
        </w:rPr>
        <w:t>所載發放資料，</w:t>
      </w:r>
      <w:r w:rsidR="009E691A" w:rsidRPr="00A44A16">
        <w:rPr>
          <w:rFonts w:ascii="標楷體" w:eastAsia="標楷體" w:hAnsi="標楷體" w:hint="eastAsia"/>
          <w:sz w:val="28"/>
        </w:rPr>
        <w:t>並依退撫條例規定計算該條例施行前後各發放</w:t>
      </w:r>
      <w:r w:rsidR="002F3CF4" w:rsidRPr="00A44A16">
        <w:rPr>
          <w:rFonts w:ascii="標楷體" w:eastAsia="標楷體" w:hAnsi="標楷體" w:hint="eastAsia"/>
          <w:sz w:val="28"/>
        </w:rPr>
        <w:t>機</w:t>
      </w:r>
      <w:r w:rsidR="009E691A" w:rsidRPr="00A44A16">
        <w:rPr>
          <w:rFonts w:ascii="標楷體" w:eastAsia="標楷體" w:hAnsi="標楷體" w:hint="eastAsia"/>
          <w:sz w:val="28"/>
        </w:rPr>
        <w:t>關節省之經費，產製</w:t>
      </w:r>
      <w:r w:rsidR="007040D3" w:rsidRPr="00A44A16">
        <w:rPr>
          <w:rFonts w:ascii="標楷體" w:eastAsia="標楷體" w:hAnsi="標楷體" w:hint="eastAsia"/>
          <w:sz w:val="28"/>
        </w:rPr>
        <w:t>相關</w:t>
      </w:r>
      <w:r w:rsidR="0042132F" w:rsidRPr="00A44A16">
        <w:rPr>
          <w:rFonts w:ascii="標楷體" w:eastAsia="標楷體" w:hAnsi="標楷體" w:hint="eastAsia"/>
          <w:sz w:val="28"/>
        </w:rPr>
        <w:t>清冊，供各發放機關核對。如因退撫平</w:t>
      </w:r>
      <w:proofErr w:type="gramStart"/>
      <w:r w:rsidR="0042132F" w:rsidRPr="00A44A16">
        <w:rPr>
          <w:rFonts w:ascii="標楷體" w:eastAsia="標楷體" w:hAnsi="標楷體" w:hint="eastAsia"/>
          <w:sz w:val="28"/>
        </w:rPr>
        <w:t>臺</w:t>
      </w:r>
      <w:proofErr w:type="gramEnd"/>
      <w:r w:rsidR="0042132F" w:rsidRPr="00A44A16">
        <w:rPr>
          <w:rFonts w:ascii="標楷體" w:eastAsia="標楷體" w:hAnsi="標楷體" w:hint="eastAsia"/>
          <w:sz w:val="28"/>
        </w:rPr>
        <w:t>資料錯誤或不齊全，致計算結果錯誤，除應修正或增減</w:t>
      </w:r>
      <w:r w:rsidR="007040D3" w:rsidRPr="00A44A16">
        <w:rPr>
          <w:rFonts w:ascii="標楷體" w:eastAsia="標楷體" w:hAnsi="標楷體" w:hint="eastAsia"/>
          <w:sz w:val="28"/>
        </w:rPr>
        <w:t>相關</w:t>
      </w:r>
      <w:r w:rsidR="0042132F" w:rsidRPr="00A44A16">
        <w:rPr>
          <w:rFonts w:ascii="標楷體" w:eastAsia="標楷體" w:hAnsi="標楷體" w:hint="eastAsia"/>
          <w:sz w:val="28"/>
        </w:rPr>
        <w:t>清冊資料外，各發放機關應</w:t>
      </w:r>
      <w:r w:rsidR="003E28D6" w:rsidRPr="00A44A16">
        <w:rPr>
          <w:rFonts w:ascii="標楷體" w:eastAsia="標楷體" w:hAnsi="標楷體" w:hint="eastAsia"/>
          <w:sz w:val="28"/>
        </w:rPr>
        <w:t>至</w:t>
      </w:r>
      <w:r w:rsidR="003E28D6">
        <w:rPr>
          <w:rFonts w:ascii="標楷體" w:eastAsia="標楷體" w:hAnsi="標楷體" w:hint="eastAsia"/>
          <w:sz w:val="28"/>
        </w:rPr>
        <w:t>退撫平</w:t>
      </w:r>
      <w:proofErr w:type="gramStart"/>
      <w:r w:rsidR="003E28D6">
        <w:rPr>
          <w:rFonts w:ascii="標楷體" w:eastAsia="標楷體" w:hAnsi="標楷體" w:hint="eastAsia"/>
          <w:sz w:val="28"/>
        </w:rPr>
        <w:t>臺</w:t>
      </w:r>
      <w:proofErr w:type="gramEnd"/>
      <w:r w:rsidR="003E28D6">
        <w:rPr>
          <w:rFonts w:ascii="標楷體" w:eastAsia="標楷體" w:hAnsi="標楷體" w:hint="eastAsia"/>
          <w:sz w:val="28"/>
        </w:rPr>
        <w:t>確實進行發放資料之更正與補正（包含暫〈停〉發事由與</w:t>
      </w:r>
      <w:proofErr w:type="gramStart"/>
      <w:r w:rsidR="003E28D6">
        <w:rPr>
          <w:rFonts w:ascii="標楷體" w:eastAsia="標楷體" w:hAnsi="標楷體" w:hint="eastAsia"/>
          <w:sz w:val="28"/>
        </w:rPr>
        <w:t>起迄</w:t>
      </w:r>
      <w:proofErr w:type="gramEnd"/>
      <w:r w:rsidR="0042132F" w:rsidRPr="0042132F">
        <w:rPr>
          <w:rFonts w:ascii="標楷體" w:eastAsia="標楷體" w:hAnsi="標楷體" w:hint="eastAsia"/>
          <w:sz w:val="28"/>
        </w:rPr>
        <w:t>日期），</w:t>
      </w:r>
      <w:proofErr w:type="gramStart"/>
      <w:r w:rsidR="0042132F" w:rsidRPr="0042132F">
        <w:rPr>
          <w:rFonts w:ascii="標楷體" w:eastAsia="標楷體" w:hAnsi="標楷體" w:hint="eastAsia"/>
          <w:sz w:val="28"/>
        </w:rPr>
        <w:t>俾</w:t>
      </w:r>
      <w:proofErr w:type="gramEnd"/>
      <w:r w:rsidR="00650E0A">
        <w:rPr>
          <w:rFonts w:ascii="標楷體" w:eastAsia="標楷體" w:hAnsi="標楷體" w:hint="eastAsia"/>
          <w:sz w:val="28"/>
        </w:rPr>
        <w:t>使</w:t>
      </w:r>
      <w:r w:rsidR="0042132F" w:rsidRPr="0042132F">
        <w:rPr>
          <w:rFonts w:ascii="標楷體" w:eastAsia="標楷體" w:hAnsi="標楷體" w:hint="eastAsia"/>
          <w:sz w:val="28"/>
        </w:rPr>
        <w:t>未來業務</w:t>
      </w:r>
      <w:r w:rsidR="00650E0A">
        <w:rPr>
          <w:rFonts w:ascii="標楷體" w:eastAsia="標楷體" w:hAnsi="標楷體" w:hint="eastAsia"/>
          <w:sz w:val="28"/>
        </w:rPr>
        <w:t>正確執行</w:t>
      </w:r>
      <w:r w:rsidR="0042132F" w:rsidRPr="0042132F">
        <w:rPr>
          <w:rFonts w:ascii="標楷體" w:eastAsia="標楷體" w:hAnsi="標楷體" w:hint="eastAsia"/>
          <w:sz w:val="28"/>
        </w:rPr>
        <w:t>。</w:t>
      </w:r>
    </w:p>
    <w:p w:rsidR="0098770A" w:rsidRDefault="0042132F" w:rsidP="003E28D6">
      <w:pPr>
        <w:spacing w:line="500" w:lineRule="exact"/>
        <w:ind w:leftChars="294" w:left="1132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</w:t>
      </w:r>
      <w:r w:rsidR="00022518">
        <w:rPr>
          <w:rFonts w:ascii="標楷體" w:eastAsia="標楷體" w:hAnsi="標楷體" w:hint="eastAsia"/>
          <w:sz w:val="28"/>
        </w:rPr>
        <w:t>、</w:t>
      </w:r>
      <w:r w:rsidRPr="0042132F">
        <w:rPr>
          <w:rFonts w:ascii="標楷體" w:eastAsia="標楷體" w:hAnsi="標楷體" w:hint="eastAsia"/>
          <w:sz w:val="28"/>
        </w:rPr>
        <w:t>優惠存款利息</w:t>
      </w:r>
      <w:proofErr w:type="gramStart"/>
      <w:r w:rsidRPr="0042132F">
        <w:rPr>
          <w:rFonts w:ascii="標楷體" w:eastAsia="標楷體" w:hAnsi="標楷體" w:hint="eastAsia"/>
          <w:sz w:val="28"/>
        </w:rPr>
        <w:t>挹</w:t>
      </w:r>
      <w:proofErr w:type="gramEnd"/>
      <w:r w:rsidRPr="0042132F">
        <w:rPr>
          <w:rFonts w:ascii="標楷體" w:eastAsia="標楷體" w:hAnsi="標楷體" w:hint="eastAsia"/>
          <w:sz w:val="28"/>
        </w:rPr>
        <w:t>注金額計算：</w:t>
      </w:r>
    </w:p>
    <w:p w:rsidR="0098770A" w:rsidRDefault="0098770A" w:rsidP="0098770A">
      <w:pPr>
        <w:spacing w:line="500" w:lineRule="exact"/>
        <w:ind w:leftChars="353" w:left="1275" w:hangingChars="153" w:hanging="42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r w:rsidR="0042132F" w:rsidRPr="0042132F">
        <w:rPr>
          <w:rFonts w:ascii="標楷體" w:eastAsia="標楷體" w:hAnsi="標楷體" w:hint="eastAsia"/>
          <w:sz w:val="28"/>
        </w:rPr>
        <w:t>該節省利息之金額計算，一律應扣除</w:t>
      </w:r>
      <w:proofErr w:type="gramStart"/>
      <w:r w:rsidR="00487A0E">
        <w:rPr>
          <w:rFonts w:ascii="標楷體" w:eastAsia="標楷體" w:hAnsi="標楷體" w:hint="eastAsia"/>
          <w:sz w:val="28"/>
        </w:rPr>
        <w:t>臺</w:t>
      </w:r>
      <w:proofErr w:type="gramEnd"/>
      <w:r w:rsidR="00487A0E">
        <w:rPr>
          <w:rFonts w:ascii="標楷體" w:eastAsia="標楷體" w:hAnsi="標楷體" w:hint="eastAsia"/>
          <w:sz w:val="28"/>
        </w:rPr>
        <w:t>銀負擔部分。另考量計列節省經費區間，</w:t>
      </w:r>
      <w:proofErr w:type="gramStart"/>
      <w:r w:rsidR="00487A0E">
        <w:rPr>
          <w:rFonts w:ascii="標楷體" w:eastAsia="標楷體" w:hAnsi="標楷體" w:hint="eastAsia"/>
          <w:sz w:val="28"/>
        </w:rPr>
        <w:t>臺</w:t>
      </w:r>
      <w:proofErr w:type="gramEnd"/>
      <w:r w:rsidR="00487A0E">
        <w:rPr>
          <w:rFonts w:ascii="標楷體" w:eastAsia="標楷體" w:hAnsi="標楷體" w:hint="eastAsia"/>
          <w:sz w:val="28"/>
        </w:rPr>
        <w:t>銀</w:t>
      </w:r>
      <w:r w:rsidR="0042132F" w:rsidRPr="0042132F">
        <w:rPr>
          <w:rFonts w:ascii="標楷體" w:eastAsia="標楷體" w:hAnsi="標楷體" w:hint="eastAsia"/>
          <w:sz w:val="28"/>
        </w:rPr>
        <w:t>牌告一年期定</w:t>
      </w:r>
      <w:r w:rsidR="00487A0E">
        <w:rPr>
          <w:rFonts w:ascii="標楷體" w:eastAsia="標楷體" w:hAnsi="標楷體" w:hint="eastAsia"/>
          <w:sz w:val="28"/>
        </w:rPr>
        <w:t>期存款固定利率及基本放款利率可能有變動，</w:t>
      </w:r>
      <w:proofErr w:type="gramStart"/>
      <w:r w:rsidR="00487A0E">
        <w:rPr>
          <w:rFonts w:ascii="標楷體" w:eastAsia="標楷體" w:hAnsi="標楷體" w:hint="eastAsia"/>
          <w:sz w:val="28"/>
        </w:rPr>
        <w:t>爰</w:t>
      </w:r>
      <w:proofErr w:type="gramEnd"/>
      <w:r w:rsidR="00487A0E">
        <w:rPr>
          <w:rFonts w:ascii="標楷體" w:eastAsia="標楷體" w:hAnsi="標楷體" w:hint="eastAsia"/>
          <w:sz w:val="28"/>
        </w:rPr>
        <w:t>為利計算，上述扣除</w:t>
      </w:r>
      <w:proofErr w:type="gramStart"/>
      <w:r w:rsidR="00487A0E">
        <w:rPr>
          <w:rFonts w:ascii="標楷體" w:eastAsia="標楷體" w:hAnsi="標楷體" w:hint="eastAsia"/>
          <w:sz w:val="28"/>
        </w:rPr>
        <w:t>臺</w:t>
      </w:r>
      <w:proofErr w:type="gramEnd"/>
      <w:r w:rsidR="00487A0E">
        <w:rPr>
          <w:rFonts w:ascii="標楷體" w:eastAsia="標楷體" w:hAnsi="標楷體" w:hint="eastAsia"/>
          <w:sz w:val="28"/>
        </w:rPr>
        <w:t>銀</w:t>
      </w:r>
      <w:r w:rsidR="0042132F" w:rsidRPr="0042132F">
        <w:rPr>
          <w:rFonts w:ascii="標楷體" w:eastAsia="標楷體" w:hAnsi="標楷體" w:hint="eastAsia"/>
          <w:sz w:val="28"/>
        </w:rPr>
        <w:t>負擔部分之計算，以計列節省經費區間</w:t>
      </w:r>
      <w:proofErr w:type="gramStart"/>
      <w:r w:rsidR="0042132F" w:rsidRPr="0042132F">
        <w:rPr>
          <w:rFonts w:ascii="標楷體" w:eastAsia="標楷體" w:hAnsi="標楷體" w:hint="eastAsia"/>
          <w:sz w:val="28"/>
        </w:rPr>
        <w:t>該行牌告</w:t>
      </w:r>
      <w:proofErr w:type="gramEnd"/>
      <w:r w:rsidR="0042132F" w:rsidRPr="0042132F">
        <w:rPr>
          <w:rFonts w:ascii="標楷體" w:eastAsia="標楷體" w:hAnsi="標楷體" w:hint="eastAsia"/>
          <w:sz w:val="28"/>
        </w:rPr>
        <w:t>利率之平均利率為</w:t>
      </w:r>
      <w:proofErr w:type="gramStart"/>
      <w:r w:rsidR="0042132F" w:rsidRPr="0042132F">
        <w:rPr>
          <w:rFonts w:ascii="標楷體" w:eastAsia="標楷體" w:hAnsi="標楷體" w:hint="eastAsia"/>
          <w:sz w:val="28"/>
        </w:rPr>
        <w:t>準</w:t>
      </w:r>
      <w:proofErr w:type="gramEnd"/>
      <w:r w:rsidR="0042132F" w:rsidRPr="0042132F">
        <w:rPr>
          <w:rFonts w:ascii="標楷體" w:eastAsia="標楷體" w:hAnsi="標楷體" w:hint="eastAsia"/>
          <w:sz w:val="28"/>
        </w:rPr>
        <w:t>。</w:t>
      </w:r>
    </w:p>
    <w:p w:rsidR="00F22D5C" w:rsidRDefault="0098770A" w:rsidP="0098770A">
      <w:pPr>
        <w:spacing w:line="500" w:lineRule="exact"/>
        <w:ind w:leftChars="353" w:left="1275" w:hangingChars="153" w:hanging="42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(2)</w:t>
      </w:r>
      <w:r w:rsidR="00F22D5C">
        <w:rPr>
          <w:rFonts w:ascii="標楷體" w:eastAsia="標楷體" w:hAnsi="標楷體" w:hint="eastAsia"/>
          <w:sz w:val="28"/>
        </w:rPr>
        <w:t>107年7月1日至同年12月31日退休生效者，</w:t>
      </w:r>
      <w:r>
        <w:rPr>
          <w:rFonts w:ascii="標楷體" w:eastAsia="標楷體" w:hAnsi="標楷體" w:hint="eastAsia"/>
          <w:sz w:val="28"/>
        </w:rPr>
        <w:t>節省經費人員清冊(如附件3)中，年金改革</w:t>
      </w:r>
      <w:r w:rsidR="00CB6527">
        <w:rPr>
          <w:rFonts w:ascii="標楷體" w:eastAsia="標楷體" w:hAnsi="標楷體" w:hint="eastAsia"/>
          <w:sz w:val="28"/>
        </w:rPr>
        <w:t>後</w:t>
      </w:r>
      <w:r w:rsidR="00487A0E">
        <w:rPr>
          <w:rFonts w:ascii="標楷體" w:eastAsia="標楷體" w:hAnsi="標楷體" w:hint="eastAsia"/>
          <w:sz w:val="28"/>
        </w:rPr>
        <w:t>，</w:t>
      </w:r>
      <w:proofErr w:type="gramStart"/>
      <w:r w:rsidR="00CB6527">
        <w:rPr>
          <w:rFonts w:ascii="標楷體" w:eastAsia="標楷體" w:hAnsi="標楷體" w:hint="eastAsia"/>
          <w:sz w:val="28"/>
        </w:rPr>
        <w:t>實發</w:t>
      </w:r>
      <w:r w:rsidR="005E2356">
        <w:rPr>
          <w:rFonts w:ascii="標楷體" w:eastAsia="標楷體" w:hAnsi="標楷體" w:hint="eastAsia"/>
          <w:sz w:val="28"/>
        </w:rPr>
        <w:t>金額</w:t>
      </w:r>
      <w:proofErr w:type="gramEnd"/>
      <w:r w:rsidR="005E2356">
        <w:rPr>
          <w:rFonts w:ascii="標楷體" w:eastAsia="標楷體" w:hAnsi="標楷體" w:hint="eastAsia"/>
          <w:sz w:val="28"/>
        </w:rPr>
        <w:t>之可</w:t>
      </w:r>
      <w:r>
        <w:rPr>
          <w:rFonts w:ascii="標楷體" w:eastAsia="標楷體" w:hAnsi="標楷體" w:hint="eastAsia"/>
          <w:sz w:val="28"/>
        </w:rPr>
        <w:t>優惠存款金額</w:t>
      </w:r>
      <w:r w:rsidR="00F22D5C">
        <w:rPr>
          <w:rFonts w:ascii="標楷體" w:eastAsia="標楷體" w:hAnsi="標楷體" w:hint="eastAsia"/>
          <w:sz w:val="28"/>
        </w:rPr>
        <w:t>為教育退撫系統</w:t>
      </w:r>
      <w:r w:rsidR="003E28D6">
        <w:rPr>
          <w:rFonts w:ascii="標楷體" w:eastAsia="標楷體" w:hAnsi="標楷體" w:hint="eastAsia"/>
          <w:sz w:val="28"/>
        </w:rPr>
        <w:t>審</w:t>
      </w:r>
      <w:r w:rsidR="00F22D5C">
        <w:rPr>
          <w:rFonts w:ascii="標楷體" w:eastAsia="標楷體" w:hAnsi="標楷體" w:hint="eastAsia"/>
          <w:sz w:val="28"/>
        </w:rPr>
        <w:t>定之資料，</w:t>
      </w:r>
      <w:proofErr w:type="gramStart"/>
      <w:r w:rsidR="005E2356">
        <w:rPr>
          <w:rFonts w:ascii="標楷體" w:eastAsia="標楷體" w:hAnsi="標楷體" w:hint="eastAsia"/>
          <w:sz w:val="28"/>
        </w:rPr>
        <w:t>爰</w:t>
      </w:r>
      <w:proofErr w:type="gramEnd"/>
      <w:r w:rsidR="005E2356">
        <w:rPr>
          <w:rFonts w:ascii="標楷體" w:eastAsia="標楷體" w:hAnsi="標楷體" w:hint="eastAsia"/>
          <w:sz w:val="28"/>
        </w:rPr>
        <w:t>退休教職員優惠存款金額</w:t>
      </w:r>
      <w:proofErr w:type="gramStart"/>
      <w:r w:rsidR="005E2356">
        <w:rPr>
          <w:rFonts w:ascii="標楷體" w:eastAsia="標楷體" w:hAnsi="標楷體" w:hint="eastAsia"/>
          <w:sz w:val="28"/>
        </w:rPr>
        <w:t>實際異</w:t>
      </w:r>
      <w:proofErr w:type="gramEnd"/>
      <w:r w:rsidR="005E2356">
        <w:rPr>
          <w:rFonts w:ascii="標楷體" w:eastAsia="標楷體" w:hAnsi="標楷體" w:hint="eastAsia"/>
          <w:sz w:val="28"/>
        </w:rPr>
        <w:t>動情形，由各發放機關</w:t>
      </w:r>
      <w:proofErr w:type="gramStart"/>
      <w:r w:rsidR="005E2356">
        <w:rPr>
          <w:rFonts w:ascii="標楷體" w:eastAsia="標楷體" w:hAnsi="標楷體" w:hint="eastAsia"/>
          <w:sz w:val="28"/>
        </w:rPr>
        <w:t>逕</w:t>
      </w:r>
      <w:proofErr w:type="gramEnd"/>
      <w:r w:rsidR="00487A0E">
        <w:rPr>
          <w:rFonts w:ascii="標楷體" w:eastAsia="標楷體" w:hAnsi="標楷體" w:hint="eastAsia"/>
          <w:sz w:val="28"/>
        </w:rPr>
        <w:t>洽</w:t>
      </w:r>
      <w:proofErr w:type="gramStart"/>
      <w:r w:rsidR="00487A0E">
        <w:rPr>
          <w:rFonts w:ascii="標楷體" w:eastAsia="標楷體" w:hAnsi="標楷體" w:hint="eastAsia"/>
          <w:sz w:val="28"/>
        </w:rPr>
        <w:t>臺</w:t>
      </w:r>
      <w:proofErr w:type="gramEnd"/>
      <w:r w:rsidR="00487A0E">
        <w:rPr>
          <w:rFonts w:ascii="標楷體" w:eastAsia="標楷體" w:hAnsi="標楷體" w:hint="eastAsia"/>
          <w:sz w:val="28"/>
        </w:rPr>
        <w:t>銀</w:t>
      </w:r>
      <w:r w:rsidR="00F22D5C">
        <w:rPr>
          <w:rFonts w:ascii="標楷體" w:eastAsia="標楷體" w:hAnsi="標楷體" w:hint="eastAsia"/>
          <w:sz w:val="28"/>
        </w:rPr>
        <w:t>確認。</w:t>
      </w:r>
    </w:p>
    <w:p w:rsidR="00022518" w:rsidRDefault="00022518" w:rsidP="003E28D6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E31123">
        <w:rPr>
          <w:rFonts w:ascii="標楷體" w:eastAsia="標楷體" w:hAnsi="標楷體" w:hint="eastAsia"/>
          <w:sz w:val="28"/>
        </w:rPr>
        <w:t>、</w:t>
      </w:r>
      <w:r w:rsidRPr="00022518">
        <w:rPr>
          <w:rFonts w:ascii="標楷體" w:eastAsia="標楷體" w:hAnsi="標楷體" w:hint="eastAsia"/>
          <w:sz w:val="28"/>
        </w:rPr>
        <w:t>應</w:t>
      </w:r>
      <w:proofErr w:type="gramStart"/>
      <w:r w:rsidRPr="00022518">
        <w:rPr>
          <w:rFonts w:ascii="標楷體" w:eastAsia="標楷體" w:hAnsi="標楷體" w:hint="eastAsia"/>
          <w:sz w:val="28"/>
        </w:rPr>
        <w:t>挹</w:t>
      </w:r>
      <w:proofErr w:type="gramEnd"/>
      <w:r w:rsidRPr="00022518">
        <w:rPr>
          <w:rFonts w:ascii="標楷體" w:eastAsia="標楷體" w:hAnsi="標楷體" w:hint="eastAsia"/>
          <w:sz w:val="28"/>
        </w:rPr>
        <w:t>注金額之校對及彙報</w:t>
      </w:r>
      <w:r>
        <w:rPr>
          <w:rFonts w:ascii="標楷體" w:eastAsia="標楷體" w:hAnsi="標楷體" w:hint="eastAsia"/>
          <w:sz w:val="28"/>
        </w:rPr>
        <w:t>：</w:t>
      </w:r>
    </w:p>
    <w:p w:rsidR="0042132F" w:rsidRPr="00022518" w:rsidRDefault="00E31123" w:rsidP="003E28D6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022518" w:rsidRPr="00022518">
        <w:rPr>
          <w:rFonts w:ascii="標楷體" w:eastAsia="標楷體" w:hAnsi="標楷體" w:hint="eastAsia"/>
          <w:sz w:val="28"/>
        </w:rPr>
        <w:t>校對機關：退休人員退休金發放機關。</w:t>
      </w:r>
    </w:p>
    <w:p w:rsidR="0042132F" w:rsidRDefault="00E31123" w:rsidP="003E28D6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022518" w:rsidRPr="00022518">
        <w:rPr>
          <w:rFonts w:ascii="標楷體" w:eastAsia="標楷體" w:hAnsi="標楷體" w:hint="eastAsia"/>
          <w:sz w:val="28"/>
        </w:rPr>
        <w:t>金額確認與校對：</w:t>
      </w:r>
      <w:r w:rsidRPr="002C3BA2">
        <w:rPr>
          <w:rFonts w:ascii="標楷體" w:eastAsia="標楷體" w:hAnsi="標楷體" w:hint="eastAsia"/>
          <w:sz w:val="28"/>
        </w:rPr>
        <w:t>依</w:t>
      </w:r>
      <w:r w:rsidR="00AD7B30">
        <w:rPr>
          <w:rFonts w:ascii="標楷體" w:eastAsia="標楷體" w:hAnsi="標楷體" w:hint="eastAsia"/>
          <w:sz w:val="28"/>
        </w:rPr>
        <w:t>退撫平</w:t>
      </w:r>
      <w:proofErr w:type="gramStart"/>
      <w:r w:rsidR="00AD7B30">
        <w:rPr>
          <w:rFonts w:ascii="標楷體" w:eastAsia="標楷體" w:hAnsi="標楷體" w:hint="eastAsia"/>
          <w:sz w:val="28"/>
        </w:rPr>
        <w:t>臺</w:t>
      </w:r>
      <w:proofErr w:type="gramEnd"/>
      <w:r w:rsidR="005E2356">
        <w:rPr>
          <w:rFonts w:ascii="標楷體" w:eastAsia="標楷體" w:hAnsi="標楷體" w:hint="eastAsia"/>
          <w:sz w:val="28"/>
        </w:rPr>
        <w:t>產製之金額資料進行校對，如遇</w:t>
      </w:r>
      <w:r w:rsidR="005E2356">
        <w:rPr>
          <w:rFonts w:ascii="標楷體" w:eastAsia="標楷體" w:hAnsi="標楷體" w:hint="eastAsia"/>
          <w:sz w:val="28"/>
        </w:rPr>
        <w:lastRenderedPageBreak/>
        <w:t>退休教職</w:t>
      </w:r>
      <w:r w:rsidRPr="002C3BA2">
        <w:rPr>
          <w:rFonts w:ascii="標楷體" w:eastAsia="標楷體" w:hAnsi="標楷體" w:hint="eastAsia"/>
          <w:sz w:val="28"/>
        </w:rPr>
        <w:t>員有暫(停)</w:t>
      </w:r>
      <w:r w:rsidR="00AD7B30">
        <w:rPr>
          <w:rFonts w:ascii="標楷體" w:eastAsia="標楷體" w:hAnsi="標楷體" w:hint="eastAsia"/>
          <w:sz w:val="28"/>
        </w:rPr>
        <w:t>發、亡故及喪失</w:t>
      </w:r>
      <w:proofErr w:type="gramStart"/>
      <w:r w:rsidR="00AD7B30">
        <w:rPr>
          <w:rFonts w:ascii="標楷體" w:eastAsia="標楷體" w:hAnsi="標楷體" w:hint="eastAsia"/>
          <w:sz w:val="28"/>
        </w:rPr>
        <w:t>請領權等</w:t>
      </w:r>
      <w:proofErr w:type="gramEnd"/>
      <w:r w:rsidR="00AD7B30">
        <w:rPr>
          <w:rFonts w:ascii="標楷體" w:eastAsia="標楷體" w:hAnsi="標楷體" w:hint="eastAsia"/>
          <w:sz w:val="28"/>
        </w:rPr>
        <w:t>情形</w:t>
      </w:r>
      <w:r w:rsidRPr="002C3BA2">
        <w:rPr>
          <w:rFonts w:ascii="標楷體" w:eastAsia="標楷體" w:hAnsi="標楷體" w:hint="eastAsia"/>
          <w:sz w:val="28"/>
        </w:rPr>
        <w:t>，應扣除其節省經費金額</w:t>
      </w:r>
      <w:r w:rsidR="00AD7B30">
        <w:rPr>
          <w:rFonts w:ascii="標楷體" w:eastAsia="標楷體" w:hAnsi="標楷體" w:hint="eastAsia"/>
          <w:sz w:val="28"/>
        </w:rPr>
        <w:t>者</w:t>
      </w:r>
      <w:r w:rsidRPr="002C3BA2">
        <w:rPr>
          <w:rFonts w:ascii="標楷體" w:eastAsia="標楷體" w:hAnsi="標楷體" w:hint="eastAsia"/>
          <w:sz w:val="28"/>
        </w:rPr>
        <w:t>，</w:t>
      </w:r>
      <w:proofErr w:type="gramStart"/>
      <w:r w:rsidR="007040D3">
        <w:rPr>
          <w:rFonts w:ascii="標楷體" w:eastAsia="標楷體" w:hAnsi="標楷體" w:hint="eastAsia"/>
          <w:sz w:val="28"/>
        </w:rPr>
        <w:t>請</w:t>
      </w:r>
      <w:r w:rsidR="00AD7B30">
        <w:rPr>
          <w:rFonts w:ascii="標楷體" w:eastAsia="標楷體" w:hAnsi="標楷體" w:hint="eastAsia"/>
          <w:sz w:val="28"/>
        </w:rPr>
        <w:t>依</w:t>
      </w:r>
      <w:r w:rsidR="008A1213">
        <w:rPr>
          <w:rFonts w:ascii="標楷體" w:eastAsia="標楷體" w:hAnsi="標楷體" w:hint="eastAsia"/>
          <w:sz w:val="28"/>
        </w:rPr>
        <w:t>異動</w:t>
      </w:r>
      <w:proofErr w:type="gramEnd"/>
      <w:r w:rsidR="008A1213">
        <w:rPr>
          <w:rFonts w:ascii="標楷體" w:eastAsia="標楷體" w:hAnsi="標楷體" w:hint="eastAsia"/>
          <w:sz w:val="28"/>
        </w:rPr>
        <w:t>清冊</w:t>
      </w:r>
      <w:r w:rsidR="007040D3">
        <w:rPr>
          <w:rFonts w:ascii="標楷體" w:eastAsia="標楷體" w:hAnsi="標楷體" w:hint="eastAsia"/>
          <w:sz w:val="28"/>
        </w:rPr>
        <w:t>(同</w:t>
      </w:r>
      <w:r w:rsidR="008A1213">
        <w:rPr>
          <w:rFonts w:ascii="標楷體" w:eastAsia="標楷體" w:hAnsi="標楷體" w:hint="eastAsia"/>
          <w:sz w:val="28"/>
        </w:rPr>
        <w:t>附件4)</w:t>
      </w:r>
      <w:r w:rsidR="00AD7B30">
        <w:rPr>
          <w:rFonts w:ascii="標楷體" w:eastAsia="標楷體" w:hAnsi="標楷體" w:hint="eastAsia"/>
          <w:sz w:val="28"/>
        </w:rPr>
        <w:t>所載</w:t>
      </w:r>
      <w:r w:rsidRPr="002C3BA2">
        <w:rPr>
          <w:rFonts w:ascii="標楷體" w:eastAsia="標楷體" w:hAnsi="標楷體" w:hint="eastAsia"/>
          <w:sz w:val="28"/>
        </w:rPr>
        <w:t>原因、當年度各期</w:t>
      </w:r>
      <w:r>
        <w:rPr>
          <w:rFonts w:ascii="標楷體" w:eastAsia="標楷體" w:hAnsi="標楷體" w:hint="eastAsia"/>
          <w:sz w:val="28"/>
        </w:rPr>
        <w:t>停止發放</w:t>
      </w:r>
      <w:r w:rsidR="00AD7B30">
        <w:rPr>
          <w:rFonts w:ascii="標楷體" w:eastAsia="標楷體" w:hAnsi="標楷體" w:hint="eastAsia"/>
          <w:sz w:val="28"/>
        </w:rPr>
        <w:t>之</w:t>
      </w:r>
      <w:proofErr w:type="gramStart"/>
      <w:r w:rsidR="00AD7B30">
        <w:rPr>
          <w:rFonts w:ascii="標楷體" w:eastAsia="標楷體" w:hAnsi="標楷體" w:hint="eastAsia"/>
          <w:sz w:val="28"/>
        </w:rPr>
        <w:t>起迄</w:t>
      </w:r>
      <w:proofErr w:type="gramEnd"/>
      <w:r>
        <w:rPr>
          <w:rFonts w:ascii="標楷體" w:eastAsia="標楷體" w:hAnsi="標楷體" w:hint="eastAsia"/>
          <w:sz w:val="28"/>
        </w:rPr>
        <w:t>日期及應扣減</w:t>
      </w:r>
      <w:r w:rsidR="008A1213">
        <w:rPr>
          <w:rFonts w:ascii="標楷體" w:eastAsia="標楷體" w:hAnsi="標楷體" w:hint="eastAsia"/>
          <w:sz w:val="28"/>
        </w:rPr>
        <w:t>金額等資料</w:t>
      </w:r>
      <w:r w:rsidR="00AD7B30">
        <w:rPr>
          <w:rFonts w:ascii="標楷體" w:eastAsia="標楷體" w:hAnsi="標楷體" w:hint="eastAsia"/>
          <w:sz w:val="28"/>
        </w:rPr>
        <w:t>，詳實核對</w:t>
      </w:r>
      <w:r>
        <w:rPr>
          <w:rFonts w:ascii="標楷體" w:eastAsia="標楷體" w:hAnsi="標楷體" w:hint="eastAsia"/>
          <w:sz w:val="28"/>
        </w:rPr>
        <w:t>；如有</w:t>
      </w:r>
      <w:r w:rsidR="005E2356">
        <w:rPr>
          <w:rFonts w:ascii="標楷體" w:eastAsia="標楷體" w:hAnsi="標楷體" w:hint="eastAsia"/>
          <w:sz w:val="28"/>
        </w:rPr>
        <w:t>應列而</w:t>
      </w:r>
      <w:r>
        <w:rPr>
          <w:rFonts w:ascii="標楷體" w:eastAsia="標楷體" w:hAnsi="標楷體" w:hint="eastAsia"/>
          <w:sz w:val="28"/>
        </w:rPr>
        <w:t>未列入節省經費人員清冊者，請填載</w:t>
      </w:r>
      <w:r w:rsidR="008A1213">
        <w:rPr>
          <w:rFonts w:ascii="標楷體" w:eastAsia="標楷體" w:hAnsi="標楷體" w:hint="eastAsia"/>
          <w:sz w:val="28"/>
        </w:rPr>
        <w:t>新增人員清冊</w:t>
      </w:r>
      <w:r w:rsidR="007040D3">
        <w:rPr>
          <w:rFonts w:ascii="標楷體" w:eastAsia="標楷體" w:hAnsi="標楷體" w:hint="eastAsia"/>
          <w:sz w:val="28"/>
        </w:rPr>
        <w:t>(同</w:t>
      </w:r>
      <w:r>
        <w:rPr>
          <w:rFonts w:ascii="標楷體" w:eastAsia="標楷體" w:hAnsi="標楷體" w:hint="eastAsia"/>
          <w:sz w:val="28"/>
        </w:rPr>
        <w:t>附件</w:t>
      </w:r>
      <w:r w:rsidR="00D20BC5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)</w:t>
      </w:r>
      <w:r w:rsidRPr="002C3BA2">
        <w:rPr>
          <w:rFonts w:ascii="標楷體" w:eastAsia="標楷體" w:hAnsi="標楷體" w:hint="eastAsia"/>
          <w:sz w:val="28"/>
        </w:rPr>
        <w:t>。</w:t>
      </w:r>
      <w:proofErr w:type="gramStart"/>
      <w:r w:rsidR="00272780">
        <w:rPr>
          <w:rFonts w:ascii="標楷體" w:eastAsia="標楷體" w:hAnsi="標楷體" w:hint="eastAsia"/>
          <w:sz w:val="28"/>
        </w:rPr>
        <w:t>另</w:t>
      </w:r>
      <w:proofErr w:type="gramEnd"/>
      <w:r w:rsidR="00272780">
        <w:rPr>
          <w:rFonts w:ascii="標楷體" w:eastAsia="標楷體" w:hAnsi="標楷體" w:hint="eastAsia"/>
          <w:sz w:val="28"/>
        </w:rPr>
        <w:t>，因應未來</w:t>
      </w:r>
      <w:proofErr w:type="gramStart"/>
      <w:r w:rsidR="00272780">
        <w:rPr>
          <w:rFonts w:ascii="標楷體" w:eastAsia="標楷體" w:hAnsi="標楷體" w:hint="eastAsia"/>
          <w:sz w:val="28"/>
        </w:rPr>
        <w:t>挹</w:t>
      </w:r>
      <w:proofErr w:type="gramEnd"/>
      <w:r w:rsidR="00272780">
        <w:rPr>
          <w:rFonts w:ascii="標楷體" w:eastAsia="標楷體" w:hAnsi="標楷體" w:hint="eastAsia"/>
          <w:sz w:val="28"/>
        </w:rPr>
        <w:t>注退撫基金作業已為每年例行業務，</w:t>
      </w:r>
      <w:proofErr w:type="gramStart"/>
      <w:r w:rsidR="00272780">
        <w:rPr>
          <w:rFonts w:ascii="標楷體" w:eastAsia="標楷體" w:hAnsi="標楷體" w:hint="eastAsia"/>
          <w:sz w:val="28"/>
        </w:rPr>
        <w:t>爰</w:t>
      </w:r>
      <w:proofErr w:type="gramEnd"/>
      <w:r w:rsidR="00272780">
        <w:rPr>
          <w:rFonts w:ascii="標楷體" w:eastAsia="標楷體" w:hAnsi="標楷體" w:hint="eastAsia"/>
          <w:sz w:val="28"/>
        </w:rPr>
        <w:t>請人事總處協助開發相關資訊系統功能，以建立自動化作業，提昇行政效率。</w:t>
      </w:r>
    </w:p>
    <w:p w:rsidR="00022518" w:rsidRDefault="00E31123" w:rsidP="003E28D6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022518">
        <w:rPr>
          <w:rFonts w:ascii="標楷體" w:eastAsia="標楷體" w:hAnsi="標楷體" w:hint="eastAsia"/>
          <w:sz w:val="28"/>
        </w:rPr>
        <w:t>彙報機關：</w:t>
      </w:r>
      <w:r w:rsidR="005E2356">
        <w:rPr>
          <w:rFonts w:ascii="標楷體" w:eastAsia="標楷體" w:hAnsi="標楷體" w:hint="eastAsia"/>
          <w:sz w:val="28"/>
        </w:rPr>
        <w:t>各發放機關將校對結果</w:t>
      </w:r>
      <w:r w:rsidR="00487A0E">
        <w:rPr>
          <w:rFonts w:ascii="標楷體" w:eastAsia="標楷體" w:hAnsi="標楷體" w:hint="eastAsia"/>
          <w:sz w:val="28"/>
        </w:rPr>
        <w:t>，</w:t>
      </w:r>
      <w:r w:rsidR="005E2356">
        <w:rPr>
          <w:rFonts w:ascii="標楷體" w:eastAsia="標楷體" w:hAnsi="標楷體" w:hint="eastAsia"/>
          <w:sz w:val="28"/>
        </w:rPr>
        <w:t>彙送</w:t>
      </w:r>
      <w:r w:rsidR="00022518">
        <w:rPr>
          <w:rFonts w:ascii="標楷體" w:eastAsia="標楷體" w:hAnsi="標楷體" w:hint="eastAsia"/>
          <w:sz w:val="28"/>
        </w:rPr>
        <w:t>各</w:t>
      </w:r>
      <w:r w:rsidR="00487A0E">
        <w:rPr>
          <w:rFonts w:ascii="標楷體" w:eastAsia="標楷體" w:hAnsi="標楷體" w:hint="eastAsia"/>
          <w:sz w:val="28"/>
        </w:rPr>
        <w:t>該</w:t>
      </w:r>
      <w:r w:rsidR="00022518">
        <w:rPr>
          <w:rFonts w:ascii="標楷體" w:eastAsia="標楷體" w:hAnsi="標楷體" w:hint="eastAsia"/>
          <w:sz w:val="28"/>
        </w:rPr>
        <w:t>主管</w:t>
      </w:r>
      <w:r w:rsidR="00022518" w:rsidRPr="00022518">
        <w:rPr>
          <w:rFonts w:ascii="標楷體" w:eastAsia="標楷體" w:hAnsi="標楷體" w:hint="eastAsia"/>
          <w:sz w:val="28"/>
        </w:rPr>
        <w:t>機關</w:t>
      </w:r>
      <w:r w:rsidR="005E2356">
        <w:rPr>
          <w:rFonts w:ascii="標楷體" w:eastAsia="標楷體" w:hAnsi="標楷體" w:hint="eastAsia"/>
          <w:sz w:val="28"/>
        </w:rPr>
        <w:t>確認無誤後，再</w:t>
      </w:r>
      <w:r w:rsidR="0001521D">
        <w:rPr>
          <w:rFonts w:ascii="標楷體" w:eastAsia="標楷體" w:hAnsi="標楷體" w:hint="eastAsia"/>
          <w:sz w:val="28"/>
        </w:rPr>
        <w:t>由主管機關統一</w:t>
      </w:r>
      <w:proofErr w:type="gramStart"/>
      <w:r w:rsidR="0001521D">
        <w:rPr>
          <w:rFonts w:ascii="標楷體" w:eastAsia="標楷體" w:hAnsi="標楷體" w:hint="eastAsia"/>
          <w:sz w:val="28"/>
        </w:rPr>
        <w:t>依限彙送</w:t>
      </w:r>
      <w:proofErr w:type="gramEnd"/>
      <w:r w:rsidR="0001521D" w:rsidRPr="008A1213">
        <w:rPr>
          <w:rFonts w:ascii="標楷體" w:eastAsia="標楷體" w:hAnsi="標楷體" w:hint="eastAsia"/>
          <w:b/>
          <w:sz w:val="28"/>
        </w:rPr>
        <w:t>節省經費表</w:t>
      </w:r>
      <w:r w:rsidR="0001521D">
        <w:rPr>
          <w:rFonts w:ascii="標楷體" w:eastAsia="標楷體" w:hAnsi="標楷體" w:hint="eastAsia"/>
          <w:sz w:val="28"/>
        </w:rPr>
        <w:t>至</w:t>
      </w:r>
      <w:r w:rsidR="00022518" w:rsidRPr="00022518">
        <w:rPr>
          <w:rFonts w:ascii="標楷體" w:eastAsia="標楷體" w:hAnsi="標楷體" w:hint="eastAsia"/>
          <w:sz w:val="28"/>
        </w:rPr>
        <w:t>本部。</w:t>
      </w:r>
    </w:p>
    <w:p w:rsidR="0042132F" w:rsidRDefault="00E31123" w:rsidP="003E28D6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r w:rsidR="00022518" w:rsidRPr="00022518">
        <w:rPr>
          <w:rFonts w:ascii="標楷體" w:eastAsia="標楷體" w:hAnsi="標楷體" w:hint="eastAsia"/>
          <w:sz w:val="28"/>
        </w:rPr>
        <w:t>彙報期限：</w:t>
      </w:r>
      <w:proofErr w:type="gramStart"/>
      <w:r w:rsidR="00022518" w:rsidRPr="00022518">
        <w:rPr>
          <w:rFonts w:ascii="標楷體" w:eastAsia="標楷體" w:hAnsi="標楷體" w:hint="eastAsia"/>
          <w:sz w:val="28"/>
        </w:rPr>
        <w:t>107</w:t>
      </w:r>
      <w:proofErr w:type="gramEnd"/>
      <w:r w:rsidR="00022518" w:rsidRPr="00022518">
        <w:rPr>
          <w:rFonts w:ascii="標楷體" w:eastAsia="標楷體" w:hAnsi="標楷體" w:hint="eastAsia"/>
          <w:sz w:val="28"/>
        </w:rPr>
        <w:t>年度彙報日期訂為</w:t>
      </w:r>
      <w:r w:rsidR="008C220D">
        <w:rPr>
          <w:rFonts w:ascii="標楷體" w:eastAsia="標楷體" w:hAnsi="標楷體" w:hint="eastAsia"/>
          <w:sz w:val="28"/>
        </w:rPr>
        <w:t>2</w:t>
      </w:r>
      <w:r w:rsidR="00022518" w:rsidRPr="00022518">
        <w:rPr>
          <w:rFonts w:ascii="標楷體" w:eastAsia="標楷體" w:hAnsi="標楷體" w:hint="eastAsia"/>
          <w:sz w:val="28"/>
        </w:rPr>
        <w:t>月</w:t>
      </w:r>
      <w:r w:rsidR="008C220D">
        <w:rPr>
          <w:rFonts w:ascii="標楷體" w:eastAsia="標楷體" w:hAnsi="標楷體" w:hint="eastAsia"/>
          <w:sz w:val="28"/>
        </w:rPr>
        <w:t>12</w:t>
      </w:r>
      <w:r w:rsidR="00022518" w:rsidRPr="00022518">
        <w:rPr>
          <w:rFonts w:ascii="標楷體" w:eastAsia="標楷體" w:hAnsi="標楷體" w:hint="eastAsia"/>
          <w:sz w:val="28"/>
        </w:rPr>
        <w:t>日</w:t>
      </w:r>
      <w:r w:rsidR="00487A0E">
        <w:rPr>
          <w:rFonts w:ascii="標楷體" w:eastAsia="標楷體" w:hAnsi="標楷體" w:hint="eastAsia"/>
          <w:sz w:val="28"/>
        </w:rPr>
        <w:t>(星期</w:t>
      </w:r>
      <w:r w:rsidR="005073ED">
        <w:rPr>
          <w:rFonts w:ascii="標楷體" w:eastAsia="標楷體" w:hAnsi="標楷體" w:hint="eastAsia"/>
          <w:sz w:val="28"/>
        </w:rPr>
        <w:t>二</w:t>
      </w:r>
      <w:r w:rsidR="00487A0E">
        <w:rPr>
          <w:rFonts w:ascii="標楷體" w:eastAsia="標楷體" w:hAnsi="標楷體" w:hint="eastAsia"/>
          <w:sz w:val="28"/>
        </w:rPr>
        <w:t>)下班</w:t>
      </w:r>
      <w:r w:rsidR="00022518" w:rsidRPr="00022518">
        <w:rPr>
          <w:rFonts w:ascii="標楷體" w:eastAsia="標楷體" w:hAnsi="標楷體" w:hint="eastAsia"/>
          <w:sz w:val="28"/>
        </w:rPr>
        <w:t>前</w:t>
      </w:r>
      <w:r w:rsidR="008A121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42132F" w:rsidRDefault="00E31123" w:rsidP="003E28D6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</w:t>
      </w:r>
      <w:r w:rsidR="00022518" w:rsidRPr="002C3BA2">
        <w:rPr>
          <w:rFonts w:ascii="標楷體" w:eastAsia="標楷體" w:hAnsi="標楷體" w:hint="eastAsia"/>
          <w:sz w:val="28"/>
        </w:rPr>
        <w:t>作業方式：</w:t>
      </w:r>
      <w:r w:rsidR="00F22D5C" w:rsidRPr="00A44A16">
        <w:rPr>
          <w:rFonts w:ascii="標楷體" w:eastAsia="標楷體" w:hAnsi="標楷體" w:hint="eastAsia"/>
          <w:sz w:val="28"/>
        </w:rPr>
        <w:t>本部協請人</w:t>
      </w:r>
      <w:r w:rsidR="005E2356" w:rsidRPr="00A44A16">
        <w:rPr>
          <w:rFonts w:ascii="標楷體" w:eastAsia="標楷體" w:hAnsi="標楷體" w:hint="eastAsia"/>
          <w:sz w:val="28"/>
        </w:rPr>
        <w:t>事總處</w:t>
      </w:r>
      <w:r w:rsidR="00F22D5C" w:rsidRPr="00A44A16">
        <w:rPr>
          <w:rFonts w:ascii="標楷體" w:eastAsia="標楷體" w:hAnsi="標楷體" w:hint="eastAsia"/>
          <w:sz w:val="28"/>
        </w:rPr>
        <w:t>於退撫平</w:t>
      </w:r>
      <w:proofErr w:type="gramStart"/>
      <w:r w:rsidR="00F22D5C" w:rsidRPr="00A44A16">
        <w:rPr>
          <w:rFonts w:ascii="標楷體" w:eastAsia="標楷體" w:hAnsi="標楷體" w:hint="eastAsia"/>
          <w:sz w:val="28"/>
        </w:rPr>
        <w:t>臺</w:t>
      </w:r>
      <w:proofErr w:type="gramEnd"/>
      <w:r w:rsidR="00646537" w:rsidRPr="00A44A16">
        <w:rPr>
          <w:rFonts w:ascii="標楷體" w:eastAsia="標楷體" w:hAnsi="標楷體" w:hint="eastAsia"/>
          <w:sz w:val="28"/>
        </w:rPr>
        <w:t>建置「節省經費表」</w:t>
      </w:r>
      <w:r w:rsidR="008A1213" w:rsidRPr="00A44A16">
        <w:rPr>
          <w:rFonts w:ascii="標楷體" w:eastAsia="標楷體" w:hAnsi="標楷體" w:hint="eastAsia"/>
          <w:sz w:val="28"/>
        </w:rPr>
        <w:t>、「節省經費人員清冊」、</w:t>
      </w:r>
      <w:r w:rsidR="00646537" w:rsidRPr="00A44A16">
        <w:rPr>
          <w:rFonts w:ascii="標楷體" w:eastAsia="標楷體" w:hAnsi="標楷體" w:hint="eastAsia"/>
          <w:sz w:val="28"/>
        </w:rPr>
        <w:t>「異動清冊」</w:t>
      </w:r>
      <w:r w:rsidR="008A1213" w:rsidRPr="00A44A16">
        <w:rPr>
          <w:rFonts w:ascii="標楷體" w:eastAsia="標楷體" w:hAnsi="標楷體" w:hint="eastAsia"/>
          <w:sz w:val="28"/>
        </w:rPr>
        <w:t>及「新增人員清冊」(同附件2-5)</w:t>
      </w:r>
      <w:r w:rsidR="00646537" w:rsidRPr="00A44A16">
        <w:rPr>
          <w:rFonts w:ascii="標楷體" w:eastAsia="標楷體" w:hAnsi="標楷體" w:hint="eastAsia"/>
          <w:sz w:val="28"/>
        </w:rPr>
        <w:t>下載區，請各發放機關</w:t>
      </w:r>
      <w:r w:rsidR="003E28D6" w:rsidRPr="00A44A16">
        <w:rPr>
          <w:rFonts w:ascii="標楷體" w:eastAsia="標楷體" w:hAnsi="標楷體" w:hint="eastAsia"/>
          <w:sz w:val="28"/>
        </w:rPr>
        <w:t>自行</w:t>
      </w:r>
      <w:r w:rsidR="00646537" w:rsidRPr="00A44A16">
        <w:rPr>
          <w:rFonts w:ascii="標楷體" w:eastAsia="標楷體" w:hAnsi="標楷體" w:hint="eastAsia"/>
          <w:sz w:val="28"/>
        </w:rPr>
        <w:t>下載相關報表及清冊，進行金額確認及校對</w:t>
      </w:r>
      <w:r w:rsidR="005E2356" w:rsidRPr="00A44A16">
        <w:rPr>
          <w:rFonts w:ascii="標楷體" w:eastAsia="標楷體" w:hAnsi="標楷體" w:hint="eastAsia"/>
          <w:sz w:val="28"/>
        </w:rPr>
        <w:t>，並將校對結果彙送各主管機關確認無誤後，再統一彙報本部。</w:t>
      </w:r>
      <w:r w:rsidR="002B2A05" w:rsidRPr="00A44A16">
        <w:rPr>
          <w:rFonts w:ascii="標楷體" w:eastAsia="標楷體" w:hAnsi="標楷體" w:hint="eastAsia"/>
          <w:sz w:val="28"/>
        </w:rPr>
        <w:t>由於資料量大且尊重各主管機關權責，本部恕不接受各發放機關各別彙</w:t>
      </w:r>
      <w:r w:rsidR="002B2A05">
        <w:rPr>
          <w:rFonts w:ascii="標楷體" w:eastAsia="標楷體" w:hAnsi="標楷體" w:hint="eastAsia"/>
          <w:sz w:val="28"/>
        </w:rPr>
        <w:t>送。</w:t>
      </w:r>
    </w:p>
    <w:p w:rsidR="00E31123" w:rsidRDefault="00E31123" w:rsidP="003E28D6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四、應</w:t>
      </w:r>
      <w:proofErr w:type="gramStart"/>
      <w:r>
        <w:rPr>
          <w:rFonts w:ascii="標楷體" w:eastAsia="標楷體" w:hAnsi="標楷體" w:hint="eastAsia"/>
          <w:sz w:val="28"/>
        </w:rPr>
        <w:t>挹</w:t>
      </w:r>
      <w:proofErr w:type="gramEnd"/>
      <w:r>
        <w:rPr>
          <w:rFonts w:ascii="標楷體" w:eastAsia="標楷體" w:hAnsi="標楷體" w:hint="eastAsia"/>
          <w:sz w:val="28"/>
        </w:rPr>
        <w:t>注金額之審核及確定：</w:t>
      </w:r>
    </w:p>
    <w:p w:rsidR="005E2356" w:rsidRDefault="005E2356" w:rsidP="003E28D6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)教育部</w:t>
      </w:r>
      <w:r w:rsidR="00A6368D">
        <w:rPr>
          <w:rFonts w:ascii="標楷體" w:eastAsia="標楷體" w:hAnsi="標楷體" w:hint="eastAsia"/>
          <w:sz w:val="28"/>
        </w:rPr>
        <w:t>就各主管機關彙報資料審核後，循程序報送行政院。</w:t>
      </w:r>
    </w:p>
    <w:p w:rsidR="00E31123" w:rsidRPr="00E31123" w:rsidRDefault="00E31123" w:rsidP="003E28D6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A6368D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)</w:t>
      </w:r>
      <w:r w:rsidRPr="00E31123">
        <w:rPr>
          <w:rFonts w:ascii="標楷體" w:eastAsia="標楷體" w:hAnsi="標楷體" w:hint="eastAsia"/>
          <w:sz w:val="28"/>
        </w:rPr>
        <w:t>各直轄市及縣市政府屬中央補助部分，由一般性補助款直接代為撥付退撫基金；其餘非屬中央補助而應由地方自有財源支應部分，</w:t>
      </w:r>
      <w:proofErr w:type="gramStart"/>
      <w:r w:rsidRPr="00E31123">
        <w:rPr>
          <w:rFonts w:ascii="標楷體" w:eastAsia="標楷體" w:hAnsi="標楷體" w:hint="eastAsia"/>
          <w:sz w:val="28"/>
        </w:rPr>
        <w:t>均由中央</w:t>
      </w:r>
      <w:proofErr w:type="gramEnd"/>
      <w:r w:rsidRPr="00E31123">
        <w:rPr>
          <w:rFonts w:ascii="標楷體" w:eastAsia="標楷體" w:hAnsi="標楷體" w:hint="eastAsia"/>
          <w:sz w:val="28"/>
        </w:rPr>
        <w:t>統籌分配稅款予以代撥。</w:t>
      </w:r>
    </w:p>
    <w:p w:rsidR="00E31123" w:rsidRPr="00A44A16" w:rsidRDefault="00E31123" w:rsidP="003E28D6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D20BC5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)</w:t>
      </w:r>
      <w:r w:rsidR="0053002B" w:rsidRPr="002C3BA2">
        <w:rPr>
          <w:rFonts w:ascii="標楷體" w:eastAsia="標楷體" w:hAnsi="標楷體" w:hint="eastAsia"/>
          <w:sz w:val="28"/>
        </w:rPr>
        <w:t>本部彙整上述資料(如附件</w:t>
      </w:r>
      <w:r w:rsidR="00D20BC5">
        <w:rPr>
          <w:rFonts w:ascii="標楷體" w:eastAsia="標楷體" w:hAnsi="標楷體" w:hint="eastAsia"/>
          <w:sz w:val="28"/>
        </w:rPr>
        <w:t>6</w:t>
      </w:r>
      <w:r w:rsidR="0053002B" w:rsidRPr="002C3BA2">
        <w:rPr>
          <w:rFonts w:ascii="標楷體" w:eastAsia="標楷體" w:hAnsi="標楷體" w:hint="eastAsia"/>
          <w:sz w:val="28"/>
        </w:rPr>
        <w:t>)</w:t>
      </w:r>
      <w:r w:rsidR="002B2A05">
        <w:rPr>
          <w:rFonts w:ascii="標楷體" w:eastAsia="標楷體" w:hAnsi="標楷體" w:hint="eastAsia"/>
          <w:sz w:val="28"/>
        </w:rPr>
        <w:t>後，將於</w:t>
      </w:r>
      <w:r w:rsidR="0053002B">
        <w:rPr>
          <w:rFonts w:ascii="標楷體" w:eastAsia="標楷體" w:hAnsi="標楷體" w:hint="eastAsia"/>
          <w:sz w:val="28"/>
        </w:rPr>
        <w:t>108年</w:t>
      </w:r>
      <w:r w:rsidR="0053002B" w:rsidRPr="002C3BA2">
        <w:rPr>
          <w:rFonts w:ascii="標楷體" w:eastAsia="標楷體" w:hAnsi="標楷體" w:hint="eastAsia"/>
          <w:sz w:val="28"/>
        </w:rPr>
        <w:t>2月</w:t>
      </w:r>
      <w:r w:rsidR="0053002B">
        <w:rPr>
          <w:rFonts w:ascii="標楷體" w:eastAsia="標楷體" w:hAnsi="標楷體" w:hint="eastAsia"/>
          <w:sz w:val="28"/>
        </w:rPr>
        <w:t>1</w:t>
      </w:r>
      <w:r w:rsidR="008C220D">
        <w:rPr>
          <w:rFonts w:ascii="標楷體" w:eastAsia="標楷體" w:hAnsi="標楷體" w:hint="eastAsia"/>
          <w:sz w:val="28"/>
        </w:rPr>
        <w:t>5</w:t>
      </w:r>
      <w:r w:rsidR="0053002B">
        <w:rPr>
          <w:rFonts w:ascii="標楷體" w:eastAsia="標楷體" w:hAnsi="標楷體" w:hint="eastAsia"/>
          <w:sz w:val="28"/>
        </w:rPr>
        <w:t>日</w:t>
      </w:r>
      <w:r w:rsidR="002B2A05">
        <w:rPr>
          <w:rFonts w:ascii="標楷體" w:eastAsia="標楷體" w:hAnsi="標楷體" w:hint="eastAsia"/>
          <w:sz w:val="28"/>
        </w:rPr>
        <w:t>(星期</w:t>
      </w:r>
      <w:r w:rsidR="008C220D">
        <w:rPr>
          <w:rFonts w:ascii="標楷體" w:eastAsia="標楷體" w:hAnsi="標楷體" w:hint="eastAsia"/>
          <w:sz w:val="28"/>
        </w:rPr>
        <w:t>五</w:t>
      </w:r>
      <w:r w:rsidR="002B2A05">
        <w:rPr>
          <w:rFonts w:ascii="標楷體" w:eastAsia="標楷體" w:hAnsi="標楷體" w:hint="eastAsia"/>
          <w:sz w:val="28"/>
        </w:rPr>
        <w:t>)</w:t>
      </w:r>
      <w:proofErr w:type="gramStart"/>
      <w:r w:rsidR="0053002B">
        <w:rPr>
          <w:rFonts w:ascii="標楷體" w:eastAsia="標楷體" w:hAnsi="標楷體" w:hint="eastAsia"/>
          <w:sz w:val="28"/>
        </w:rPr>
        <w:t>函陳行政</w:t>
      </w:r>
      <w:r w:rsidR="0053002B" w:rsidRPr="002C3BA2">
        <w:rPr>
          <w:rFonts w:ascii="標楷體" w:eastAsia="標楷體" w:hAnsi="標楷體" w:hint="eastAsia"/>
          <w:sz w:val="28"/>
        </w:rPr>
        <w:t>院</w:t>
      </w:r>
      <w:proofErr w:type="gramEnd"/>
      <w:r w:rsidR="0053002B" w:rsidRPr="002C3BA2">
        <w:rPr>
          <w:rFonts w:ascii="標楷體" w:eastAsia="標楷體" w:hAnsi="標楷體" w:hint="eastAsia"/>
          <w:sz w:val="28"/>
        </w:rPr>
        <w:t>審議</w:t>
      </w:r>
      <w:r w:rsidR="003E54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3E548E" w:rsidRPr="00A44A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同時副知財政部及行政院主計總處。</w:t>
      </w:r>
    </w:p>
    <w:p w:rsidR="003E548E" w:rsidRPr="0053002B" w:rsidRDefault="0053002B" w:rsidP="003E548E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D20BC5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)</w:t>
      </w:r>
      <w:r w:rsidRPr="002C3BA2">
        <w:rPr>
          <w:rFonts w:ascii="標楷體" w:eastAsia="標楷體" w:hAnsi="標楷體" w:hint="eastAsia"/>
          <w:sz w:val="28"/>
        </w:rPr>
        <w:t>行政院會同考試院，</w:t>
      </w:r>
      <w:r w:rsidR="002B2A05">
        <w:rPr>
          <w:rFonts w:ascii="標楷體" w:eastAsia="標楷體" w:hAnsi="標楷體" w:hint="eastAsia"/>
          <w:sz w:val="28"/>
        </w:rPr>
        <w:t>規劃</w:t>
      </w:r>
      <w:r w:rsidRPr="002C3BA2">
        <w:rPr>
          <w:rFonts w:ascii="標楷體" w:eastAsia="標楷體" w:hAnsi="標楷體" w:hint="eastAsia"/>
          <w:sz w:val="28"/>
        </w:rPr>
        <w:t>於</w:t>
      </w:r>
      <w:r>
        <w:rPr>
          <w:rFonts w:ascii="標楷體" w:eastAsia="標楷體" w:hAnsi="標楷體" w:hint="eastAsia"/>
          <w:sz w:val="28"/>
        </w:rPr>
        <w:t>108</w:t>
      </w:r>
      <w:r w:rsidRPr="002C3BA2">
        <w:rPr>
          <w:rFonts w:ascii="標楷體" w:eastAsia="標楷體" w:hAnsi="標楷體" w:hint="eastAsia"/>
          <w:sz w:val="28"/>
        </w:rPr>
        <w:t>年2月28日以前確定金額。</w:t>
      </w:r>
      <w:r w:rsidR="003E548E" w:rsidRPr="0053002B">
        <w:rPr>
          <w:rFonts w:ascii="標楷體" w:eastAsia="標楷體" w:hAnsi="標楷體" w:hint="eastAsia"/>
          <w:sz w:val="28"/>
        </w:rPr>
        <w:t xml:space="preserve"> </w:t>
      </w:r>
    </w:p>
    <w:p w:rsidR="0053002B" w:rsidRDefault="00A6368D" w:rsidP="003E28D6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53002B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應</w:t>
      </w:r>
      <w:proofErr w:type="gramStart"/>
      <w:r>
        <w:rPr>
          <w:rFonts w:ascii="標楷體" w:eastAsia="標楷體" w:hAnsi="標楷體" w:hint="eastAsia"/>
          <w:sz w:val="28"/>
        </w:rPr>
        <w:t>挹</w:t>
      </w:r>
      <w:proofErr w:type="gramEnd"/>
      <w:r>
        <w:rPr>
          <w:rFonts w:ascii="標楷體" w:eastAsia="標楷體" w:hAnsi="標楷體" w:hint="eastAsia"/>
          <w:sz w:val="28"/>
        </w:rPr>
        <w:t>注金額之公告及通知：</w:t>
      </w:r>
    </w:p>
    <w:p w:rsidR="00A6368D" w:rsidRDefault="00A6368D" w:rsidP="00A6368D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</w:rPr>
      </w:pPr>
      <w:proofErr w:type="gramStart"/>
      <w:r w:rsidRPr="00A6368D">
        <w:rPr>
          <w:rFonts w:ascii="標楷體" w:eastAsia="標楷體" w:hAnsi="標楷體" w:hint="eastAsia"/>
          <w:sz w:val="28"/>
        </w:rPr>
        <w:t>俟</w:t>
      </w:r>
      <w:proofErr w:type="gramEnd"/>
      <w:r w:rsidRPr="00A6368D">
        <w:rPr>
          <w:rFonts w:ascii="標楷體" w:eastAsia="標楷體" w:hAnsi="標楷體" w:hint="eastAsia"/>
          <w:sz w:val="28"/>
        </w:rPr>
        <w:t>行政院會同考試院確定金額後，由</w:t>
      </w:r>
      <w:r>
        <w:rPr>
          <w:rFonts w:ascii="標楷體" w:eastAsia="標楷體" w:hAnsi="標楷體" w:hint="eastAsia"/>
          <w:sz w:val="28"/>
        </w:rPr>
        <w:t>本部將</w:t>
      </w:r>
      <w:proofErr w:type="gramStart"/>
      <w:r>
        <w:rPr>
          <w:rFonts w:ascii="標楷體" w:eastAsia="標楷體" w:hAnsi="標楷體" w:hint="eastAsia"/>
          <w:sz w:val="28"/>
        </w:rPr>
        <w:t>挹</w:t>
      </w:r>
      <w:proofErr w:type="gramEnd"/>
      <w:r>
        <w:rPr>
          <w:rFonts w:ascii="標楷體" w:eastAsia="標楷體" w:hAnsi="標楷體" w:hint="eastAsia"/>
          <w:sz w:val="28"/>
        </w:rPr>
        <w:t>注之金額資料，按各級政府別及</w:t>
      </w:r>
      <w:proofErr w:type="gramStart"/>
      <w:r>
        <w:rPr>
          <w:rFonts w:ascii="標楷體" w:eastAsia="標楷體" w:hAnsi="標楷體" w:hint="eastAsia"/>
          <w:sz w:val="28"/>
        </w:rPr>
        <w:t>挹</w:t>
      </w:r>
      <w:proofErr w:type="gramEnd"/>
      <w:r>
        <w:rPr>
          <w:rFonts w:ascii="標楷體" w:eastAsia="標楷體" w:hAnsi="標楷體" w:hint="eastAsia"/>
          <w:sz w:val="28"/>
        </w:rPr>
        <w:t>注之金額項目公告於本</w:t>
      </w:r>
      <w:r w:rsidR="002B2A05">
        <w:rPr>
          <w:rFonts w:ascii="標楷體" w:eastAsia="標楷體" w:hAnsi="標楷體" w:hint="eastAsia"/>
          <w:sz w:val="28"/>
        </w:rPr>
        <w:t>部全球資訊網；同時通知</w:t>
      </w:r>
      <w:r w:rsidR="002B2A05">
        <w:rPr>
          <w:rFonts w:ascii="標楷體" w:eastAsia="標楷體" w:hAnsi="標楷體" w:hint="eastAsia"/>
          <w:sz w:val="28"/>
        </w:rPr>
        <w:lastRenderedPageBreak/>
        <w:t>基管</w:t>
      </w:r>
      <w:r w:rsidRPr="00A6368D">
        <w:rPr>
          <w:rFonts w:ascii="標楷體" w:eastAsia="標楷體" w:hAnsi="標楷體" w:hint="eastAsia"/>
          <w:sz w:val="28"/>
        </w:rPr>
        <w:t>會及各級政府辦理下一年度預算編列事宜。</w:t>
      </w:r>
    </w:p>
    <w:p w:rsidR="00A6368D" w:rsidRDefault="00A6368D" w:rsidP="003E28D6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六、撥付時程：</w:t>
      </w:r>
    </w:p>
    <w:p w:rsidR="007E0261" w:rsidRDefault="003A008F" w:rsidP="0065242D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為符合公教一致原則，有關應</w:t>
      </w:r>
      <w:proofErr w:type="gramStart"/>
      <w:r>
        <w:rPr>
          <w:rFonts w:ascii="標楷體" w:eastAsia="標楷體" w:hAnsi="標楷體" w:hint="eastAsia"/>
          <w:sz w:val="28"/>
        </w:rPr>
        <w:t>挹</w:t>
      </w:r>
      <w:proofErr w:type="gramEnd"/>
      <w:r>
        <w:rPr>
          <w:rFonts w:ascii="標楷體" w:eastAsia="標楷體" w:hAnsi="標楷體" w:hint="eastAsia"/>
          <w:sz w:val="28"/>
        </w:rPr>
        <w:t>注金額之撥付時程，</w:t>
      </w:r>
      <w:r w:rsidR="007E0261">
        <w:rPr>
          <w:rFonts w:ascii="標楷體" w:eastAsia="標楷體" w:hAnsi="標楷體" w:hint="eastAsia"/>
          <w:sz w:val="28"/>
        </w:rPr>
        <w:t>依銓敘部107年12月21日</w:t>
      </w:r>
      <w:proofErr w:type="gramStart"/>
      <w:r w:rsidR="007E0261">
        <w:rPr>
          <w:rFonts w:ascii="標楷體" w:eastAsia="標楷體" w:hAnsi="標楷體" w:hint="eastAsia"/>
          <w:sz w:val="28"/>
        </w:rPr>
        <w:t>研</w:t>
      </w:r>
      <w:proofErr w:type="gramEnd"/>
      <w:r w:rsidR="007E0261">
        <w:rPr>
          <w:rFonts w:ascii="標楷體" w:eastAsia="標楷體" w:hAnsi="標楷體" w:hint="eastAsia"/>
          <w:sz w:val="28"/>
        </w:rPr>
        <w:t>商「公務人員退休資遣撫</w:t>
      </w:r>
      <w:proofErr w:type="gramStart"/>
      <w:r w:rsidR="007E0261">
        <w:rPr>
          <w:rFonts w:ascii="標楷體" w:eastAsia="標楷體" w:hAnsi="標楷體" w:hint="eastAsia"/>
          <w:sz w:val="28"/>
        </w:rPr>
        <w:t>卹</w:t>
      </w:r>
      <w:proofErr w:type="gramEnd"/>
      <w:r w:rsidR="007E0261">
        <w:rPr>
          <w:rFonts w:ascii="標楷體" w:eastAsia="標楷體" w:hAnsi="標楷體" w:hint="eastAsia"/>
          <w:sz w:val="28"/>
        </w:rPr>
        <w:t>法第40條及同法施行細則第102條規定之執行事宜」</w:t>
      </w:r>
      <w:r w:rsidR="0065242D">
        <w:rPr>
          <w:rFonts w:ascii="標楷體" w:eastAsia="標楷體" w:hAnsi="標楷體" w:hint="eastAsia"/>
          <w:sz w:val="28"/>
        </w:rPr>
        <w:t>會議決議，撥付時程如下：</w:t>
      </w:r>
    </w:p>
    <w:p w:rsidR="0053002B" w:rsidRPr="00E31123" w:rsidRDefault="0053002B" w:rsidP="003E28D6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53002B">
        <w:rPr>
          <w:rFonts w:ascii="標楷體" w:eastAsia="標楷體" w:hAnsi="標楷體" w:hint="eastAsia"/>
          <w:sz w:val="28"/>
        </w:rPr>
        <w:t>中央政府</w:t>
      </w:r>
      <w:r w:rsidR="00646537">
        <w:rPr>
          <w:rFonts w:ascii="標楷體" w:eastAsia="標楷體" w:hAnsi="標楷體" w:hint="eastAsia"/>
          <w:sz w:val="28"/>
        </w:rPr>
        <w:t>主管</w:t>
      </w:r>
      <w:r w:rsidRPr="0053002B">
        <w:rPr>
          <w:rFonts w:ascii="標楷體" w:eastAsia="標楷體" w:hAnsi="標楷體" w:hint="eastAsia"/>
          <w:sz w:val="28"/>
        </w:rPr>
        <w:t>機關，於</w:t>
      </w:r>
      <w:r w:rsidR="00CE6CE8">
        <w:rPr>
          <w:rFonts w:ascii="標楷體" w:eastAsia="標楷體" w:hAnsi="標楷體" w:hint="eastAsia"/>
          <w:sz w:val="28"/>
        </w:rPr>
        <w:t>109</w:t>
      </w:r>
      <w:r w:rsidRPr="0053002B">
        <w:rPr>
          <w:rFonts w:ascii="標楷體" w:eastAsia="標楷體" w:hAnsi="標楷體" w:hint="eastAsia"/>
          <w:sz w:val="28"/>
        </w:rPr>
        <w:t>年6月30日以前完成撥付。</w:t>
      </w:r>
    </w:p>
    <w:p w:rsidR="0053002B" w:rsidRDefault="0053002B" w:rsidP="003E28D6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Pr="0053002B">
        <w:rPr>
          <w:rFonts w:ascii="標楷體" w:eastAsia="標楷體" w:hAnsi="標楷體" w:hint="eastAsia"/>
          <w:sz w:val="28"/>
        </w:rPr>
        <w:t>地方政府由財政部及中央主計機關代為撥付的部分，考量各直轄市</w:t>
      </w:r>
      <w:r w:rsidR="00BC7552">
        <w:rPr>
          <w:rFonts w:ascii="標楷體" w:eastAsia="標楷體" w:hAnsi="標楷體" w:hint="eastAsia"/>
          <w:sz w:val="28"/>
        </w:rPr>
        <w:t>及</w:t>
      </w:r>
      <w:r w:rsidRPr="0053002B">
        <w:rPr>
          <w:rFonts w:ascii="標楷體" w:eastAsia="標楷體" w:hAnsi="標楷體" w:hint="eastAsia"/>
          <w:sz w:val="28"/>
        </w:rPr>
        <w:t>縣</w:t>
      </w:r>
      <w:r w:rsidR="00BC7552">
        <w:rPr>
          <w:rFonts w:ascii="標楷體" w:eastAsia="標楷體" w:hAnsi="標楷體" w:hint="eastAsia"/>
          <w:sz w:val="28"/>
        </w:rPr>
        <w:t>(</w:t>
      </w:r>
      <w:r w:rsidRPr="0053002B">
        <w:rPr>
          <w:rFonts w:ascii="標楷體" w:eastAsia="標楷體" w:hAnsi="標楷體" w:hint="eastAsia"/>
          <w:sz w:val="28"/>
        </w:rPr>
        <w:t>市</w:t>
      </w:r>
      <w:r w:rsidR="00BC7552">
        <w:rPr>
          <w:rFonts w:ascii="標楷體" w:eastAsia="標楷體" w:hAnsi="標楷體" w:hint="eastAsia"/>
          <w:sz w:val="28"/>
        </w:rPr>
        <w:t>)</w:t>
      </w:r>
      <w:r w:rsidRPr="0053002B">
        <w:rPr>
          <w:rFonts w:ascii="標楷體" w:eastAsia="標楷體" w:hAnsi="標楷體" w:hint="eastAsia"/>
          <w:sz w:val="28"/>
        </w:rPr>
        <w:t>政府財務調度之壓力，於</w:t>
      </w:r>
      <w:r w:rsidR="00CE6CE8">
        <w:rPr>
          <w:rFonts w:ascii="標楷體" w:eastAsia="標楷體" w:hAnsi="標楷體" w:hint="eastAsia"/>
          <w:sz w:val="28"/>
        </w:rPr>
        <w:t>109</w:t>
      </w:r>
      <w:r w:rsidRPr="0053002B">
        <w:rPr>
          <w:rFonts w:ascii="標楷體" w:eastAsia="標楷體" w:hAnsi="標楷體" w:hint="eastAsia"/>
          <w:sz w:val="28"/>
        </w:rPr>
        <w:t>年4月至6月間，分3次平均撥付。</w:t>
      </w:r>
    </w:p>
    <w:p w:rsidR="0053002B" w:rsidRDefault="00A6368D" w:rsidP="003E28D6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53002B">
        <w:rPr>
          <w:rFonts w:ascii="標楷體" w:eastAsia="標楷體" w:hAnsi="標楷體" w:hint="eastAsia"/>
          <w:sz w:val="28"/>
        </w:rPr>
        <w:t>、注意事項：</w:t>
      </w:r>
    </w:p>
    <w:p w:rsidR="00E31123" w:rsidRPr="00A44A16" w:rsidRDefault="0053002B" w:rsidP="003E28D6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 w:rsidR="00646537">
        <w:rPr>
          <w:rFonts w:ascii="標楷體" w:eastAsia="標楷體" w:hAnsi="標楷體" w:hint="eastAsia"/>
          <w:sz w:val="28"/>
        </w:rPr>
        <w:t>)</w:t>
      </w:r>
      <w:r w:rsidRPr="00A44A16">
        <w:rPr>
          <w:rFonts w:ascii="標楷體" w:eastAsia="標楷體" w:hAnsi="標楷體" w:hint="eastAsia"/>
          <w:sz w:val="28"/>
        </w:rPr>
        <w:t>退撫平</w:t>
      </w:r>
      <w:proofErr w:type="gramStart"/>
      <w:r w:rsidRPr="00A44A16">
        <w:rPr>
          <w:rFonts w:ascii="標楷體" w:eastAsia="標楷體" w:hAnsi="標楷體" w:hint="eastAsia"/>
          <w:sz w:val="28"/>
        </w:rPr>
        <w:t>臺</w:t>
      </w:r>
      <w:proofErr w:type="gramEnd"/>
      <w:r w:rsidRPr="00A44A16">
        <w:rPr>
          <w:rFonts w:ascii="標楷體" w:eastAsia="標楷體" w:hAnsi="標楷體" w:hint="eastAsia"/>
          <w:sz w:val="28"/>
        </w:rPr>
        <w:t>提供各發放機關</w:t>
      </w:r>
      <w:r w:rsidR="004D28BA" w:rsidRPr="00A44A16">
        <w:rPr>
          <w:rFonts w:ascii="標楷體" w:eastAsia="標楷體" w:hAnsi="標楷體" w:hint="eastAsia"/>
          <w:sz w:val="28"/>
        </w:rPr>
        <w:t>之「節省經費表」、「節省經費人員清冊」、「異動清冊」及 (同附件2-4)</w:t>
      </w:r>
      <w:r w:rsidR="003E28D6" w:rsidRPr="00A44A16">
        <w:rPr>
          <w:rFonts w:ascii="標楷體" w:eastAsia="標楷體" w:hAnsi="標楷體" w:hint="eastAsia"/>
          <w:sz w:val="28"/>
        </w:rPr>
        <w:t>如</w:t>
      </w:r>
      <w:r w:rsidR="00646537" w:rsidRPr="00A44A16">
        <w:rPr>
          <w:rFonts w:ascii="標楷體" w:eastAsia="標楷體" w:hAnsi="標楷體" w:hint="eastAsia"/>
          <w:sz w:val="28"/>
        </w:rPr>
        <w:t>與各發放機關實際發放資料不同，請務必</w:t>
      </w:r>
      <w:r w:rsidRPr="00A44A16">
        <w:rPr>
          <w:rFonts w:ascii="標楷體" w:eastAsia="標楷體" w:hAnsi="標楷體" w:hint="eastAsia"/>
          <w:sz w:val="28"/>
        </w:rPr>
        <w:t>於</w:t>
      </w:r>
      <w:r w:rsidR="007040D3" w:rsidRPr="00A44A16">
        <w:rPr>
          <w:rFonts w:ascii="標楷體" w:eastAsia="標楷體" w:hAnsi="標楷體" w:hint="eastAsia"/>
          <w:sz w:val="28"/>
        </w:rPr>
        <w:t>「節省經費表」、</w:t>
      </w:r>
      <w:r w:rsidR="004D28BA" w:rsidRPr="00A44A16">
        <w:rPr>
          <w:rFonts w:ascii="標楷體" w:eastAsia="標楷體" w:hAnsi="標楷體" w:hint="eastAsia"/>
          <w:sz w:val="28"/>
        </w:rPr>
        <w:t>「異動清冊」及「新增人員清冊」(同附件</w:t>
      </w:r>
      <w:r w:rsidR="007040D3" w:rsidRPr="00A44A16">
        <w:rPr>
          <w:rFonts w:ascii="標楷體" w:eastAsia="標楷體" w:hAnsi="標楷體" w:hint="eastAsia"/>
          <w:sz w:val="28"/>
        </w:rPr>
        <w:t>2、</w:t>
      </w:r>
      <w:r w:rsidR="004D28BA" w:rsidRPr="00A44A16">
        <w:rPr>
          <w:rFonts w:ascii="標楷體" w:eastAsia="標楷體" w:hAnsi="標楷體" w:hint="eastAsia"/>
          <w:sz w:val="28"/>
        </w:rPr>
        <w:t>4</w:t>
      </w:r>
      <w:r w:rsidR="007040D3" w:rsidRPr="00A44A16">
        <w:rPr>
          <w:rFonts w:ascii="標楷體" w:eastAsia="標楷體" w:hAnsi="標楷體" w:hint="eastAsia"/>
          <w:sz w:val="28"/>
        </w:rPr>
        <w:t>、</w:t>
      </w:r>
      <w:r w:rsidR="004D28BA" w:rsidRPr="00A44A16">
        <w:rPr>
          <w:rFonts w:ascii="標楷體" w:eastAsia="標楷體" w:hAnsi="標楷體" w:hint="eastAsia"/>
          <w:sz w:val="28"/>
        </w:rPr>
        <w:t>5)</w:t>
      </w:r>
      <w:r w:rsidR="003E28D6" w:rsidRPr="00A44A16">
        <w:rPr>
          <w:rFonts w:ascii="標楷體" w:eastAsia="標楷體" w:hAnsi="標楷體" w:hint="eastAsia"/>
          <w:sz w:val="28"/>
        </w:rPr>
        <w:t>修正</w:t>
      </w:r>
      <w:r w:rsidR="004D28BA" w:rsidRPr="00A44A16">
        <w:rPr>
          <w:rFonts w:ascii="標楷體" w:eastAsia="標楷體" w:hAnsi="標楷體" w:hint="eastAsia"/>
          <w:sz w:val="28"/>
        </w:rPr>
        <w:t>或</w:t>
      </w:r>
      <w:r w:rsidR="003E28D6" w:rsidRPr="00A44A16">
        <w:rPr>
          <w:rFonts w:ascii="標楷體" w:eastAsia="標楷體" w:hAnsi="標楷體" w:hint="eastAsia"/>
          <w:sz w:val="28"/>
        </w:rPr>
        <w:t>增減，</w:t>
      </w:r>
      <w:r w:rsidR="00646537" w:rsidRPr="00A44A16">
        <w:rPr>
          <w:rFonts w:ascii="標楷體" w:eastAsia="標楷體" w:hAnsi="標楷體" w:hint="eastAsia"/>
          <w:sz w:val="28"/>
        </w:rPr>
        <w:t>確認無誤後，再進行彙報</w:t>
      </w:r>
      <w:r w:rsidRPr="00A44A16">
        <w:rPr>
          <w:rFonts w:ascii="標楷體" w:eastAsia="標楷體" w:hAnsi="標楷體" w:hint="eastAsia"/>
          <w:sz w:val="28"/>
        </w:rPr>
        <w:t>。</w:t>
      </w:r>
    </w:p>
    <w:p w:rsidR="00CE6CE8" w:rsidRDefault="0053002B" w:rsidP="004D28BA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</w:rPr>
      </w:pPr>
      <w:r w:rsidRPr="00A44A16">
        <w:rPr>
          <w:rFonts w:ascii="標楷體" w:eastAsia="標楷體" w:hAnsi="標楷體" w:hint="eastAsia"/>
          <w:sz w:val="28"/>
        </w:rPr>
        <w:t>(二)</w:t>
      </w:r>
      <w:r w:rsidR="004D28BA" w:rsidRPr="00A44A16">
        <w:rPr>
          <w:rFonts w:ascii="標楷體" w:eastAsia="標楷體" w:hAnsi="標楷體" w:hint="eastAsia"/>
          <w:sz w:val="28"/>
        </w:rPr>
        <w:t>「節省經費表」</w:t>
      </w:r>
      <w:r w:rsidRPr="00A44A16">
        <w:rPr>
          <w:rFonts w:ascii="標楷體" w:eastAsia="標楷體" w:hAnsi="標楷體" w:hint="eastAsia"/>
          <w:sz w:val="28"/>
        </w:rPr>
        <w:t>(</w:t>
      </w:r>
      <w:r w:rsidR="004D28BA" w:rsidRPr="00A44A16">
        <w:rPr>
          <w:rFonts w:ascii="標楷體" w:eastAsia="標楷體" w:hAnsi="標楷體" w:hint="eastAsia"/>
          <w:sz w:val="28"/>
        </w:rPr>
        <w:t>同</w:t>
      </w:r>
      <w:r w:rsidRPr="00A44A16">
        <w:rPr>
          <w:rFonts w:ascii="標楷體" w:eastAsia="標楷體" w:hAnsi="標楷體" w:hint="eastAsia"/>
          <w:sz w:val="28"/>
        </w:rPr>
        <w:t>附</w:t>
      </w:r>
      <w:r w:rsidRPr="0053002B">
        <w:rPr>
          <w:rFonts w:ascii="標楷體" w:eastAsia="標楷體" w:hAnsi="標楷體" w:hint="eastAsia"/>
          <w:sz w:val="28"/>
        </w:rPr>
        <w:t>件</w:t>
      </w:r>
      <w:r w:rsidR="00D20BC5">
        <w:rPr>
          <w:rFonts w:ascii="標楷體" w:eastAsia="標楷體" w:hAnsi="標楷體" w:hint="eastAsia"/>
          <w:sz w:val="28"/>
        </w:rPr>
        <w:t>2</w:t>
      </w:r>
      <w:r w:rsidRPr="0053002B">
        <w:rPr>
          <w:rFonts w:ascii="標楷體" w:eastAsia="標楷體" w:hAnsi="標楷體" w:hint="eastAsia"/>
          <w:sz w:val="28"/>
        </w:rPr>
        <w:t>)內所稱節省經費之退休總人數，係指機關內依</w:t>
      </w:r>
      <w:r>
        <w:rPr>
          <w:rFonts w:ascii="標楷體" w:eastAsia="標楷體" w:hAnsi="標楷體" w:hint="eastAsia"/>
          <w:sz w:val="28"/>
        </w:rPr>
        <w:t>退撫條例</w:t>
      </w:r>
      <w:r w:rsidRPr="0053002B">
        <w:rPr>
          <w:rFonts w:ascii="標楷體" w:eastAsia="標楷體" w:hAnsi="標楷體" w:hint="eastAsia"/>
          <w:sz w:val="28"/>
        </w:rPr>
        <w:t>第36條至第39條重新計算後實際有節省退休所得之退休</w:t>
      </w:r>
      <w:r w:rsidR="00D250B4">
        <w:rPr>
          <w:rFonts w:ascii="標楷體" w:eastAsia="標楷體" w:hAnsi="標楷體" w:hint="eastAsia"/>
          <w:sz w:val="28"/>
        </w:rPr>
        <w:t>教職</w:t>
      </w:r>
      <w:r w:rsidRPr="0053002B">
        <w:rPr>
          <w:rFonts w:ascii="標楷體" w:eastAsia="標楷體" w:hAnsi="標楷體" w:hint="eastAsia"/>
          <w:sz w:val="28"/>
        </w:rPr>
        <w:t>員，經重新計算無節省退休所得者（如已退休人員經重審後支領原金額者）則不在此列。</w:t>
      </w:r>
    </w:p>
    <w:p w:rsidR="00CE6CE8" w:rsidRPr="004D28BA" w:rsidRDefault="00CE6CE8" w:rsidP="004D28BA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Pr="00D250B4">
        <w:rPr>
          <w:rFonts w:ascii="標楷體" w:eastAsia="標楷體" w:hAnsi="標楷體" w:hint="eastAsia"/>
          <w:sz w:val="28"/>
        </w:rPr>
        <w:t>編列預算後，應</w:t>
      </w:r>
      <w:proofErr w:type="gramStart"/>
      <w:r w:rsidRPr="00D250B4">
        <w:rPr>
          <w:rFonts w:ascii="標楷體" w:eastAsia="標楷體" w:hAnsi="標楷體" w:hint="eastAsia"/>
          <w:sz w:val="28"/>
        </w:rPr>
        <w:t>挹</w:t>
      </w:r>
      <w:proofErr w:type="gramEnd"/>
      <w:r w:rsidRPr="00D250B4">
        <w:rPr>
          <w:rFonts w:ascii="標楷體" w:eastAsia="標楷體" w:hAnsi="標楷體" w:hint="eastAsia"/>
          <w:sz w:val="28"/>
        </w:rPr>
        <w:t>注金額如有變動，於下一年度</w:t>
      </w:r>
      <w:proofErr w:type="gramStart"/>
      <w:r w:rsidRPr="00D250B4">
        <w:rPr>
          <w:rFonts w:ascii="標楷體" w:eastAsia="標楷體" w:hAnsi="標楷體" w:hint="eastAsia"/>
          <w:sz w:val="28"/>
        </w:rPr>
        <w:t>併</w:t>
      </w:r>
      <w:proofErr w:type="gramEnd"/>
      <w:r w:rsidRPr="00D250B4">
        <w:rPr>
          <w:rFonts w:ascii="標楷體" w:eastAsia="標楷體" w:hAnsi="標楷體" w:hint="eastAsia"/>
          <w:sz w:val="28"/>
        </w:rPr>
        <w:t>同調整。</w:t>
      </w:r>
    </w:p>
    <w:sectPr w:rsidR="00CE6CE8" w:rsidRPr="004D28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52" w:rsidRDefault="00DD7D52" w:rsidP="004077BD">
      <w:r>
        <w:separator/>
      </w:r>
    </w:p>
  </w:endnote>
  <w:endnote w:type="continuationSeparator" w:id="0">
    <w:p w:rsidR="00DD7D52" w:rsidRDefault="00DD7D52" w:rsidP="0040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207614"/>
      <w:docPartObj>
        <w:docPartGallery w:val="Page Numbers (Bottom of Page)"/>
        <w:docPartUnique/>
      </w:docPartObj>
    </w:sdtPr>
    <w:sdtEndPr/>
    <w:sdtContent>
      <w:p w:rsidR="004077BD" w:rsidRDefault="004077B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6B1" w:rsidRPr="00A816B1">
          <w:rPr>
            <w:noProof/>
            <w:lang w:val="zh-TW"/>
          </w:rPr>
          <w:t>4</w:t>
        </w:r>
        <w:r>
          <w:fldChar w:fldCharType="end"/>
        </w:r>
      </w:p>
    </w:sdtContent>
  </w:sdt>
  <w:p w:rsidR="004077BD" w:rsidRDefault="004077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52" w:rsidRDefault="00DD7D52" w:rsidP="004077BD">
      <w:r>
        <w:separator/>
      </w:r>
    </w:p>
  </w:footnote>
  <w:footnote w:type="continuationSeparator" w:id="0">
    <w:p w:rsidR="00DD7D52" w:rsidRDefault="00DD7D52" w:rsidP="00407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8"/>
    <w:rsid w:val="0001521D"/>
    <w:rsid w:val="00022518"/>
    <w:rsid w:val="00074A76"/>
    <w:rsid w:val="000B46CE"/>
    <w:rsid w:val="00116E8D"/>
    <w:rsid w:val="00155FD5"/>
    <w:rsid w:val="001A386C"/>
    <w:rsid w:val="001D719A"/>
    <w:rsid w:val="001E1A72"/>
    <w:rsid w:val="00272780"/>
    <w:rsid w:val="002969E2"/>
    <w:rsid w:val="002B2504"/>
    <w:rsid w:val="002B2A05"/>
    <w:rsid w:val="002C3BA2"/>
    <w:rsid w:val="002D489D"/>
    <w:rsid w:val="002E5F66"/>
    <w:rsid w:val="002F3CF4"/>
    <w:rsid w:val="0033020F"/>
    <w:rsid w:val="00333BB1"/>
    <w:rsid w:val="0034660D"/>
    <w:rsid w:val="00373103"/>
    <w:rsid w:val="003A008F"/>
    <w:rsid w:val="003B3E3B"/>
    <w:rsid w:val="003E28D6"/>
    <w:rsid w:val="003E49BA"/>
    <w:rsid w:val="003E548E"/>
    <w:rsid w:val="004077BD"/>
    <w:rsid w:val="0042132F"/>
    <w:rsid w:val="004338EF"/>
    <w:rsid w:val="004828B7"/>
    <w:rsid w:val="00487A0E"/>
    <w:rsid w:val="004A48A2"/>
    <w:rsid w:val="004D28BA"/>
    <w:rsid w:val="005073ED"/>
    <w:rsid w:val="00512A0A"/>
    <w:rsid w:val="0053002B"/>
    <w:rsid w:val="00534378"/>
    <w:rsid w:val="0056100A"/>
    <w:rsid w:val="005B596A"/>
    <w:rsid w:val="005D6FDE"/>
    <w:rsid w:val="005E2356"/>
    <w:rsid w:val="00610A46"/>
    <w:rsid w:val="006116E4"/>
    <w:rsid w:val="00614058"/>
    <w:rsid w:val="00631B8B"/>
    <w:rsid w:val="00646537"/>
    <w:rsid w:val="00650E0A"/>
    <w:rsid w:val="0065242D"/>
    <w:rsid w:val="006B37EC"/>
    <w:rsid w:val="007040D3"/>
    <w:rsid w:val="00734B06"/>
    <w:rsid w:val="007D077A"/>
    <w:rsid w:val="007D35CF"/>
    <w:rsid w:val="007E0261"/>
    <w:rsid w:val="007F7E7F"/>
    <w:rsid w:val="00834E01"/>
    <w:rsid w:val="00841199"/>
    <w:rsid w:val="00857A95"/>
    <w:rsid w:val="0086770C"/>
    <w:rsid w:val="008A1213"/>
    <w:rsid w:val="008C220D"/>
    <w:rsid w:val="0091264A"/>
    <w:rsid w:val="0098770A"/>
    <w:rsid w:val="009E2DAD"/>
    <w:rsid w:val="009E691A"/>
    <w:rsid w:val="00A44A16"/>
    <w:rsid w:val="00A6368D"/>
    <w:rsid w:val="00A77E88"/>
    <w:rsid w:val="00A816B1"/>
    <w:rsid w:val="00AD7B30"/>
    <w:rsid w:val="00B555FB"/>
    <w:rsid w:val="00B945CA"/>
    <w:rsid w:val="00BC7552"/>
    <w:rsid w:val="00C25B36"/>
    <w:rsid w:val="00C6370A"/>
    <w:rsid w:val="00CB4417"/>
    <w:rsid w:val="00CB6527"/>
    <w:rsid w:val="00CE6CE8"/>
    <w:rsid w:val="00D06D89"/>
    <w:rsid w:val="00D20BC5"/>
    <w:rsid w:val="00D250B4"/>
    <w:rsid w:val="00D433C9"/>
    <w:rsid w:val="00D60BB4"/>
    <w:rsid w:val="00DA712D"/>
    <w:rsid w:val="00DD7D52"/>
    <w:rsid w:val="00E1400D"/>
    <w:rsid w:val="00E15F62"/>
    <w:rsid w:val="00E30F9F"/>
    <w:rsid w:val="00E31123"/>
    <w:rsid w:val="00EB2128"/>
    <w:rsid w:val="00EC3E11"/>
    <w:rsid w:val="00EC4071"/>
    <w:rsid w:val="00ED5915"/>
    <w:rsid w:val="00EF2391"/>
    <w:rsid w:val="00F22D5C"/>
    <w:rsid w:val="00F306F3"/>
    <w:rsid w:val="00F52A82"/>
    <w:rsid w:val="00F67269"/>
    <w:rsid w:val="00F74EEE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0DC017-2EDA-4926-AD24-588802E7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8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6726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7269"/>
  </w:style>
  <w:style w:type="character" w:customStyle="1" w:styleId="a6">
    <w:name w:val="註解文字 字元"/>
    <w:basedOn w:val="a0"/>
    <w:link w:val="a5"/>
    <w:uiPriority w:val="99"/>
    <w:semiHidden/>
    <w:rsid w:val="00F67269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726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672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72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7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077B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07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077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94B4-1EBE-4851-8146-CE89E40A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廖郁柔</dc:creator>
  <cp:keywords/>
  <dc:description/>
  <cp:lastModifiedBy>廖郁柔</cp:lastModifiedBy>
  <cp:revision>5</cp:revision>
  <cp:lastPrinted>2019-01-19T07:53:00Z</cp:lastPrinted>
  <dcterms:created xsi:type="dcterms:W3CDTF">2019-01-21T08:30:00Z</dcterms:created>
  <dcterms:modified xsi:type="dcterms:W3CDTF">2019-01-22T01:20:00Z</dcterms:modified>
</cp:coreProperties>
</file>