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D4" w:rsidRPr="0086181F" w:rsidRDefault="00375F4F" w:rsidP="00CB7CD4">
      <w:pPr>
        <w:jc w:val="center"/>
        <w:rPr>
          <w:rFonts w:ascii="王漢宗特黑體繁" w:eastAsia="王漢宗特黑體繁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王漢宗特黑體繁" w:eastAsia="王漢宗特黑體繁" w:hAnsi="標楷體" w:hint="eastAsia"/>
          <w:color w:val="000000"/>
          <w:sz w:val="36"/>
          <w:szCs w:val="36"/>
        </w:rPr>
        <w:t>國立故宮博物院</w:t>
      </w:r>
      <w:r w:rsidR="00CB7CD4" w:rsidRPr="0086181F">
        <w:rPr>
          <w:rFonts w:ascii="王漢宗特黑體繁" w:eastAsia="王漢宗特黑體繁" w:hAnsi="標楷體" w:hint="eastAsia"/>
          <w:color w:val="000000"/>
          <w:sz w:val="36"/>
          <w:szCs w:val="36"/>
        </w:rPr>
        <w:t>10</w:t>
      </w:r>
      <w:r w:rsidR="00166192">
        <w:rPr>
          <w:rFonts w:ascii="王漢宗特黑體繁" w:eastAsia="王漢宗特黑體繁" w:hAnsi="標楷體" w:hint="eastAsia"/>
          <w:color w:val="000000"/>
          <w:sz w:val="36"/>
          <w:szCs w:val="36"/>
        </w:rPr>
        <w:t>7</w:t>
      </w:r>
      <w:r w:rsidR="00CB7CD4" w:rsidRPr="0086181F">
        <w:rPr>
          <w:rFonts w:ascii="王漢宗特黑體繁" w:eastAsia="王漢宗特黑體繁" w:hAnsi="標楷體" w:hint="eastAsia"/>
          <w:color w:val="000000"/>
          <w:sz w:val="36"/>
          <w:szCs w:val="36"/>
        </w:rPr>
        <w:t>年度</w:t>
      </w:r>
      <w:r w:rsidR="00A23C68">
        <w:rPr>
          <w:rFonts w:ascii="王漢宗特黑體繁" w:eastAsia="王漢宗特黑體繁" w:hAnsi="標楷體" w:hint="eastAsia"/>
          <w:color w:val="000000"/>
          <w:sz w:val="36"/>
          <w:szCs w:val="36"/>
        </w:rPr>
        <w:t>暑假</w:t>
      </w:r>
      <w:r w:rsidR="00CB7CD4" w:rsidRPr="0086181F">
        <w:rPr>
          <w:rFonts w:ascii="王漢宗特黑體繁" w:eastAsia="王漢宗特黑體繁" w:hAnsi="標楷體" w:hint="eastAsia"/>
          <w:color w:val="000000"/>
          <w:sz w:val="36"/>
          <w:szCs w:val="36"/>
        </w:rPr>
        <w:t>推薦展演活動</w:t>
      </w:r>
    </w:p>
    <w:p w:rsidR="00CB7CD4" w:rsidRPr="0086181F" w:rsidRDefault="00CB7CD4" w:rsidP="00166192">
      <w:pPr>
        <w:ind w:leftChars="200" w:left="480"/>
        <w:rPr>
          <w:rFonts w:ascii="王漢宗特黑體繁" w:eastAsia="王漢宗特黑體繁" w:hAnsi="標楷體"/>
          <w:color w:val="000000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6269"/>
      </w:tblGrid>
      <w:tr w:rsidR="00CB7CD4" w:rsidTr="000A19E3">
        <w:trPr>
          <w:trHeight w:val="848"/>
        </w:trPr>
        <w:tc>
          <w:tcPr>
            <w:tcW w:w="2235" w:type="dxa"/>
            <w:vAlign w:val="center"/>
          </w:tcPr>
          <w:p w:rsidR="00CB7CD4" w:rsidRPr="00CB7CD4" w:rsidRDefault="00CB7CD4" w:rsidP="005A2EBB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B7CD4">
              <w:rPr>
                <w:b/>
                <w:color w:val="000000"/>
                <w:sz w:val="28"/>
                <w:szCs w:val="28"/>
              </w:rPr>
              <w:t>館所別</w:t>
            </w:r>
          </w:p>
        </w:tc>
        <w:tc>
          <w:tcPr>
            <w:tcW w:w="5670" w:type="dxa"/>
            <w:vAlign w:val="center"/>
          </w:tcPr>
          <w:p w:rsidR="00CB7CD4" w:rsidRPr="000A19E3" w:rsidRDefault="0023398C" w:rsidP="00C809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0A19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｢</w:t>
            </w:r>
            <w:r w:rsidR="00166192" w:rsidRPr="000A19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Muse 大玩家</w:t>
            </w:r>
            <w:r w:rsidR="001F33D6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166192" w:rsidRPr="000A19E3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 xml:space="preserve">Muse </w:t>
            </w:r>
            <w:r w:rsidR="00166192" w:rsidRPr="000A19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T</w:t>
            </w:r>
            <w:r w:rsidR="00C80993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our</w:t>
            </w:r>
            <w:r w:rsidRPr="000A19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｣</w:t>
            </w:r>
            <w:r w:rsidR="00CB7CD4" w:rsidRPr="000A19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主題活動</w:t>
            </w:r>
          </w:p>
        </w:tc>
        <w:tc>
          <w:tcPr>
            <w:tcW w:w="6269" w:type="dxa"/>
            <w:vAlign w:val="center"/>
          </w:tcPr>
          <w:p w:rsidR="00CB7CD4" w:rsidRPr="000A19E3" w:rsidRDefault="00E60577" w:rsidP="000A19E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0A19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暑</w:t>
            </w:r>
            <w:r w:rsidR="00CB7CD4" w:rsidRPr="000A19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假特展活動</w:t>
            </w:r>
          </w:p>
        </w:tc>
      </w:tr>
      <w:tr w:rsidR="00CB7CD4" w:rsidTr="000A19E3">
        <w:tc>
          <w:tcPr>
            <w:tcW w:w="2235" w:type="dxa"/>
            <w:vAlign w:val="center"/>
          </w:tcPr>
          <w:p w:rsidR="00CB7CD4" w:rsidRPr="001F33D6" w:rsidRDefault="00375F4F" w:rsidP="005A2EBB">
            <w:pPr>
              <w:jc w:val="both"/>
              <w:rPr>
                <w:rFonts w:eastAsia="王漢宗特黑體繁"/>
                <w:color w:val="000000"/>
                <w:sz w:val="24"/>
              </w:rPr>
            </w:pPr>
            <w:r w:rsidRPr="001F33D6">
              <w:rPr>
                <w:rFonts w:eastAsia="王漢宗特黑體繁" w:hint="eastAsia"/>
                <w:color w:val="000000"/>
                <w:sz w:val="24"/>
              </w:rPr>
              <w:t>國立故宮博物院</w:t>
            </w:r>
          </w:p>
        </w:tc>
        <w:tc>
          <w:tcPr>
            <w:tcW w:w="5670" w:type="dxa"/>
          </w:tcPr>
          <w:p w:rsidR="00166192" w:rsidRPr="001F33D6" w:rsidRDefault="00166192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活動名稱：</w:t>
            </w:r>
            <w:r w:rsidR="00DF4F99"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「偽好物大師」</w:t>
            </w:r>
          </w:p>
          <w:p w:rsidR="00166192" w:rsidRPr="001F33D6" w:rsidRDefault="00166192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活動日期：</w:t>
            </w:r>
            <w:r w:rsidRPr="001F33D6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10</w:t>
            </w:r>
            <w:r w:rsidRPr="001F33D6">
              <w:rPr>
                <w:rFonts w:ascii="微軟正黑體" w:eastAsia="微軟正黑體" w:hAnsi="微軟正黑體"/>
                <w:color w:val="000000" w:themeColor="text1"/>
                <w:sz w:val="24"/>
              </w:rPr>
              <w:t>7</w:t>
            </w:r>
            <w:r w:rsidRPr="001F33D6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/07/01~10</w:t>
            </w:r>
            <w:r w:rsidRPr="001F33D6">
              <w:rPr>
                <w:rFonts w:ascii="微軟正黑體" w:eastAsia="微軟正黑體" w:hAnsi="微軟正黑體"/>
                <w:color w:val="000000" w:themeColor="text1"/>
                <w:sz w:val="24"/>
              </w:rPr>
              <w:t>7</w:t>
            </w:r>
            <w:r w:rsidR="00DF4F99" w:rsidRPr="001F33D6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/09/25</w:t>
            </w:r>
          </w:p>
          <w:p w:rsidR="00166192" w:rsidRPr="001F33D6" w:rsidRDefault="00166192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活動地點：</w:t>
            </w:r>
            <w:r w:rsidR="00DF4F99"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國立故宮博物院北部院區</w:t>
            </w:r>
          </w:p>
          <w:p w:rsidR="00166192" w:rsidRPr="001F33D6" w:rsidRDefault="00166192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  <w:r w:rsidRPr="001F33D6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免費</w:t>
            </w:r>
          </w:p>
          <w:p w:rsidR="00166192" w:rsidRPr="001F33D6" w:rsidRDefault="00166192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活動對象：</w:t>
            </w:r>
            <w:r w:rsidRPr="001F33D6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一般觀眾</w:t>
            </w:r>
            <w:r w:rsidR="00DF4F99" w:rsidRPr="001F33D6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(歡迎親子)</w:t>
            </w:r>
          </w:p>
          <w:p w:rsidR="00721B59" w:rsidRPr="001F33D6" w:rsidRDefault="00166192" w:rsidP="000A19E3">
            <w:pPr>
              <w:shd w:val="clear" w:color="auto" w:fill="FFFFFF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活動簡介：</w:t>
            </w:r>
          </w:p>
          <w:p w:rsidR="00DF4F99" w:rsidRPr="001F33D6" w:rsidRDefault="00721B59" w:rsidP="000A19E3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sz w:val="24"/>
              </w:rPr>
              <w:t xml:space="preserve">   </w:t>
            </w:r>
            <w:r w:rsidR="00DF4F99" w:rsidRPr="001F33D6">
              <w:rPr>
                <w:rFonts w:ascii="微軟正黑體" w:eastAsia="微軟正黑體" w:hAnsi="微軟正黑體"/>
                <w:sz w:val="24"/>
              </w:rPr>
              <w:t>這個世界是古人創作的「偽好物」世界，什麼是偽好物呢？偽，就是「人為的」，好物─就是很棒的東西。想一想，為什麼古人要做美麗的假東西？</w:t>
            </w:r>
          </w:p>
          <w:p w:rsidR="00DF4F99" w:rsidRPr="001F33D6" w:rsidRDefault="00DF4F99" w:rsidP="000A19E3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1F33D6">
              <w:rPr>
                <w:rFonts w:ascii="微軟正黑體" w:eastAsia="微軟正黑體" w:hAnsi="微軟正黑體"/>
                <w:sz w:val="24"/>
              </w:rPr>
              <w:t>明末清初吹起「古物熱」，透過這些色彩繽紛的「偽好物」，我們可以看到人們對古代城市的想像哦！現在，拿起手邊的貼紙，打開畫布，踏上「偽好物大師」的旅程吧！</w:t>
            </w:r>
          </w:p>
          <w:p w:rsidR="00244916" w:rsidRPr="007461DE" w:rsidRDefault="00244916" w:rsidP="007461DE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24491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集章</w:t>
            </w:r>
            <w:r w:rsidRPr="00244916">
              <w:rPr>
                <w:rFonts w:ascii="MS Mincho" w:eastAsia="MS Mincho" w:hAnsi="MS Mincho" w:hint="eastAsia"/>
                <w:b/>
                <w:bCs/>
                <w:color w:val="000000"/>
                <w:sz w:val="22"/>
              </w:rPr>
              <w:t>方式：</w:t>
            </w:r>
            <w:r w:rsidRPr="007461DE">
              <w:rPr>
                <w:rFonts w:ascii="微軟正黑體" w:eastAsia="微軟正黑體" w:hAnsi="微軟正黑體" w:hint="eastAsia"/>
                <w:sz w:val="24"/>
              </w:rPr>
              <w:t>手機加入「Muse大玩家」Line官方好友，出示頁面給服務臺志工即可索取活動教具包(一人限領一款)→創作完成後，將作品拍照並公開上傳個人臉書，標籤 #偽好物大師→至服務臺出示分享頁面，</w:t>
            </w:r>
            <w:r w:rsidRPr="007461DE">
              <w:rPr>
                <w:rFonts w:ascii="微軟正黑體" w:eastAsia="微軟正黑體" w:hAnsi="微軟正黑體" w:hint="eastAsia"/>
                <w:sz w:val="24"/>
              </w:rPr>
              <w:lastRenderedPageBreak/>
              <w:t>即可獲得「Muse大玩家」限定集章乙枚。</w:t>
            </w:r>
          </w:p>
          <w:p w:rsidR="00244916" w:rsidRPr="007461DE" w:rsidRDefault="00244916" w:rsidP="007461DE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7461DE">
              <w:rPr>
                <w:rFonts w:ascii="微軟正黑體" w:eastAsia="微軟正黑體" w:hAnsi="微軟正黑體" w:hint="eastAsia"/>
                <w:sz w:val="24"/>
              </w:rPr>
              <w:t>*建議至「偽好物」特展陳列室參觀，會更有創作靈感喔！</w:t>
            </w:r>
          </w:p>
          <w:p w:rsidR="00244916" w:rsidRPr="007461DE" w:rsidRDefault="00244916" w:rsidP="007461DE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7461DE">
              <w:rPr>
                <w:rFonts w:ascii="微軟正黑體" w:eastAsia="微軟正黑體" w:hAnsi="微軟正黑體" w:hint="eastAsia"/>
                <w:sz w:val="24"/>
              </w:rPr>
              <w:t>*本教具包配合限期活動採限量提供。</w:t>
            </w:r>
          </w:p>
          <w:p w:rsidR="00CB7CD4" w:rsidRPr="00244916" w:rsidRDefault="00CB7CD4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6269" w:type="dxa"/>
          </w:tcPr>
          <w:p w:rsidR="00166192" w:rsidRPr="001F33D6" w:rsidRDefault="00166192" w:rsidP="000A19E3">
            <w:pPr>
              <w:pStyle w:val="a9"/>
              <w:spacing w:line="400" w:lineRule="exac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lastRenderedPageBreak/>
              <w:t>特展名稱：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  <w:lang w:eastAsia="zh-TW"/>
              </w:rPr>
              <w:t>偽好物—十六至十八世紀「蘇州片」及其影響</w:t>
            </w:r>
          </w:p>
          <w:p w:rsidR="00721B59" w:rsidRPr="001F33D6" w:rsidRDefault="00166192" w:rsidP="000A19E3">
            <w:pPr>
              <w:pStyle w:val="a9"/>
              <w:spacing w:line="400" w:lineRule="exact"/>
              <w:rPr>
                <w:rFonts w:ascii="微軟正黑體" w:eastAsia="微軟正黑體" w:hAnsi="微軟正黑體" w:cs="標楷體"/>
                <w:color w:val="000000" w:themeColor="text1"/>
                <w:sz w:val="24"/>
                <w:lang w:val="en-GB" w:eastAsia="zh-TW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t>特展地點：</w:t>
            </w:r>
            <w:r w:rsidR="00721B59" w:rsidRPr="001F33D6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lang w:val="zh-TW" w:eastAsia="zh-TW"/>
              </w:rPr>
              <w:t>第一展覽區</w:t>
            </w:r>
            <w:r w:rsidR="00721B59" w:rsidRPr="001F33D6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lang w:val="en-GB" w:eastAsia="zh-TW"/>
              </w:rPr>
              <w:t>（</w:t>
            </w:r>
            <w:r w:rsidR="00721B59" w:rsidRPr="001F33D6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lang w:val="zh-TW" w:eastAsia="zh-TW"/>
              </w:rPr>
              <w:t>正館</w:t>
            </w:r>
            <w:r w:rsidR="00721B59" w:rsidRPr="001F33D6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lang w:val="en-GB" w:eastAsia="zh-TW"/>
              </w:rPr>
              <w:t>）：</w:t>
            </w:r>
            <w:r w:rsidR="00721B59" w:rsidRPr="001F33D6">
              <w:rPr>
                <w:rFonts w:ascii="微軟正黑體" w:eastAsia="微軟正黑體" w:hAnsi="微軟正黑體" w:hint="eastAsia"/>
                <w:color w:val="000000" w:themeColor="text1"/>
                <w:sz w:val="24"/>
                <w:lang w:val="en-GB" w:eastAsia="zh-TW"/>
              </w:rPr>
              <w:t>212</w:t>
            </w:r>
            <w:r w:rsidR="00721B59" w:rsidRPr="001F33D6">
              <w:rPr>
                <w:rFonts w:ascii="微軟正黑體" w:eastAsia="微軟正黑體" w:hAnsi="微軟正黑體" w:cs="標楷體" w:hint="eastAsia"/>
                <w:color w:val="000000" w:themeColor="text1"/>
                <w:sz w:val="24"/>
                <w:lang w:val="zh-TW" w:eastAsia="zh-TW"/>
              </w:rPr>
              <w:t>陳列室</w:t>
            </w:r>
          </w:p>
          <w:p w:rsidR="00166192" w:rsidRPr="001F33D6" w:rsidRDefault="00166192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特展日期：</w:t>
            </w:r>
            <w:r w:rsidR="00CD696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107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</w:rPr>
              <w:t>/</w:t>
            </w:r>
            <w:r w:rsidR="00CD6969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</w:rPr>
              <w:t>7/</w:t>
            </w:r>
            <w:r w:rsidR="00CD6969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</w:rPr>
              <w:t>1-</w:t>
            </w:r>
            <w:r w:rsidR="00CD6969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</w:rPr>
              <w:t>9/25</w:t>
            </w:r>
          </w:p>
          <w:p w:rsidR="00166192" w:rsidRPr="001F33D6" w:rsidRDefault="00166192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  <w:r w:rsidR="00721B59" w:rsidRPr="001F33D6">
              <w:rPr>
                <w:rFonts w:ascii="微軟正黑體" w:eastAsia="微軟正黑體" w:hAnsi="微軟正黑體"/>
                <w:sz w:val="24"/>
              </w:rPr>
              <w:t>350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</w:rPr>
              <w:t>元</w:t>
            </w:r>
            <w:r w:rsidR="00721B59" w:rsidRPr="001F33D6">
              <w:rPr>
                <w:rFonts w:ascii="微軟正黑體" w:eastAsia="微軟正黑體" w:hAnsi="微軟正黑體"/>
                <w:sz w:val="24"/>
              </w:rPr>
              <w:t>(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</w:rPr>
              <w:t>國人憑身分證件享150元票價優惠)</w:t>
            </w:r>
          </w:p>
          <w:p w:rsidR="00166192" w:rsidRPr="001F33D6" w:rsidRDefault="00166192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特展對象：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</w:rPr>
              <w:t>一般觀眾</w:t>
            </w:r>
          </w:p>
          <w:p w:rsidR="00166192" w:rsidRPr="001F33D6" w:rsidRDefault="00166192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</w:t>
            </w:r>
            <w:r w:rsidR="00721B59"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</w:t>
            </w: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動介紹：</w:t>
            </w:r>
          </w:p>
          <w:p w:rsidR="00CB7CD4" w:rsidRPr="001F33D6" w:rsidRDefault="00721B59" w:rsidP="000A19E3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sz w:val="24"/>
              </w:rPr>
              <w:t>本次特展以「偽好物」為題，呈現一批頗具水準、製作於十六到十八世紀、與蘇州風格相關的偽古書畫作品及其影響。題材繽紛且為數眾多的「蘇州片」，正反映出明末清初「古物熱」與書畫消費蓬勃的氛圍。藉由本院典藏的明末清初「偽好物」，可以展現當時商業作坊如何以古代大師為名，進行再製，同時藉用文徵明（1470-1559）、唐寅（1470-1524）、仇英（約1494-1552）等蘇州名家的風格來回應這波需求，提供消費者對於著名詩文經典或討喜吉慶主題等種種的活潑想像，打造出許多如〈清明上河圖〉、〈上林圖〉等熱門商品。成為明中期以來訊息傳播、古代想像、與建構知識的重要載體。</w:t>
            </w:r>
          </w:p>
        </w:tc>
      </w:tr>
      <w:tr w:rsidR="00CB7CD4" w:rsidTr="000A19E3">
        <w:tc>
          <w:tcPr>
            <w:tcW w:w="2235" w:type="dxa"/>
            <w:vAlign w:val="center"/>
          </w:tcPr>
          <w:p w:rsidR="00CB7CD4" w:rsidRPr="001F33D6" w:rsidRDefault="00CB7CD4" w:rsidP="000A19E3">
            <w:pPr>
              <w:spacing w:line="400" w:lineRule="exact"/>
              <w:jc w:val="both"/>
              <w:rPr>
                <w:rFonts w:eastAsia="王漢宗特黑體繁"/>
                <w:color w:val="000000"/>
                <w:sz w:val="24"/>
              </w:rPr>
            </w:pPr>
          </w:p>
        </w:tc>
        <w:tc>
          <w:tcPr>
            <w:tcW w:w="5670" w:type="dxa"/>
          </w:tcPr>
          <w:p w:rsidR="00CB7CD4" w:rsidRPr="001F33D6" w:rsidRDefault="00CB7CD4" w:rsidP="000A19E3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6269" w:type="dxa"/>
          </w:tcPr>
          <w:p w:rsidR="00DF4F99" w:rsidRPr="001F33D6" w:rsidRDefault="00DF4F99" w:rsidP="000A19E3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特展名稱：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</w:rPr>
              <w:t>千年一問：故宮鄭問大展</w:t>
            </w:r>
          </w:p>
          <w:p w:rsidR="00721B59" w:rsidRPr="001F33D6" w:rsidRDefault="00DF4F99" w:rsidP="000A19E3">
            <w:pPr>
              <w:pStyle w:val="a9"/>
              <w:spacing w:line="400" w:lineRule="exact"/>
              <w:rPr>
                <w:rFonts w:ascii="微軟正黑體" w:eastAsia="微軟正黑體" w:hAnsi="微軟正黑體" w:cs="標楷體"/>
                <w:sz w:val="24"/>
                <w:lang w:val="zh-TW" w:eastAsia="zh-TW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t>特展地點：</w:t>
            </w:r>
            <w:r w:rsidR="00721B59" w:rsidRPr="001F33D6">
              <w:rPr>
                <w:rFonts w:ascii="微軟正黑體" w:eastAsia="微軟正黑體" w:hAnsi="微軟正黑體" w:cs="標楷體" w:hint="eastAsia"/>
                <w:sz w:val="24"/>
                <w:lang w:val="zh-TW" w:eastAsia="zh-TW"/>
              </w:rPr>
              <w:t>第二展覽區（圖書文獻大樓）</w:t>
            </w:r>
          </w:p>
          <w:p w:rsidR="00DF4F99" w:rsidRPr="001F33D6" w:rsidRDefault="00721B59" w:rsidP="000A19E3">
            <w:pPr>
              <w:pStyle w:val="a9"/>
              <w:spacing w:line="400" w:lineRule="exact"/>
              <w:rPr>
                <w:rFonts w:ascii="微軟正黑體" w:eastAsia="微軟正黑體" w:hAnsi="微軟正黑體" w:cs="標楷體"/>
                <w:sz w:val="24"/>
                <w:lang w:val="zh-TW" w:eastAsia="zh-TW"/>
              </w:rPr>
            </w:pPr>
            <w:r w:rsidRPr="001F33D6">
              <w:rPr>
                <w:rFonts w:ascii="微軟正黑體" w:eastAsia="微軟正黑體" w:hAnsi="微軟正黑體" w:cs="標楷體" w:hint="eastAsia"/>
                <w:sz w:val="24"/>
                <w:lang w:val="zh-TW" w:eastAsia="zh-TW"/>
              </w:rPr>
              <w:t>一樓特展室</w:t>
            </w:r>
          </w:p>
          <w:p w:rsidR="00DF4F99" w:rsidRPr="001F33D6" w:rsidRDefault="00DF4F99" w:rsidP="000A19E3">
            <w:pPr>
              <w:pStyle w:val="a9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4"/>
                <w:lang w:val="zh-TW" w:eastAsia="zh-TW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t>特展日期：</w:t>
            </w:r>
            <w:r w:rsidR="00CD696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t>即日起</w:t>
            </w:r>
            <w:r w:rsidR="00721B59" w:rsidRPr="001F33D6">
              <w:rPr>
                <w:rFonts w:ascii="微軟正黑體" w:eastAsia="微軟正黑體" w:hAnsi="微軟正黑體"/>
                <w:color w:val="000000" w:themeColor="text1"/>
                <w:sz w:val="24"/>
                <w:lang w:val="zh-TW" w:eastAsia="zh-TW"/>
              </w:rPr>
              <w:t>–</w:t>
            </w:r>
            <w:r w:rsidR="00CD6969">
              <w:rPr>
                <w:rFonts w:ascii="微軟正黑體" w:eastAsia="微軟正黑體" w:hAnsi="微軟正黑體" w:hint="eastAsia"/>
                <w:color w:val="000000" w:themeColor="text1"/>
                <w:sz w:val="24"/>
                <w:lang w:val="zh-TW" w:eastAsia="zh-TW"/>
              </w:rPr>
              <w:t>107</w:t>
            </w:r>
            <w:r w:rsidR="00721B59" w:rsidRPr="001F33D6">
              <w:rPr>
                <w:rFonts w:ascii="微軟正黑體" w:eastAsia="微軟正黑體" w:hAnsi="微軟正黑體" w:hint="eastAsia"/>
                <w:color w:val="000000" w:themeColor="text1"/>
                <w:sz w:val="24"/>
                <w:lang w:val="zh-TW" w:eastAsia="zh-TW"/>
              </w:rPr>
              <w:t>/</w:t>
            </w:r>
            <w:r w:rsidR="00CD6969">
              <w:rPr>
                <w:rFonts w:ascii="微軟正黑體" w:eastAsia="微軟正黑體" w:hAnsi="微軟正黑體" w:hint="eastAsia"/>
                <w:color w:val="000000" w:themeColor="text1"/>
                <w:sz w:val="24"/>
                <w:lang w:val="zh-TW" w:eastAsia="zh-TW"/>
              </w:rPr>
              <w:t>0</w:t>
            </w:r>
            <w:r w:rsidR="007461DE">
              <w:rPr>
                <w:rFonts w:ascii="微軟正黑體" w:eastAsia="微軟正黑體" w:hAnsi="微軟正黑體"/>
                <w:color w:val="000000" w:themeColor="text1"/>
                <w:sz w:val="24"/>
                <w:lang w:val="zh-TW" w:eastAsia="zh-TW"/>
              </w:rPr>
              <w:t>9</w:t>
            </w:r>
            <w:r w:rsidR="00721B59" w:rsidRPr="001F33D6">
              <w:rPr>
                <w:rFonts w:ascii="微軟正黑體" w:eastAsia="微軟正黑體" w:hAnsi="微軟正黑體" w:hint="eastAsia"/>
                <w:color w:val="000000" w:themeColor="text1"/>
                <w:sz w:val="24"/>
                <w:lang w:val="zh-TW" w:eastAsia="zh-TW"/>
              </w:rPr>
              <w:t>/17</w:t>
            </w:r>
          </w:p>
          <w:p w:rsidR="00721B59" w:rsidRPr="001F33D6" w:rsidRDefault="00DF4F99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</w:p>
          <w:p w:rsidR="00DF4F99" w:rsidRPr="001F33D6" w:rsidRDefault="00CD6969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即日起-</w:t>
            </w:r>
            <w:r w:rsidR="00721B59" w:rsidRPr="001F33D6">
              <w:rPr>
                <w:rFonts w:ascii="微軟正黑體" w:eastAsia="微軟正黑體" w:hAnsi="微軟正黑體"/>
                <w:sz w:val="24"/>
              </w:rPr>
              <w:t>2018/09/17 一般票280元</w:t>
            </w:r>
          </w:p>
          <w:p w:rsidR="00DF4F99" w:rsidRPr="001F33D6" w:rsidRDefault="00DF4F99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特展對象：</w:t>
            </w:r>
            <w:r w:rsidR="00721B59" w:rsidRPr="001F33D6">
              <w:rPr>
                <w:rFonts w:ascii="微軟正黑體" w:eastAsia="微軟正黑體" w:hAnsi="微軟正黑體" w:hint="eastAsia"/>
                <w:sz w:val="24"/>
              </w:rPr>
              <w:t>一般觀眾</w:t>
            </w:r>
          </w:p>
          <w:p w:rsidR="00DF4F99" w:rsidRPr="001F33D6" w:rsidRDefault="00DF4F99" w:rsidP="000A19E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特展介紹：</w:t>
            </w:r>
          </w:p>
          <w:p w:rsidR="00721B59" w:rsidRPr="001F33D6" w:rsidRDefault="00721B59" w:rsidP="000A19E3">
            <w:pPr>
              <w:spacing w:line="400" w:lineRule="exact"/>
              <w:ind w:firstLineChars="200" w:firstLine="480"/>
              <w:rPr>
                <w:rFonts w:ascii="微軟正黑體" w:eastAsia="微軟正黑體" w:hAnsi="微軟正黑體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sz w:val="24"/>
              </w:rPr>
              <w:t>鄭問(1958-2017)，本名鄭進文，這位站上國際舞台的台灣漫畫家，被漫畫大國日本推崇為「亞洲至寶」，畫風影響漫畫界甚鉅。</w:t>
            </w:r>
          </w:p>
          <w:p w:rsidR="00CB7CD4" w:rsidRPr="001F33D6" w:rsidRDefault="00721B59" w:rsidP="000A19E3">
            <w:pPr>
              <w:spacing w:line="400" w:lineRule="exact"/>
              <w:ind w:firstLineChars="200" w:firstLine="480"/>
              <w:rPr>
                <w:rFonts w:ascii="微軟正黑體" w:eastAsia="微軟正黑體" w:hAnsi="微軟正黑體"/>
                <w:sz w:val="24"/>
              </w:rPr>
            </w:pPr>
            <w:r w:rsidRPr="001F33D6">
              <w:rPr>
                <w:rFonts w:ascii="微軟正黑體" w:eastAsia="微軟正黑體" w:hAnsi="微軟正黑體" w:hint="eastAsia"/>
                <w:sz w:val="24"/>
              </w:rPr>
              <w:t>「千年一問」是鄭問故宮展的主軸，概念是千年才出現一位像鄭問這般的逸才，以畫筆打造獨樹一格的視覺文學。本展將展出《阿鼻劍》、《東周英雄傳》、《刺客列傳》等超過250件幅畫作原稿，除了呈現鄭問全方位的藝術成就，也重現鄭問三十年的創作旅程。</w:t>
            </w:r>
          </w:p>
        </w:tc>
      </w:tr>
    </w:tbl>
    <w:p w:rsidR="00775BAF" w:rsidRDefault="00775BAF" w:rsidP="000A19E3">
      <w:pPr>
        <w:spacing w:line="400" w:lineRule="exact"/>
      </w:pPr>
    </w:p>
    <w:sectPr w:rsidR="00775BAF" w:rsidSect="001D7CA2">
      <w:footerReference w:type="even" r:id="rId6"/>
      <w:footerReference w:type="default" r:id="rId7"/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37" w:rsidRDefault="005A6537">
      <w:r>
        <w:separator/>
      </w:r>
    </w:p>
  </w:endnote>
  <w:endnote w:type="continuationSeparator" w:id="0">
    <w:p w:rsidR="005A6537" w:rsidRDefault="005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王漢宗特黑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4B2F72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C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A8" w:rsidRDefault="005A65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4B2F72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C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6D4B">
      <w:rPr>
        <w:rStyle w:val="a6"/>
        <w:noProof/>
      </w:rPr>
      <w:t>2</w:t>
    </w:r>
    <w:r>
      <w:rPr>
        <w:rStyle w:val="a6"/>
      </w:rPr>
      <w:fldChar w:fldCharType="end"/>
    </w:r>
  </w:p>
  <w:p w:rsidR="00B11DA8" w:rsidRDefault="005A6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37" w:rsidRDefault="005A6537">
      <w:r>
        <w:separator/>
      </w:r>
    </w:p>
  </w:footnote>
  <w:footnote w:type="continuationSeparator" w:id="0">
    <w:p w:rsidR="005A6537" w:rsidRDefault="005A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D4"/>
    <w:rsid w:val="0008707C"/>
    <w:rsid w:val="000A19E3"/>
    <w:rsid w:val="001545B1"/>
    <w:rsid w:val="00166192"/>
    <w:rsid w:val="001C0E34"/>
    <w:rsid w:val="001C2864"/>
    <w:rsid w:val="001C29F1"/>
    <w:rsid w:val="001C5983"/>
    <w:rsid w:val="001F33D6"/>
    <w:rsid w:val="0023398C"/>
    <w:rsid w:val="00244916"/>
    <w:rsid w:val="00260111"/>
    <w:rsid w:val="002902F9"/>
    <w:rsid w:val="00375F4F"/>
    <w:rsid w:val="004066DA"/>
    <w:rsid w:val="004B2F72"/>
    <w:rsid w:val="005A5CC3"/>
    <w:rsid w:val="005A6537"/>
    <w:rsid w:val="005E181F"/>
    <w:rsid w:val="00721B59"/>
    <w:rsid w:val="007461DE"/>
    <w:rsid w:val="00775BAF"/>
    <w:rsid w:val="007C4124"/>
    <w:rsid w:val="00830254"/>
    <w:rsid w:val="00894DD3"/>
    <w:rsid w:val="008B6D4B"/>
    <w:rsid w:val="009740FC"/>
    <w:rsid w:val="009D579E"/>
    <w:rsid w:val="00A23C68"/>
    <w:rsid w:val="00A845B2"/>
    <w:rsid w:val="00AD4143"/>
    <w:rsid w:val="00B27BD4"/>
    <w:rsid w:val="00C07B7F"/>
    <w:rsid w:val="00C80993"/>
    <w:rsid w:val="00CB7CD4"/>
    <w:rsid w:val="00CD6969"/>
    <w:rsid w:val="00CF4C76"/>
    <w:rsid w:val="00DF4F99"/>
    <w:rsid w:val="00E60577"/>
    <w:rsid w:val="00FB1FC6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53708-517C-4F31-BCDE-6FA0FB9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C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CB7CD4"/>
  </w:style>
  <w:style w:type="paragraph" w:styleId="a7">
    <w:name w:val="header"/>
    <w:basedOn w:val="a"/>
    <w:link w:val="a8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5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721B59"/>
    <w:pPr>
      <w:widowControl/>
      <w:jc w:val="both"/>
    </w:pPr>
    <w:rPr>
      <w:rFonts w:ascii="Calibri" w:hAnsi="Calibri"/>
      <w:color w:val="000000"/>
      <w:kern w:val="0"/>
      <w:lang w:val="fr-FR" w:eastAsia="en-US"/>
    </w:rPr>
  </w:style>
  <w:style w:type="character" w:customStyle="1" w:styleId="aa">
    <w:name w:val="本文 字元"/>
    <w:basedOn w:val="a0"/>
    <w:link w:val="a9"/>
    <w:uiPriority w:val="99"/>
    <w:rsid w:val="00721B59"/>
    <w:rPr>
      <w:rFonts w:ascii="Calibri" w:eastAsia="新細明體" w:hAnsi="Calibri" w:cs="Times New Roman"/>
      <w:color w:val="000000"/>
      <w:kern w:val="0"/>
      <w:szCs w:val="24"/>
      <w:lang w:val="fr-FR" w:eastAsia="en-US"/>
    </w:rPr>
  </w:style>
  <w:style w:type="paragraph" w:styleId="ab">
    <w:name w:val="Balloon Text"/>
    <w:basedOn w:val="a"/>
    <w:link w:val="ac"/>
    <w:uiPriority w:val="99"/>
    <w:semiHidden/>
    <w:unhideWhenUsed/>
    <w:rsid w:val="001F3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3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林梓惠</dc:creator>
  <cp:lastModifiedBy>新聞組</cp:lastModifiedBy>
  <cp:revision>2</cp:revision>
  <cp:lastPrinted>2018-06-05T06:28:00Z</cp:lastPrinted>
  <dcterms:created xsi:type="dcterms:W3CDTF">2018-06-19T05:59:00Z</dcterms:created>
  <dcterms:modified xsi:type="dcterms:W3CDTF">2018-06-19T05:59:00Z</dcterms:modified>
</cp:coreProperties>
</file>