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B6" w:rsidRDefault="00AD0FB6" w:rsidP="00F30622">
      <w:pPr>
        <w:jc w:val="center"/>
        <w:rPr>
          <w:rFonts w:eastAsia="標楷體"/>
          <w:b/>
          <w:bCs/>
          <w:kern w:val="0"/>
          <w:sz w:val="32"/>
          <w:szCs w:val="32"/>
        </w:rPr>
      </w:pPr>
      <w:r>
        <w:rPr>
          <w:rFonts w:eastAsia="標楷體" w:hint="eastAsia"/>
          <w:b/>
          <w:bCs/>
          <w:kern w:val="0"/>
          <w:sz w:val="32"/>
          <w:szCs w:val="32"/>
        </w:rPr>
        <w:t>科技領域教師在職進修學分班參加對象</w:t>
      </w:r>
    </w:p>
    <w:tbl>
      <w:tblPr>
        <w:tblStyle w:val="aa"/>
        <w:tblW w:w="9356" w:type="dxa"/>
        <w:tblInd w:w="-459" w:type="dxa"/>
        <w:tblLook w:val="04A0" w:firstRow="1" w:lastRow="0" w:firstColumn="1" w:lastColumn="0" w:noHBand="0" w:noVBand="1"/>
      </w:tblPr>
      <w:tblGrid>
        <w:gridCol w:w="1843"/>
        <w:gridCol w:w="7513"/>
      </w:tblGrid>
      <w:tr w:rsidR="00AD0FB6" w:rsidRPr="00A96145" w:rsidTr="00AD0FB6">
        <w:tc>
          <w:tcPr>
            <w:tcW w:w="1843" w:type="dxa"/>
            <w:vAlign w:val="center"/>
          </w:tcPr>
          <w:p w:rsidR="00AD0FB6" w:rsidRPr="00A96145" w:rsidRDefault="00AD0FB6" w:rsidP="00A96145">
            <w:pPr>
              <w:spacing w:line="400" w:lineRule="exact"/>
              <w:jc w:val="center"/>
              <w:rPr>
                <w:rFonts w:asciiTheme="majorEastAsia" w:eastAsiaTheme="majorEastAsia" w:hAnsiTheme="majorEastAsia"/>
                <w:szCs w:val="24"/>
              </w:rPr>
            </w:pPr>
            <w:r w:rsidRPr="00A96145">
              <w:rPr>
                <w:rFonts w:asciiTheme="majorEastAsia" w:eastAsiaTheme="majorEastAsia" w:hAnsiTheme="majorEastAsia" w:hint="eastAsia"/>
                <w:szCs w:val="24"/>
              </w:rPr>
              <w:t>班別</w:t>
            </w:r>
          </w:p>
        </w:tc>
        <w:tc>
          <w:tcPr>
            <w:tcW w:w="7513" w:type="dxa"/>
            <w:vAlign w:val="center"/>
          </w:tcPr>
          <w:p w:rsidR="00AD0FB6" w:rsidRPr="00A96145" w:rsidRDefault="00AD0FB6" w:rsidP="00A96145">
            <w:pPr>
              <w:spacing w:line="400" w:lineRule="exact"/>
              <w:jc w:val="center"/>
              <w:rPr>
                <w:rFonts w:asciiTheme="majorEastAsia" w:eastAsiaTheme="majorEastAsia" w:hAnsiTheme="majorEastAsia"/>
                <w:szCs w:val="24"/>
              </w:rPr>
            </w:pPr>
            <w:r w:rsidRPr="00A96145">
              <w:rPr>
                <w:rFonts w:asciiTheme="majorEastAsia" w:eastAsiaTheme="majorEastAsia" w:hAnsiTheme="majorEastAsia" w:hint="eastAsia"/>
                <w:szCs w:val="24"/>
              </w:rPr>
              <w:t>參加對象資格</w:t>
            </w:r>
          </w:p>
        </w:tc>
      </w:tr>
      <w:tr w:rsidR="00AD0FB6" w:rsidRPr="00A96145" w:rsidTr="00AD0FB6">
        <w:tc>
          <w:tcPr>
            <w:tcW w:w="1843" w:type="dxa"/>
          </w:tcPr>
          <w:p w:rsidR="00AD0FB6" w:rsidRPr="00A96145" w:rsidRDefault="00AD0FB6" w:rsidP="00A96145">
            <w:pPr>
              <w:spacing w:line="400" w:lineRule="exact"/>
              <w:rPr>
                <w:rFonts w:asciiTheme="majorEastAsia" w:eastAsiaTheme="majorEastAsia" w:hAnsiTheme="majorEastAsia"/>
                <w:szCs w:val="24"/>
              </w:rPr>
            </w:pPr>
            <w:r w:rsidRPr="00A96145">
              <w:rPr>
                <w:rFonts w:asciiTheme="majorEastAsia" w:eastAsiaTheme="majorEastAsia" w:hAnsiTheme="majorEastAsia" w:hint="eastAsia"/>
                <w:szCs w:val="24"/>
              </w:rPr>
              <w:t>資訊科技增能學分班</w:t>
            </w:r>
          </w:p>
        </w:tc>
        <w:tc>
          <w:tcPr>
            <w:tcW w:w="7513" w:type="dxa"/>
          </w:tcPr>
          <w:p w:rsidR="00AD0FB6" w:rsidRPr="00A96145" w:rsidRDefault="00AD0FB6" w:rsidP="00A96145">
            <w:pPr>
              <w:spacing w:line="400" w:lineRule="exact"/>
              <w:ind w:left="240" w:hangingChars="100" w:hanging="240"/>
              <w:jc w:val="both"/>
              <w:rPr>
                <w:rFonts w:asciiTheme="majorEastAsia" w:eastAsiaTheme="majorEastAsia" w:hAnsiTheme="majorEastAsia"/>
                <w:szCs w:val="24"/>
              </w:rPr>
            </w:pPr>
            <w:r w:rsidRPr="00A96145">
              <w:rPr>
                <w:rFonts w:asciiTheme="majorEastAsia" w:eastAsiaTheme="majorEastAsia" w:hAnsiTheme="majorEastAsia" w:hint="eastAsia"/>
                <w:szCs w:val="24"/>
              </w:rPr>
              <w:t>(1)第一優先：中等學校編制內按月支領待遇及依法取得中等學校資訊科技相關合格教師證書且任教中等</w:t>
            </w:r>
            <w:bookmarkStart w:id="0" w:name="_GoBack"/>
            <w:bookmarkEnd w:id="0"/>
            <w:r w:rsidRPr="00A96145">
              <w:rPr>
                <w:rFonts w:asciiTheme="majorEastAsia" w:eastAsiaTheme="majorEastAsia" w:hAnsiTheme="majorEastAsia" w:hint="eastAsia"/>
                <w:szCs w:val="24"/>
              </w:rPr>
              <w:t>學校資訊科技相關科目之在職專任教師。</w:t>
            </w:r>
          </w:p>
          <w:p w:rsidR="00AD0FB6" w:rsidRPr="00A96145" w:rsidRDefault="00AD0FB6" w:rsidP="00A96145">
            <w:pPr>
              <w:spacing w:line="400" w:lineRule="exact"/>
              <w:ind w:left="240" w:hangingChars="100" w:hanging="240"/>
              <w:rPr>
                <w:rFonts w:asciiTheme="majorEastAsia" w:eastAsiaTheme="majorEastAsia" w:hAnsiTheme="majorEastAsia"/>
                <w:szCs w:val="24"/>
              </w:rPr>
            </w:pPr>
            <w:r w:rsidRPr="00A96145">
              <w:rPr>
                <w:rFonts w:asciiTheme="majorEastAsia" w:eastAsiaTheme="majorEastAsia" w:hAnsiTheme="majorEastAsia" w:hint="eastAsia"/>
                <w:szCs w:val="24"/>
              </w:rPr>
              <w:t>(2)第二順位：取得中等學校資訊科技合格教師證書，且聘期為三個月以上、教授中等學校資訊科技相關科目之在職代理、代課或兼任教師，並取得學校提供之在職證明及薦送表件者。</w:t>
            </w:r>
          </w:p>
        </w:tc>
      </w:tr>
      <w:tr w:rsidR="00AD0FB6" w:rsidRPr="00A96145" w:rsidTr="00AD0FB6">
        <w:tc>
          <w:tcPr>
            <w:tcW w:w="1843" w:type="dxa"/>
          </w:tcPr>
          <w:p w:rsidR="00AD0FB6" w:rsidRPr="00A96145" w:rsidRDefault="00AD0FB6" w:rsidP="00A96145">
            <w:pPr>
              <w:spacing w:line="400" w:lineRule="exact"/>
              <w:rPr>
                <w:rFonts w:asciiTheme="majorEastAsia" w:eastAsiaTheme="majorEastAsia" w:hAnsiTheme="majorEastAsia"/>
                <w:szCs w:val="24"/>
              </w:rPr>
            </w:pPr>
            <w:r w:rsidRPr="00A96145">
              <w:rPr>
                <w:rFonts w:asciiTheme="majorEastAsia" w:eastAsiaTheme="majorEastAsia" w:hAnsiTheme="majorEastAsia" w:hint="eastAsia"/>
                <w:szCs w:val="24"/>
              </w:rPr>
              <w:t>生活科技增能學分班</w:t>
            </w:r>
          </w:p>
        </w:tc>
        <w:tc>
          <w:tcPr>
            <w:tcW w:w="7513" w:type="dxa"/>
          </w:tcPr>
          <w:p w:rsidR="00AD0FB6" w:rsidRPr="00A96145" w:rsidRDefault="00AD0FB6" w:rsidP="00A96145">
            <w:pPr>
              <w:spacing w:line="400" w:lineRule="exact"/>
              <w:ind w:left="240" w:hangingChars="100" w:hanging="240"/>
              <w:jc w:val="both"/>
              <w:rPr>
                <w:rFonts w:asciiTheme="majorEastAsia" w:eastAsiaTheme="majorEastAsia" w:hAnsiTheme="majorEastAsia"/>
                <w:szCs w:val="24"/>
              </w:rPr>
            </w:pPr>
            <w:r w:rsidRPr="00A96145">
              <w:rPr>
                <w:rFonts w:asciiTheme="majorEastAsia" w:eastAsiaTheme="majorEastAsia" w:hAnsiTheme="majorEastAsia" w:hint="eastAsia"/>
                <w:szCs w:val="24"/>
              </w:rPr>
              <w:t>(1)第一優先：中等學校編制內按月支領待遇及依法取得中等學校生活科技相關合格教師證書且任教中等學校生活科技相關科目之在職專任教師。</w:t>
            </w:r>
          </w:p>
          <w:p w:rsidR="00AD0FB6" w:rsidRPr="00A96145" w:rsidRDefault="00AD0FB6" w:rsidP="00A96145">
            <w:pPr>
              <w:spacing w:line="400" w:lineRule="exact"/>
              <w:ind w:left="240" w:hangingChars="100" w:hanging="240"/>
              <w:rPr>
                <w:rFonts w:asciiTheme="majorEastAsia" w:eastAsiaTheme="majorEastAsia" w:hAnsiTheme="majorEastAsia"/>
                <w:szCs w:val="24"/>
              </w:rPr>
            </w:pPr>
            <w:r w:rsidRPr="00A96145">
              <w:rPr>
                <w:rFonts w:asciiTheme="majorEastAsia" w:eastAsiaTheme="majorEastAsia" w:hAnsiTheme="majorEastAsia" w:hint="eastAsia"/>
                <w:szCs w:val="24"/>
              </w:rPr>
              <w:t>(2)第二順位：取得中等學校生活科技合格教師證書，且聘期為三個月以上、教授中等學校生活科技相關科目之在職代理、代課或兼任教師，並取得學校提供之在職證明及薦送表件者。</w:t>
            </w:r>
          </w:p>
        </w:tc>
      </w:tr>
      <w:tr w:rsidR="00AD0FB6" w:rsidRPr="00A96145" w:rsidTr="00F764F3">
        <w:tc>
          <w:tcPr>
            <w:tcW w:w="1843" w:type="dxa"/>
            <w:vAlign w:val="center"/>
          </w:tcPr>
          <w:p w:rsidR="00AD0FB6" w:rsidRPr="00A96145" w:rsidRDefault="00AD0FB6" w:rsidP="00A96145">
            <w:pPr>
              <w:spacing w:line="400" w:lineRule="exact"/>
              <w:jc w:val="center"/>
              <w:rPr>
                <w:rFonts w:asciiTheme="majorEastAsia" w:eastAsiaTheme="majorEastAsia" w:hAnsiTheme="majorEastAsia"/>
                <w:szCs w:val="24"/>
              </w:rPr>
            </w:pPr>
            <w:r w:rsidRPr="00A96145">
              <w:rPr>
                <w:rFonts w:asciiTheme="majorEastAsia" w:eastAsiaTheme="majorEastAsia" w:hAnsiTheme="majorEastAsia" w:hint="eastAsia"/>
                <w:szCs w:val="24"/>
              </w:rPr>
              <w:t>資訊科技或生活科技第二專長學分班</w:t>
            </w:r>
          </w:p>
        </w:tc>
        <w:tc>
          <w:tcPr>
            <w:tcW w:w="7513" w:type="dxa"/>
          </w:tcPr>
          <w:p w:rsidR="00AD0FB6" w:rsidRPr="00A96145" w:rsidRDefault="00AD0FB6" w:rsidP="00A96145">
            <w:pPr>
              <w:spacing w:line="400" w:lineRule="exact"/>
              <w:rPr>
                <w:rFonts w:asciiTheme="majorEastAsia" w:eastAsiaTheme="majorEastAsia" w:hAnsiTheme="majorEastAsia"/>
                <w:szCs w:val="24"/>
              </w:rPr>
            </w:pPr>
            <w:r w:rsidRPr="00A96145">
              <w:rPr>
                <w:rFonts w:asciiTheme="majorEastAsia" w:eastAsiaTheme="majorEastAsia" w:hAnsiTheme="majorEastAsia" w:hint="eastAsia"/>
                <w:szCs w:val="24"/>
              </w:rPr>
              <w:t>中等學校編制內按月支領待遇，且依法取得中等學校相關合格教師證書且任教中等學校之在職專任教師，並經各直轄市、縣（市）政府及國教署確認而薦送者。</w:t>
            </w:r>
          </w:p>
        </w:tc>
      </w:tr>
    </w:tbl>
    <w:p w:rsidR="00ED6005" w:rsidRDefault="00F30622" w:rsidP="00AD0FB6">
      <w:pPr>
        <w:spacing w:beforeLines="50" w:before="180"/>
        <w:jc w:val="center"/>
      </w:pPr>
      <w:r>
        <w:rPr>
          <w:rFonts w:eastAsia="標楷體" w:hint="eastAsia"/>
          <w:b/>
          <w:bCs/>
          <w:kern w:val="0"/>
          <w:sz w:val="32"/>
          <w:szCs w:val="32"/>
        </w:rPr>
        <w:t>科技領域教師在職進修學分班一覽表</w:t>
      </w:r>
    </w:p>
    <w:tbl>
      <w:tblPr>
        <w:tblW w:w="10349" w:type="dxa"/>
        <w:tblInd w:w="-823" w:type="dxa"/>
        <w:tblCellMar>
          <w:left w:w="28" w:type="dxa"/>
          <w:right w:w="28" w:type="dxa"/>
        </w:tblCellMar>
        <w:tblLook w:val="04A0" w:firstRow="1" w:lastRow="0" w:firstColumn="1" w:lastColumn="0" w:noHBand="0" w:noVBand="1"/>
      </w:tblPr>
      <w:tblGrid>
        <w:gridCol w:w="709"/>
        <w:gridCol w:w="2976"/>
        <w:gridCol w:w="1844"/>
        <w:gridCol w:w="1134"/>
        <w:gridCol w:w="3686"/>
      </w:tblGrid>
      <w:tr w:rsidR="00F30622" w:rsidRPr="00F30622" w:rsidTr="00F15892">
        <w:trPr>
          <w:trHeight w:val="444"/>
        </w:trPr>
        <w:tc>
          <w:tcPr>
            <w:tcW w:w="10349" w:type="dxa"/>
            <w:gridSpan w:val="5"/>
            <w:tcBorders>
              <w:top w:val="nil"/>
              <w:left w:val="nil"/>
              <w:bottom w:val="single" w:sz="4" w:space="0" w:color="auto"/>
              <w:right w:val="nil"/>
            </w:tcBorders>
            <w:shd w:val="clear" w:color="auto" w:fill="auto"/>
            <w:noWrap/>
            <w:vAlign w:val="center"/>
            <w:hideMark/>
          </w:tcPr>
          <w:p w:rsidR="00F30622" w:rsidRPr="00F30622" w:rsidRDefault="00F30622" w:rsidP="00F30622">
            <w:pPr>
              <w:widowControl/>
              <w:rPr>
                <w:rFonts w:ascii="新細明體" w:eastAsia="新細明體" w:hAnsi="新細明體" w:cs="新細明體"/>
                <w:b/>
                <w:bCs/>
                <w:color w:val="000000"/>
                <w:kern w:val="0"/>
                <w:szCs w:val="24"/>
              </w:rPr>
            </w:pPr>
            <w:r w:rsidRPr="00F30622">
              <w:rPr>
                <w:rFonts w:ascii="新細明體" w:eastAsia="新細明體" w:hAnsi="新細明體" w:cs="新細明體" w:hint="eastAsia"/>
                <w:b/>
                <w:bCs/>
                <w:color w:val="000000"/>
                <w:kern w:val="0"/>
                <w:szCs w:val="24"/>
              </w:rPr>
              <w:t>資訊科技增能學分班</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b/>
                <w:bCs/>
                <w:color w:val="000000"/>
                <w:kern w:val="0"/>
                <w:szCs w:val="24"/>
              </w:rPr>
            </w:pPr>
            <w:r w:rsidRPr="00F30622">
              <w:rPr>
                <w:rFonts w:ascii="新細明體" w:eastAsia="新細明體" w:hAnsi="新細明體" w:cs="新細明體" w:hint="eastAsia"/>
                <w:b/>
                <w:bCs/>
                <w:color w:val="000000"/>
                <w:kern w:val="0"/>
                <w:szCs w:val="24"/>
              </w:rPr>
              <w:t>序號</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b/>
                <w:bCs/>
                <w:color w:val="000000"/>
                <w:kern w:val="0"/>
                <w:szCs w:val="24"/>
              </w:rPr>
            </w:pPr>
            <w:r w:rsidRPr="00F30622">
              <w:rPr>
                <w:rFonts w:ascii="新細明體" w:eastAsia="新細明體" w:hAnsi="新細明體" w:cs="新細明體" w:hint="eastAsia"/>
                <w:b/>
                <w:bCs/>
                <w:color w:val="000000"/>
                <w:kern w:val="0"/>
                <w:szCs w:val="24"/>
              </w:rPr>
              <w:t>開班學校</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b/>
                <w:bCs/>
                <w:color w:val="000000"/>
                <w:kern w:val="0"/>
                <w:szCs w:val="24"/>
              </w:rPr>
            </w:pPr>
            <w:r w:rsidRPr="00F30622">
              <w:rPr>
                <w:rFonts w:ascii="新細明體" w:eastAsia="新細明體" w:hAnsi="新細明體" w:cs="新細明體" w:hint="eastAsia"/>
                <w:b/>
                <w:bCs/>
                <w:color w:val="000000"/>
                <w:kern w:val="0"/>
                <w:szCs w:val="24"/>
              </w:rPr>
              <w:t>開班地點</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b/>
                <w:bCs/>
                <w:color w:val="000000"/>
                <w:kern w:val="0"/>
                <w:szCs w:val="24"/>
              </w:rPr>
            </w:pPr>
            <w:r w:rsidRPr="00F30622">
              <w:rPr>
                <w:rFonts w:ascii="新細明體" w:eastAsia="新細明體" w:hAnsi="新細明體" w:cs="新細明體" w:hint="eastAsia"/>
                <w:b/>
                <w:bCs/>
                <w:color w:val="000000"/>
                <w:kern w:val="0"/>
                <w:szCs w:val="24"/>
              </w:rPr>
              <w:t>招生數</w:t>
            </w:r>
          </w:p>
        </w:tc>
        <w:tc>
          <w:tcPr>
            <w:tcW w:w="368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98676A" w:rsidP="00F30622">
            <w:pPr>
              <w:widowControl/>
              <w:jc w:val="center"/>
              <w:rPr>
                <w:rFonts w:ascii="新細明體" w:eastAsia="新細明體" w:hAnsi="新細明體" w:cs="新細明體"/>
                <w:b/>
                <w:bCs/>
                <w:color w:val="000000"/>
                <w:kern w:val="0"/>
                <w:szCs w:val="24"/>
              </w:rPr>
            </w:pPr>
            <w:r>
              <w:rPr>
                <w:rFonts w:ascii="新細明體" w:eastAsia="新細明體" w:hAnsi="新細明體" w:cs="新細明體" w:hint="eastAsia"/>
                <w:b/>
                <w:bCs/>
                <w:color w:val="000000"/>
                <w:kern w:val="0"/>
                <w:szCs w:val="24"/>
              </w:rPr>
              <w:t>預計</w:t>
            </w:r>
            <w:r w:rsidR="00F30622" w:rsidRPr="00F30622">
              <w:rPr>
                <w:rFonts w:ascii="新細明體" w:eastAsia="新細明體" w:hAnsi="新細明體" w:cs="新細明體" w:hint="eastAsia"/>
                <w:b/>
                <w:bCs/>
                <w:color w:val="000000"/>
                <w:kern w:val="0"/>
                <w:szCs w:val="24"/>
              </w:rPr>
              <w:t>開班期程</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國立臺灣師範大學</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臺師大</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35</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107年7月至107年8月</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2</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銘傳大學</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銘傳大學</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25</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107年7月至107年8月</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3</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靜宜大學</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苗栗縣</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25</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107年7月至107年9月</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4</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靜宜大學</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靜宜大學</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25</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107年6月至107年9月</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5</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國立雲林科技大學</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雲科大</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28</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107年7月至107年8月</w:t>
            </w:r>
          </w:p>
        </w:tc>
      </w:tr>
      <w:tr w:rsidR="00F30622" w:rsidRPr="00F30622" w:rsidTr="00F15892">
        <w:trPr>
          <w:trHeight w:val="648"/>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6</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台南家專學校財團法人台南應用科技大學</w:t>
            </w:r>
          </w:p>
        </w:tc>
        <w:tc>
          <w:tcPr>
            <w:tcW w:w="184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台南應用科大</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30</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107年7月1日至107年8月31日</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7</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國立高雄師範大學</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高師大</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40</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107年7月4日至7月27日</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8</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國立高雄師範大學</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高師大</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40</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107年7月4日至8月4日</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9</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國立高雄師範大學</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屏東縣</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40</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107年4月20日至6月24日</w:t>
            </w:r>
          </w:p>
        </w:tc>
      </w:tr>
      <w:tr w:rsidR="00F30622" w:rsidRPr="00F30622" w:rsidTr="00F15892">
        <w:trPr>
          <w:trHeight w:val="324"/>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w:t>
            </w:r>
          </w:p>
        </w:tc>
        <w:tc>
          <w:tcPr>
            <w:tcW w:w="29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國立東華大學</w:t>
            </w:r>
          </w:p>
        </w:tc>
        <w:tc>
          <w:tcPr>
            <w:tcW w:w="184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東華大學</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25</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107年7月至107年8月</w:t>
            </w:r>
          </w:p>
        </w:tc>
      </w:tr>
    </w:tbl>
    <w:p w:rsidR="00F30622" w:rsidRDefault="00F30622"/>
    <w:p w:rsidR="00A96145" w:rsidRDefault="00A96145"/>
    <w:p w:rsidR="00F30622" w:rsidRPr="00F30622" w:rsidRDefault="00F30622" w:rsidP="00F30622">
      <w:pPr>
        <w:ind w:leftChars="-354" w:left="-850"/>
        <w:rPr>
          <w:b/>
        </w:rPr>
      </w:pPr>
      <w:r w:rsidRPr="00F30622">
        <w:rPr>
          <w:rFonts w:hint="eastAsia"/>
          <w:b/>
        </w:rPr>
        <w:lastRenderedPageBreak/>
        <w:t>資訊科技第二專長學分班</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28" w:type="dxa"/>
          <w:right w:w="28" w:type="dxa"/>
        </w:tblCellMar>
        <w:tblLook w:val="04A0" w:firstRow="1" w:lastRow="0" w:firstColumn="1" w:lastColumn="0" w:noHBand="0" w:noVBand="1"/>
      </w:tblPr>
      <w:tblGrid>
        <w:gridCol w:w="709"/>
        <w:gridCol w:w="2977"/>
        <w:gridCol w:w="1843"/>
        <w:gridCol w:w="1134"/>
        <w:gridCol w:w="3686"/>
      </w:tblGrid>
      <w:tr w:rsidR="00F15892"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b/>
                <w:bCs/>
                <w:color w:val="000000"/>
                <w:kern w:val="0"/>
                <w:szCs w:val="24"/>
              </w:rPr>
            </w:pPr>
            <w:r w:rsidRPr="00F30622">
              <w:rPr>
                <w:rFonts w:ascii="新細明體" w:eastAsia="新細明體" w:hAnsi="新細明體" w:cs="新細明體" w:hint="eastAsia"/>
                <w:b/>
                <w:bCs/>
                <w:color w:val="000000"/>
                <w:kern w:val="0"/>
                <w:szCs w:val="24"/>
              </w:rPr>
              <w:t>序號</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b/>
                <w:bCs/>
                <w:color w:val="000000"/>
                <w:kern w:val="0"/>
                <w:szCs w:val="24"/>
              </w:rPr>
            </w:pPr>
            <w:r w:rsidRPr="00F30622">
              <w:rPr>
                <w:rFonts w:ascii="新細明體" w:eastAsia="新細明體" w:hAnsi="新細明體" w:cs="新細明體" w:hint="eastAsia"/>
                <w:b/>
                <w:bCs/>
                <w:color w:val="000000"/>
                <w:kern w:val="0"/>
                <w:szCs w:val="24"/>
              </w:rPr>
              <w:t>開班學校</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b/>
                <w:bCs/>
                <w:color w:val="000000"/>
                <w:kern w:val="0"/>
                <w:szCs w:val="24"/>
              </w:rPr>
            </w:pPr>
            <w:r w:rsidRPr="00F30622">
              <w:rPr>
                <w:rFonts w:ascii="新細明體" w:eastAsia="新細明體" w:hAnsi="新細明體" w:cs="新細明體" w:hint="eastAsia"/>
                <w:b/>
                <w:bCs/>
                <w:color w:val="000000"/>
                <w:kern w:val="0"/>
                <w:szCs w:val="24"/>
              </w:rPr>
              <w:t>開班地點</w:t>
            </w:r>
          </w:p>
        </w:tc>
        <w:tc>
          <w:tcPr>
            <w:tcW w:w="1134"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b/>
                <w:bCs/>
                <w:color w:val="000000"/>
                <w:kern w:val="0"/>
                <w:szCs w:val="24"/>
              </w:rPr>
            </w:pPr>
            <w:r w:rsidRPr="00F30622">
              <w:rPr>
                <w:rFonts w:ascii="新細明體" w:eastAsia="新細明體" w:hAnsi="新細明體" w:cs="新細明體" w:hint="eastAsia"/>
                <w:b/>
                <w:bCs/>
                <w:color w:val="000000"/>
                <w:kern w:val="0"/>
                <w:szCs w:val="24"/>
              </w:rPr>
              <w:t>招生數</w:t>
            </w:r>
          </w:p>
        </w:tc>
        <w:tc>
          <w:tcPr>
            <w:tcW w:w="3686" w:type="dxa"/>
            <w:shd w:val="clear" w:color="000000" w:fill="FFFFFF" w:themeFill="background1"/>
            <w:noWrap/>
            <w:vAlign w:val="center"/>
            <w:hideMark/>
          </w:tcPr>
          <w:p w:rsidR="00F30622" w:rsidRPr="00F30622" w:rsidRDefault="0098676A" w:rsidP="00F30622">
            <w:pPr>
              <w:widowControl/>
              <w:jc w:val="center"/>
              <w:rPr>
                <w:rFonts w:ascii="新細明體" w:eastAsia="新細明體" w:hAnsi="新細明體" w:cs="新細明體"/>
                <w:b/>
                <w:bCs/>
                <w:color w:val="000000"/>
                <w:kern w:val="0"/>
                <w:szCs w:val="24"/>
              </w:rPr>
            </w:pPr>
            <w:r>
              <w:rPr>
                <w:rFonts w:ascii="新細明體" w:eastAsia="新細明體" w:hAnsi="新細明體" w:cs="新細明體" w:hint="eastAsia"/>
                <w:b/>
                <w:bCs/>
                <w:color w:val="000000"/>
                <w:kern w:val="0"/>
                <w:szCs w:val="24"/>
              </w:rPr>
              <w:t>預計</w:t>
            </w:r>
            <w:r w:rsidRPr="00F30622">
              <w:rPr>
                <w:rFonts w:ascii="新細明體" w:eastAsia="新細明體" w:hAnsi="新細明體" w:cs="新細明體" w:hint="eastAsia"/>
                <w:b/>
                <w:bCs/>
                <w:color w:val="000000"/>
                <w:kern w:val="0"/>
                <w:szCs w:val="24"/>
              </w:rPr>
              <w:t>開班期程</w:t>
            </w:r>
          </w:p>
        </w:tc>
      </w:tr>
      <w:tr w:rsidR="00F15892"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國立臺灣師範大學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臺師大</w:t>
            </w:r>
          </w:p>
        </w:tc>
        <w:tc>
          <w:tcPr>
            <w:tcW w:w="1134"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35</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107年7月至109年8月</w:t>
            </w:r>
          </w:p>
        </w:tc>
      </w:tr>
      <w:tr w:rsidR="00F15892"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2</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國立政治大學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政大</w:t>
            </w:r>
          </w:p>
        </w:tc>
        <w:tc>
          <w:tcPr>
            <w:tcW w:w="1134"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35</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107年7月至109年8月</w:t>
            </w:r>
          </w:p>
        </w:tc>
      </w:tr>
      <w:tr w:rsidR="00F15892"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3</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中原大學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中原大學</w:t>
            </w:r>
          </w:p>
        </w:tc>
        <w:tc>
          <w:tcPr>
            <w:tcW w:w="1134"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30</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107年7月2日至109年8月21日</w:t>
            </w:r>
          </w:p>
        </w:tc>
      </w:tr>
      <w:tr w:rsidR="00F15892"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4</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靜宜大學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苗栗縣</w:t>
            </w:r>
          </w:p>
        </w:tc>
        <w:tc>
          <w:tcPr>
            <w:tcW w:w="1134"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25</w:t>
            </w:r>
          </w:p>
        </w:tc>
        <w:tc>
          <w:tcPr>
            <w:tcW w:w="3686" w:type="dxa"/>
            <w:shd w:val="clear" w:color="000000" w:fill="FFFFFF" w:themeFill="background1"/>
            <w:vAlign w:val="center"/>
            <w:hideMark/>
          </w:tcPr>
          <w:p w:rsidR="00F30622" w:rsidRPr="00F30622" w:rsidRDefault="00F30622" w:rsidP="00400026">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107年7月至109年8月</w:t>
            </w:r>
          </w:p>
        </w:tc>
      </w:tr>
      <w:tr w:rsidR="00F15892"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5</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靜宜大學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靜宜大學</w:t>
            </w:r>
          </w:p>
        </w:tc>
        <w:tc>
          <w:tcPr>
            <w:tcW w:w="1134"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25</w:t>
            </w:r>
          </w:p>
        </w:tc>
        <w:tc>
          <w:tcPr>
            <w:tcW w:w="3686" w:type="dxa"/>
            <w:shd w:val="clear" w:color="000000" w:fill="FFFFFF" w:themeFill="background1"/>
            <w:vAlign w:val="center"/>
            <w:hideMark/>
          </w:tcPr>
          <w:p w:rsidR="00F30622" w:rsidRPr="00F30622" w:rsidRDefault="00F30622" w:rsidP="00400026">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107年7月至109年8月</w:t>
            </w:r>
          </w:p>
        </w:tc>
      </w:tr>
      <w:tr w:rsidR="00F15892"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6</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中興大學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中興大學</w:t>
            </w:r>
          </w:p>
        </w:tc>
        <w:tc>
          <w:tcPr>
            <w:tcW w:w="1134"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30</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107年7月9日至109年8月21日</w:t>
            </w:r>
          </w:p>
        </w:tc>
      </w:tr>
      <w:tr w:rsidR="00425637"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7</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國立彰化師範大學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彰師大</w:t>
            </w:r>
          </w:p>
        </w:tc>
        <w:tc>
          <w:tcPr>
            <w:tcW w:w="1134"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35</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107年7月1日至109年8月31日</w:t>
            </w:r>
          </w:p>
        </w:tc>
      </w:tr>
      <w:tr w:rsidR="00425637"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8</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國立嘉義大學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嘉義大學</w:t>
            </w:r>
          </w:p>
        </w:tc>
        <w:tc>
          <w:tcPr>
            <w:tcW w:w="1134"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40</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107年7月至109年8月</w:t>
            </w:r>
          </w:p>
        </w:tc>
      </w:tr>
      <w:tr w:rsidR="00425637" w:rsidRPr="00F30622" w:rsidTr="00F15892">
        <w:trPr>
          <w:trHeight w:val="69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9</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台南家專學校財團法人台南應用科技大學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台南應用科大</w:t>
            </w:r>
          </w:p>
        </w:tc>
        <w:tc>
          <w:tcPr>
            <w:tcW w:w="1134"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60</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107年7月1日至109年8月31日</w:t>
            </w:r>
          </w:p>
        </w:tc>
      </w:tr>
      <w:tr w:rsidR="00425637"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國立高雄師範大學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高師大</w:t>
            </w:r>
          </w:p>
        </w:tc>
        <w:tc>
          <w:tcPr>
            <w:tcW w:w="1134"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40</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107年7月1日至109年10月31日</w:t>
            </w:r>
          </w:p>
        </w:tc>
      </w:tr>
      <w:tr w:rsidR="00425637"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11</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國立高雄師範大學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屏東縣</w:t>
            </w:r>
          </w:p>
        </w:tc>
        <w:tc>
          <w:tcPr>
            <w:tcW w:w="1134"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40</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107年7月1日至109年10月31日</w:t>
            </w:r>
          </w:p>
        </w:tc>
      </w:tr>
      <w:tr w:rsidR="00425637" w:rsidRPr="00F30622" w:rsidTr="00F15892">
        <w:trPr>
          <w:trHeight w:val="324"/>
        </w:trPr>
        <w:tc>
          <w:tcPr>
            <w:tcW w:w="709"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12</w:t>
            </w:r>
          </w:p>
        </w:tc>
        <w:tc>
          <w:tcPr>
            <w:tcW w:w="2977"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國立東華大學</w:t>
            </w:r>
          </w:p>
        </w:tc>
        <w:tc>
          <w:tcPr>
            <w:tcW w:w="1843" w:type="dxa"/>
            <w:shd w:val="clear" w:color="000000" w:fill="FFFFFF" w:themeFill="background1"/>
            <w:noWrap/>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東華大學</w:t>
            </w:r>
          </w:p>
        </w:tc>
        <w:tc>
          <w:tcPr>
            <w:tcW w:w="1134"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40</w:t>
            </w:r>
          </w:p>
        </w:tc>
        <w:tc>
          <w:tcPr>
            <w:tcW w:w="3686" w:type="dxa"/>
            <w:shd w:val="clear" w:color="000000" w:fill="FFFFFF" w:themeFill="background1"/>
            <w:vAlign w:val="center"/>
            <w:hideMark/>
          </w:tcPr>
          <w:p w:rsidR="00F30622" w:rsidRPr="00F30622" w:rsidRDefault="00F30622" w:rsidP="00F30622">
            <w:pPr>
              <w:widowControl/>
              <w:jc w:val="center"/>
              <w:rPr>
                <w:rFonts w:ascii="新細明體" w:eastAsia="新細明體" w:hAnsi="新細明體" w:cs="新細明體"/>
                <w:color w:val="000000"/>
                <w:kern w:val="0"/>
                <w:szCs w:val="24"/>
              </w:rPr>
            </w:pPr>
            <w:r w:rsidRPr="00F30622">
              <w:rPr>
                <w:rFonts w:ascii="新細明體" w:eastAsia="新細明體" w:hAnsi="新細明體" w:cs="新細明體" w:hint="eastAsia"/>
                <w:color w:val="000000"/>
                <w:kern w:val="0"/>
                <w:szCs w:val="24"/>
              </w:rPr>
              <w:t>107年7月至109年8月</w:t>
            </w:r>
          </w:p>
        </w:tc>
      </w:tr>
    </w:tbl>
    <w:p w:rsidR="00425637" w:rsidRDefault="00425637" w:rsidP="00425637">
      <w:pPr>
        <w:ind w:leftChars="-354" w:left="-850"/>
        <w:rPr>
          <w:b/>
        </w:rPr>
      </w:pPr>
    </w:p>
    <w:p w:rsidR="00F30622" w:rsidRDefault="00425637" w:rsidP="0053564D">
      <w:pPr>
        <w:ind w:leftChars="-354" w:left="-850"/>
        <w:rPr>
          <w:b/>
        </w:rPr>
      </w:pPr>
      <w:r>
        <w:rPr>
          <w:rFonts w:hint="eastAsia"/>
          <w:b/>
        </w:rPr>
        <w:t>生活</w:t>
      </w:r>
      <w:r w:rsidRPr="00F30622">
        <w:rPr>
          <w:rFonts w:hint="eastAsia"/>
          <w:b/>
        </w:rPr>
        <w:t>科技</w:t>
      </w:r>
      <w:r>
        <w:rPr>
          <w:rFonts w:hint="eastAsia"/>
          <w:b/>
        </w:rPr>
        <w:t>增能</w:t>
      </w:r>
      <w:r w:rsidRPr="00F30622">
        <w:rPr>
          <w:rFonts w:hint="eastAsia"/>
          <w:b/>
        </w:rPr>
        <w:t>學分班</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28" w:type="dxa"/>
          <w:right w:w="28" w:type="dxa"/>
        </w:tblCellMar>
        <w:tblLook w:val="04A0" w:firstRow="1" w:lastRow="0" w:firstColumn="1" w:lastColumn="0" w:noHBand="0" w:noVBand="1"/>
      </w:tblPr>
      <w:tblGrid>
        <w:gridCol w:w="709"/>
        <w:gridCol w:w="2977"/>
        <w:gridCol w:w="1985"/>
        <w:gridCol w:w="992"/>
        <w:gridCol w:w="3686"/>
      </w:tblGrid>
      <w:tr w:rsidR="0053564D" w:rsidRPr="0053564D" w:rsidTr="00F15892">
        <w:trPr>
          <w:trHeight w:val="454"/>
        </w:trPr>
        <w:tc>
          <w:tcPr>
            <w:tcW w:w="709"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b/>
                <w:bCs/>
                <w:color w:val="000000"/>
                <w:kern w:val="0"/>
                <w:szCs w:val="24"/>
              </w:rPr>
            </w:pPr>
            <w:r w:rsidRPr="0053564D">
              <w:rPr>
                <w:rFonts w:ascii="新細明體" w:eastAsia="新細明體" w:hAnsi="新細明體" w:cs="新細明體" w:hint="eastAsia"/>
                <w:b/>
                <w:bCs/>
                <w:color w:val="000000"/>
                <w:kern w:val="0"/>
                <w:szCs w:val="24"/>
              </w:rPr>
              <w:t>序號</w:t>
            </w:r>
          </w:p>
        </w:tc>
        <w:tc>
          <w:tcPr>
            <w:tcW w:w="2977"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b/>
                <w:bCs/>
                <w:color w:val="000000"/>
                <w:kern w:val="0"/>
                <w:szCs w:val="24"/>
              </w:rPr>
            </w:pPr>
            <w:r w:rsidRPr="0053564D">
              <w:rPr>
                <w:rFonts w:ascii="新細明體" w:eastAsia="新細明體" w:hAnsi="新細明體" w:cs="新細明體" w:hint="eastAsia"/>
                <w:b/>
                <w:bCs/>
                <w:color w:val="000000"/>
                <w:kern w:val="0"/>
                <w:szCs w:val="24"/>
              </w:rPr>
              <w:t>開班學校</w:t>
            </w:r>
          </w:p>
        </w:tc>
        <w:tc>
          <w:tcPr>
            <w:tcW w:w="1985"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b/>
                <w:bCs/>
                <w:color w:val="000000"/>
                <w:kern w:val="0"/>
                <w:szCs w:val="24"/>
              </w:rPr>
            </w:pPr>
            <w:r w:rsidRPr="0053564D">
              <w:rPr>
                <w:rFonts w:ascii="新細明體" w:eastAsia="新細明體" w:hAnsi="新細明體" w:cs="新細明體" w:hint="eastAsia"/>
                <w:b/>
                <w:bCs/>
                <w:color w:val="000000"/>
                <w:kern w:val="0"/>
                <w:szCs w:val="24"/>
              </w:rPr>
              <w:t>開班地點</w:t>
            </w:r>
          </w:p>
        </w:tc>
        <w:tc>
          <w:tcPr>
            <w:tcW w:w="992"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b/>
                <w:bCs/>
                <w:color w:val="000000"/>
                <w:kern w:val="0"/>
                <w:szCs w:val="24"/>
              </w:rPr>
            </w:pPr>
            <w:r w:rsidRPr="0053564D">
              <w:rPr>
                <w:rFonts w:ascii="新細明體" w:eastAsia="新細明體" w:hAnsi="新細明體" w:cs="新細明體" w:hint="eastAsia"/>
                <w:b/>
                <w:bCs/>
                <w:color w:val="000000"/>
                <w:kern w:val="0"/>
                <w:szCs w:val="24"/>
              </w:rPr>
              <w:t>招生數</w:t>
            </w:r>
          </w:p>
        </w:tc>
        <w:tc>
          <w:tcPr>
            <w:tcW w:w="3686" w:type="dxa"/>
            <w:shd w:val="clear" w:color="000000" w:fill="FFFFFF" w:themeFill="background1"/>
            <w:noWrap/>
            <w:vAlign w:val="center"/>
            <w:hideMark/>
          </w:tcPr>
          <w:p w:rsidR="0053564D" w:rsidRPr="0053564D" w:rsidRDefault="0098676A" w:rsidP="0053564D">
            <w:pPr>
              <w:widowControl/>
              <w:jc w:val="center"/>
              <w:rPr>
                <w:rFonts w:ascii="新細明體" w:eastAsia="新細明體" w:hAnsi="新細明體" w:cs="新細明體"/>
                <w:b/>
                <w:bCs/>
                <w:color w:val="000000"/>
                <w:kern w:val="0"/>
                <w:szCs w:val="24"/>
              </w:rPr>
            </w:pPr>
            <w:r>
              <w:rPr>
                <w:rFonts w:ascii="新細明體" w:eastAsia="新細明體" w:hAnsi="新細明體" w:cs="新細明體" w:hint="eastAsia"/>
                <w:b/>
                <w:bCs/>
                <w:color w:val="000000"/>
                <w:kern w:val="0"/>
                <w:szCs w:val="24"/>
              </w:rPr>
              <w:t>預計</w:t>
            </w:r>
            <w:r w:rsidRPr="00F30622">
              <w:rPr>
                <w:rFonts w:ascii="新細明體" w:eastAsia="新細明體" w:hAnsi="新細明體" w:cs="新細明體" w:hint="eastAsia"/>
                <w:b/>
                <w:bCs/>
                <w:color w:val="000000"/>
                <w:kern w:val="0"/>
                <w:szCs w:val="24"/>
              </w:rPr>
              <w:t>開班期程</w:t>
            </w:r>
          </w:p>
        </w:tc>
      </w:tr>
      <w:tr w:rsidR="0053564D" w:rsidRPr="0053564D" w:rsidTr="00F15892">
        <w:trPr>
          <w:trHeight w:val="454"/>
        </w:trPr>
        <w:tc>
          <w:tcPr>
            <w:tcW w:w="709"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1</w:t>
            </w:r>
          </w:p>
        </w:tc>
        <w:tc>
          <w:tcPr>
            <w:tcW w:w="2977"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國立臺灣師範大學</w:t>
            </w:r>
          </w:p>
        </w:tc>
        <w:tc>
          <w:tcPr>
            <w:tcW w:w="1985"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臺師大</w:t>
            </w:r>
          </w:p>
        </w:tc>
        <w:tc>
          <w:tcPr>
            <w:tcW w:w="992"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30</w:t>
            </w:r>
          </w:p>
        </w:tc>
        <w:tc>
          <w:tcPr>
            <w:tcW w:w="3686" w:type="dxa"/>
            <w:shd w:val="clear" w:color="000000" w:fill="FFFFFF" w:themeFill="background1"/>
            <w:vAlign w:val="center"/>
            <w:hideMark/>
          </w:tcPr>
          <w:p w:rsidR="0053564D" w:rsidRPr="0053564D" w:rsidRDefault="0053564D" w:rsidP="00400026">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107</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7</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30</w:t>
            </w:r>
            <w:r w:rsidR="00400026">
              <w:rPr>
                <w:rFonts w:ascii="新細明體" w:eastAsia="新細明體" w:hAnsi="新細明體" w:cs="新細明體" w:hint="eastAsia"/>
                <w:color w:val="000000"/>
                <w:kern w:val="0"/>
                <w:szCs w:val="24"/>
              </w:rPr>
              <w:t>日至</w:t>
            </w:r>
            <w:r w:rsidRPr="0053564D">
              <w:rPr>
                <w:rFonts w:ascii="新細明體" w:eastAsia="新細明體" w:hAnsi="新細明體" w:cs="新細明體" w:hint="eastAsia"/>
                <w:color w:val="000000"/>
                <w:kern w:val="0"/>
                <w:szCs w:val="24"/>
              </w:rPr>
              <w:t>107</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8</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17</w:t>
            </w:r>
            <w:r w:rsidR="00400026">
              <w:rPr>
                <w:rFonts w:ascii="新細明體" w:eastAsia="新細明體" w:hAnsi="新細明體" w:cs="新細明體" w:hint="eastAsia"/>
                <w:color w:val="000000"/>
                <w:kern w:val="0"/>
                <w:szCs w:val="24"/>
              </w:rPr>
              <w:t>日</w:t>
            </w:r>
          </w:p>
        </w:tc>
      </w:tr>
      <w:tr w:rsidR="0053564D" w:rsidRPr="0053564D" w:rsidTr="00F15892">
        <w:trPr>
          <w:trHeight w:val="454"/>
        </w:trPr>
        <w:tc>
          <w:tcPr>
            <w:tcW w:w="709"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2</w:t>
            </w:r>
          </w:p>
        </w:tc>
        <w:tc>
          <w:tcPr>
            <w:tcW w:w="2977"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國立臺灣師範大學</w:t>
            </w:r>
          </w:p>
        </w:tc>
        <w:tc>
          <w:tcPr>
            <w:tcW w:w="1985"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苗栗縣自造教育及科技中心</w:t>
            </w:r>
          </w:p>
        </w:tc>
        <w:tc>
          <w:tcPr>
            <w:tcW w:w="992"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30</w:t>
            </w:r>
          </w:p>
        </w:tc>
        <w:tc>
          <w:tcPr>
            <w:tcW w:w="3686" w:type="dxa"/>
            <w:shd w:val="clear" w:color="000000" w:fill="FFFFFF" w:themeFill="background1"/>
            <w:vAlign w:val="center"/>
            <w:hideMark/>
          </w:tcPr>
          <w:p w:rsidR="0053564D" w:rsidRPr="0053564D" w:rsidRDefault="0053564D" w:rsidP="00400026">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107</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7</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30</w:t>
            </w:r>
            <w:r w:rsidR="00400026">
              <w:rPr>
                <w:rFonts w:ascii="新細明體" w:eastAsia="新細明體" w:hAnsi="新細明體" w:cs="新細明體" w:hint="eastAsia"/>
                <w:color w:val="000000"/>
                <w:kern w:val="0"/>
                <w:szCs w:val="24"/>
              </w:rPr>
              <w:t>日至</w:t>
            </w:r>
            <w:r w:rsidRPr="0053564D">
              <w:rPr>
                <w:rFonts w:ascii="新細明體" w:eastAsia="新細明體" w:hAnsi="新細明體" w:cs="新細明體" w:hint="eastAsia"/>
                <w:color w:val="000000"/>
                <w:kern w:val="0"/>
                <w:szCs w:val="24"/>
              </w:rPr>
              <w:t>107</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8</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17</w:t>
            </w:r>
            <w:r w:rsidR="00400026">
              <w:rPr>
                <w:rFonts w:ascii="新細明體" w:eastAsia="新細明體" w:hAnsi="新細明體" w:cs="新細明體" w:hint="eastAsia"/>
                <w:color w:val="000000"/>
                <w:kern w:val="0"/>
                <w:szCs w:val="24"/>
              </w:rPr>
              <w:t>日</w:t>
            </w:r>
          </w:p>
        </w:tc>
      </w:tr>
      <w:tr w:rsidR="0053564D" w:rsidRPr="0053564D" w:rsidTr="00F15892">
        <w:trPr>
          <w:trHeight w:val="454"/>
        </w:trPr>
        <w:tc>
          <w:tcPr>
            <w:tcW w:w="709"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3</w:t>
            </w:r>
          </w:p>
        </w:tc>
        <w:tc>
          <w:tcPr>
            <w:tcW w:w="2977"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國立彰化師範大學</w:t>
            </w:r>
          </w:p>
        </w:tc>
        <w:tc>
          <w:tcPr>
            <w:tcW w:w="1985"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彰師大</w:t>
            </w:r>
          </w:p>
        </w:tc>
        <w:tc>
          <w:tcPr>
            <w:tcW w:w="992"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35</w:t>
            </w:r>
          </w:p>
        </w:tc>
        <w:tc>
          <w:tcPr>
            <w:tcW w:w="3686" w:type="dxa"/>
            <w:shd w:val="clear" w:color="000000" w:fill="FFFFFF" w:themeFill="background1"/>
            <w:vAlign w:val="center"/>
            <w:hideMark/>
          </w:tcPr>
          <w:p w:rsidR="0053564D" w:rsidRPr="0053564D" w:rsidRDefault="0053564D" w:rsidP="00400026">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107</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8</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13</w:t>
            </w:r>
            <w:r w:rsidR="00400026">
              <w:rPr>
                <w:rFonts w:ascii="新細明體" w:eastAsia="新細明體" w:hAnsi="新細明體" w:cs="新細明體" w:hint="eastAsia"/>
                <w:color w:val="000000"/>
                <w:kern w:val="0"/>
                <w:szCs w:val="24"/>
              </w:rPr>
              <w:t>日至</w:t>
            </w:r>
            <w:r w:rsidRPr="0053564D">
              <w:rPr>
                <w:rFonts w:ascii="新細明體" w:eastAsia="新細明體" w:hAnsi="新細明體" w:cs="新細明體" w:hint="eastAsia"/>
                <w:color w:val="000000"/>
                <w:kern w:val="0"/>
                <w:szCs w:val="24"/>
              </w:rPr>
              <w:t>107</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8</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29</w:t>
            </w:r>
            <w:r w:rsidR="00400026">
              <w:rPr>
                <w:rFonts w:ascii="新細明體" w:eastAsia="新細明體" w:hAnsi="新細明體" w:cs="新細明體" w:hint="eastAsia"/>
                <w:color w:val="000000"/>
                <w:kern w:val="0"/>
                <w:szCs w:val="24"/>
              </w:rPr>
              <w:t>日</w:t>
            </w:r>
          </w:p>
        </w:tc>
      </w:tr>
      <w:tr w:rsidR="0053564D" w:rsidRPr="0053564D" w:rsidTr="00F15892">
        <w:trPr>
          <w:trHeight w:val="454"/>
        </w:trPr>
        <w:tc>
          <w:tcPr>
            <w:tcW w:w="709"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4</w:t>
            </w:r>
          </w:p>
        </w:tc>
        <w:tc>
          <w:tcPr>
            <w:tcW w:w="2977"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國立高雄師範大學</w:t>
            </w:r>
          </w:p>
        </w:tc>
        <w:tc>
          <w:tcPr>
            <w:tcW w:w="1985"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台南二中</w:t>
            </w:r>
          </w:p>
        </w:tc>
        <w:tc>
          <w:tcPr>
            <w:tcW w:w="992"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30</w:t>
            </w:r>
          </w:p>
        </w:tc>
        <w:tc>
          <w:tcPr>
            <w:tcW w:w="3686" w:type="dxa"/>
            <w:shd w:val="clear" w:color="000000" w:fill="FFFFFF" w:themeFill="background1"/>
            <w:vAlign w:val="center"/>
            <w:hideMark/>
          </w:tcPr>
          <w:p w:rsidR="0053564D" w:rsidRPr="0053564D" w:rsidRDefault="0053564D" w:rsidP="00400026">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108</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1</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28</w:t>
            </w:r>
            <w:r w:rsidR="00400026">
              <w:rPr>
                <w:rFonts w:ascii="新細明體" w:eastAsia="新細明體" w:hAnsi="新細明體" w:cs="新細明體" w:hint="eastAsia"/>
                <w:color w:val="000000"/>
                <w:kern w:val="0"/>
                <w:szCs w:val="24"/>
              </w:rPr>
              <w:t>日至</w:t>
            </w:r>
            <w:r w:rsidRPr="0053564D">
              <w:rPr>
                <w:rFonts w:ascii="新細明體" w:eastAsia="新細明體" w:hAnsi="新細明體" w:cs="新細明體" w:hint="eastAsia"/>
                <w:color w:val="000000"/>
                <w:kern w:val="0"/>
                <w:szCs w:val="24"/>
              </w:rPr>
              <w:t>2</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17</w:t>
            </w:r>
            <w:r w:rsidR="00400026">
              <w:rPr>
                <w:rFonts w:ascii="新細明體" w:eastAsia="新細明體" w:hAnsi="新細明體" w:cs="新細明體" w:hint="eastAsia"/>
                <w:color w:val="000000"/>
                <w:kern w:val="0"/>
                <w:szCs w:val="24"/>
              </w:rPr>
              <w:t>日</w:t>
            </w:r>
          </w:p>
        </w:tc>
      </w:tr>
      <w:tr w:rsidR="0053564D" w:rsidRPr="0053564D" w:rsidTr="00F15892">
        <w:trPr>
          <w:trHeight w:val="454"/>
        </w:trPr>
        <w:tc>
          <w:tcPr>
            <w:tcW w:w="709"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5</w:t>
            </w:r>
          </w:p>
        </w:tc>
        <w:tc>
          <w:tcPr>
            <w:tcW w:w="2977"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國立高雄師範大學</w:t>
            </w:r>
          </w:p>
        </w:tc>
        <w:tc>
          <w:tcPr>
            <w:tcW w:w="1985"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高雄市中山國中及高師大燕巢校區</w:t>
            </w:r>
          </w:p>
        </w:tc>
        <w:tc>
          <w:tcPr>
            <w:tcW w:w="992"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30</w:t>
            </w:r>
          </w:p>
        </w:tc>
        <w:tc>
          <w:tcPr>
            <w:tcW w:w="3686" w:type="dxa"/>
            <w:shd w:val="clear" w:color="000000" w:fill="FFFFFF" w:themeFill="background1"/>
            <w:vAlign w:val="center"/>
            <w:hideMark/>
          </w:tcPr>
          <w:p w:rsidR="0053564D" w:rsidRPr="0053564D" w:rsidRDefault="0053564D" w:rsidP="00400026">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107</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5</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3</w:t>
            </w:r>
            <w:r w:rsidR="00400026">
              <w:rPr>
                <w:rFonts w:ascii="新細明體" w:eastAsia="新細明體" w:hAnsi="新細明體" w:cs="新細明體" w:hint="eastAsia"/>
                <w:color w:val="000000"/>
                <w:kern w:val="0"/>
                <w:szCs w:val="24"/>
              </w:rPr>
              <w:t>日</w:t>
            </w:r>
            <w:r w:rsidRPr="0053564D">
              <w:rPr>
                <w:rFonts w:ascii="新細明體" w:eastAsia="新細明體" w:hAnsi="新細明體" w:cs="新細明體" w:hint="eastAsia"/>
                <w:color w:val="000000"/>
                <w:kern w:val="0"/>
                <w:szCs w:val="24"/>
              </w:rPr>
              <w:t>起(生科領域時間)</w:t>
            </w:r>
          </w:p>
        </w:tc>
      </w:tr>
      <w:tr w:rsidR="0053564D" w:rsidRPr="0053564D" w:rsidTr="00F15892">
        <w:trPr>
          <w:trHeight w:val="454"/>
        </w:trPr>
        <w:tc>
          <w:tcPr>
            <w:tcW w:w="709"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6</w:t>
            </w:r>
          </w:p>
        </w:tc>
        <w:tc>
          <w:tcPr>
            <w:tcW w:w="2977"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國立高雄師範大學</w:t>
            </w:r>
          </w:p>
        </w:tc>
        <w:tc>
          <w:tcPr>
            <w:tcW w:w="1985"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高師大</w:t>
            </w:r>
          </w:p>
        </w:tc>
        <w:tc>
          <w:tcPr>
            <w:tcW w:w="992"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30</w:t>
            </w:r>
          </w:p>
        </w:tc>
        <w:tc>
          <w:tcPr>
            <w:tcW w:w="3686"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 xml:space="preserve">預定108年寒假或學期間週末 </w:t>
            </w:r>
          </w:p>
        </w:tc>
      </w:tr>
      <w:tr w:rsidR="0053564D" w:rsidRPr="0053564D" w:rsidTr="00F15892">
        <w:trPr>
          <w:trHeight w:val="454"/>
        </w:trPr>
        <w:tc>
          <w:tcPr>
            <w:tcW w:w="709"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7</w:t>
            </w:r>
          </w:p>
        </w:tc>
        <w:tc>
          <w:tcPr>
            <w:tcW w:w="2977" w:type="dxa"/>
            <w:shd w:val="clear" w:color="000000" w:fill="FFFFFF" w:themeFill="background1"/>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國立高雄師範大學</w:t>
            </w:r>
          </w:p>
        </w:tc>
        <w:tc>
          <w:tcPr>
            <w:tcW w:w="1985" w:type="dxa"/>
            <w:shd w:val="clear" w:color="000000" w:fill="FFFFFF" w:themeFill="background1"/>
            <w:vAlign w:val="center"/>
            <w:hideMark/>
          </w:tcPr>
          <w:p w:rsidR="0053564D" w:rsidRPr="0053564D" w:rsidRDefault="0053564D" w:rsidP="00400026">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臺東初鹿國中</w:t>
            </w:r>
          </w:p>
        </w:tc>
        <w:tc>
          <w:tcPr>
            <w:tcW w:w="992" w:type="dxa"/>
            <w:shd w:val="clear" w:color="000000" w:fill="FFFFFF" w:themeFill="background1"/>
            <w:noWrap/>
            <w:vAlign w:val="center"/>
            <w:hideMark/>
          </w:tcPr>
          <w:p w:rsidR="0053564D" w:rsidRPr="0053564D" w:rsidRDefault="0053564D" w:rsidP="0053564D">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30</w:t>
            </w:r>
          </w:p>
        </w:tc>
        <w:tc>
          <w:tcPr>
            <w:tcW w:w="3686" w:type="dxa"/>
            <w:shd w:val="clear" w:color="000000" w:fill="FFFFFF" w:themeFill="background1"/>
            <w:vAlign w:val="center"/>
            <w:hideMark/>
          </w:tcPr>
          <w:p w:rsidR="0053564D" w:rsidRPr="0053564D" w:rsidRDefault="0053564D" w:rsidP="00400026">
            <w:pPr>
              <w:widowControl/>
              <w:jc w:val="center"/>
              <w:rPr>
                <w:rFonts w:ascii="新細明體" w:eastAsia="新細明體" w:hAnsi="新細明體" w:cs="新細明體"/>
                <w:color w:val="000000"/>
                <w:kern w:val="0"/>
                <w:szCs w:val="24"/>
              </w:rPr>
            </w:pPr>
            <w:r w:rsidRPr="0053564D">
              <w:rPr>
                <w:rFonts w:ascii="新細明體" w:eastAsia="新細明體" w:hAnsi="新細明體" w:cs="新細明體" w:hint="eastAsia"/>
                <w:color w:val="000000"/>
                <w:kern w:val="0"/>
                <w:szCs w:val="24"/>
              </w:rPr>
              <w:t>107</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8</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1</w:t>
            </w:r>
            <w:r w:rsidR="00400026">
              <w:rPr>
                <w:rFonts w:ascii="新細明體" w:eastAsia="新細明體" w:hAnsi="新細明體" w:cs="新細明體" w:hint="eastAsia"/>
                <w:color w:val="000000"/>
                <w:kern w:val="0"/>
                <w:szCs w:val="24"/>
              </w:rPr>
              <w:t>日至</w:t>
            </w:r>
            <w:r w:rsidRPr="0053564D">
              <w:rPr>
                <w:rFonts w:ascii="新細明體" w:eastAsia="新細明體" w:hAnsi="新細明體" w:cs="新細明體" w:hint="eastAsia"/>
                <w:color w:val="000000"/>
                <w:kern w:val="0"/>
                <w:szCs w:val="24"/>
              </w:rPr>
              <w:t>107</w:t>
            </w:r>
            <w:r w:rsidR="00400026">
              <w:rPr>
                <w:rFonts w:ascii="新細明體" w:eastAsia="新細明體" w:hAnsi="新細明體" w:cs="新細明體" w:hint="eastAsia"/>
                <w:color w:val="000000"/>
                <w:kern w:val="0"/>
                <w:szCs w:val="24"/>
              </w:rPr>
              <w:t>年</w:t>
            </w:r>
            <w:r w:rsidRPr="0053564D">
              <w:rPr>
                <w:rFonts w:ascii="新細明體" w:eastAsia="新細明體" w:hAnsi="新細明體" w:cs="新細明體" w:hint="eastAsia"/>
                <w:color w:val="000000"/>
                <w:kern w:val="0"/>
                <w:szCs w:val="24"/>
              </w:rPr>
              <w:t>8</w:t>
            </w:r>
            <w:r w:rsidR="00400026">
              <w:rPr>
                <w:rFonts w:ascii="新細明體" w:eastAsia="新細明體" w:hAnsi="新細明體" w:cs="新細明體" w:hint="eastAsia"/>
                <w:color w:val="000000"/>
                <w:kern w:val="0"/>
                <w:szCs w:val="24"/>
              </w:rPr>
              <w:t>月</w:t>
            </w:r>
            <w:r w:rsidRPr="0053564D">
              <w:rPr>
                <w:rFonts w:ascii="新細明體" w:eastAsia="新細明體" w:hAnsi="新細明體" w:cs="新細明體" w:hint="eastAsia"/>
                <w:color w:val="000000"/>
                <w:kern w:val="0"/>
                <w:szCs w:val="24"/>
              </w:rPr>
              <w:t>13</w:t>
            </w:r>
            <w:r w:rsidR="00400026">
              <w:rPr>
                <w:rFonts w:ascii="新細明體" w:eastAsia="新細明體" w:hAnsi="新細明體" w:cs="新細明體" w:hint="eastAsia"/>
                <w:color w:val="000000"/>
                <w:kern w:val="0"/>
                <w:szCs w:val="24"/>
              </w:rPr>
              <w:t>日</w:t>
            </w:r>
          </w:p>
        </w:tc>
      </w:tr>
    </w:tbl>
    <w:p w:rsidR="00400026" w:rsidRDefault="00400026" w:rsidP="00400026">
      <w:pPr>
        <w:ind w:leftChars="-354" w:left="-850"/>
        <w:rPr>
          <w:b/>
        </w:rPr>
      </w:pPr>
    </w:p>
    <w:p w:rsidR="00400026" w:rsidRPr="00F30622" w:rsidRDefault="00400026" w:rsidP="00400026">
      <w:pPr>
        <w:ind w:leftChars="-354" w:left="-850"/>
        <w:rPr>
          <w:b/>
        </w:rPr>
      </w:pPr>
      <w:r>
        <w:rPr>
          <w:rFonts w:hint="eastAsia"/>
          <w:b/>
        </w:rPr>
        <w:t>生活</w:t>
      </w:r>
      <w:r w:rsidRPr="00F30622">
        <w:rPr>
          <w:rFonts w:hint="eastAsia"/>
          <w:b/>
        </w:rPr>
        <w:t>科技第二專長學分班</w:t>
      </w:r>
    </w:p>
    <w:tbl>
      <w:tblPr>
        <w:tblW w:w="1049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28" w:type="dxa"/>
          <w:right w:w="28" w:type="dxa"/>
        </w:tblCellMar>
        <w:tblLook w:val="04A0" w:firstRow="1" w:lastRow="0" w:firstColumn="1" w:lastColumn="0" w:noHBand="0" w:noVBand="1"/>
      </w:tblPr>
      <w:tblGrid>
        <w:gridCol w:w="709"/>
        <w:gridCol w:w="2977"/>
        <w:gridCol w:w="1985"/>
        <w:gridCol w:w="992"/>
        <w:gridCol w:w="3827"/>
      </w:tblGrid>
      <w:tr w:rsidR="00400026" w:rsidRPr="00400026" w:rsidTr="00F15892">
        <w:trPr>
          <w:trHeight w:val="324"/>
        </w:trPr>
        <w:tc>
          <w:tcPr>
            <w:tcW w:w="709"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b/>
                <w:bCs/>
                <w:color w:val="000000"/>
                <w:kern w:val="0"/>
                <w:szCs w:val="24"/>
              </w:rPr>
            </w:pPr>
            <w:r w:rsidRPr="00400026">
              <w:rPr>
                <w:rFonts w:ascii="新細明體" w:eastAsia="新細明體" w:hAnsi="新細明體" w:cs="新細明體" w:hint="eastAsia"/>
                <w:b/>
                <w:bCs/>
                <w:color w:val="000000"/>
                <w:kern w:val="0"/>
                <w:szCs w:val="24"/>
              </w:rPr>
              <w:t>序號</w:t>
            </w:r>
          </w:p>
        </w:tc>
        <w:tc>
          <w:tcPr>
            <w:tcW w:w="2977"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b/>
                <w:bCs/>
                <w:color w:val="000000"/>
                <w:kern w:val="0"/>
                <w:szCs w:val="24"/>
              </w:rPr>
            </w:pPr>
            <w:r w:rsidRPr="00400026">
              <w:rPr>
                <w:rFonts w:ascii="新細明體" w:eastAsia="新細明體" w:hAnsi="新細明體" w:cs="新細明體" w:hint="eastAsia"/>
                <w:b/>
                <w:bCs/>
                <w:color w:val="000000"/>
                <w:kern w:val="0"/>
                <w:szCs w:val="24"/>
              </w:rPr>
              <w:t>開班學校</w:t>
            </w:r>
          </w:p>
        </w:tc>
        <w:tc>
          <w:tcPr>
            <w:tcW w:w="1985"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b/>
                <w:bCs/>
                <w:color w:val="000000"/>
                <w:kern w:val="0"/>
                <w:szCs w:val="24"/>
              </w:rPr>
            </w:pPr>
            <w:r w:rsidRPr="00400026">
              <w:rPr>
                <w:rFonts w:ascii="新細明體" w:eastAsia="新細明體" w:hAnsi="新細明體" w:cs="新細明體" w:hint="eastAsia"/>
                <w:b/>
                <w:bCs/>
                <w:color w:val="000000"/>
                <w:kern w:val="0"/>
                <w:szCs w:val="24"/>
              </w:rPr>
              <w:t>開班地點</w:t>
            </w:r>
          </w:p>
        </w:tc>
        <w:tc>
          <w:tcPr>
            <w:tcW w:w="992"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b/>
                <w:bCs/>
                <w:color w:val="000000"/>
                <w:kern w:val="0"/>
                <w:szCs w:val="24"/>
              </w:rPr>
            </w:pPr>
            <w:r w:rsidRPr="00400026">
              <w:rPr>
                <w:rFonts w:ascii="新細明體" w:eastAsia="新細明體" w:hAnsi="新細明體" w:cs="新細明體" w:hint="eastAsia"/>
                <w:b/>
                <w:bCs/>
                <w:color w:val="000000"/>
                <w:kern w:val="0"/>
                <w:szCs w:val="24"/>
              </w:rPr>
              <w:t>招生數</w:t>
            </w:r>
          </w:p>
        </w:tc>
        <w:tc>
          <w:tcPr>
            <w:tcW w:w="3827" w:type="dxa"/>
            <w:shd w:val="clear" w:color="000000" w:fill="FFFFFF" w:themeFill="background1"/>
            <w:noWrap/>
            <w:vAlign w:val="center"/>
            <w:hideMark/>
          </w:tcPr>
          <w:p w:rsidR="00400026" w:rsidRPr="00400026" w:rsidRDefault="0098676A" w:rsidP="00400026">
            <w:pPr>
              <w:widowControl/>
              <w:jc w:val="center"/>
              <w:rPr>
                <w:rFonts w:ascii="新細明體" w:eastAsia="新細明體" w:hAnsi="新細明體" w:cs="新細明體"/>
                <w:b/>
                <w:bCs/>
                <w:color w:val="000000"/>
                <w:kern w:val="0"/>
                <w:szCs w:val="24"/>
              </w:rPr>
            </w:pPr>
            <w:r>
              <w:rPr>
                <w:rFonts w:ascii="新細明體" w:eastAsia="新細明體" w:hAnsi="新細明體" w:cs="新細明體" w:hint="eastAsia"/>
                <w:b/>
                <w:bCs/>
                <w:color w:val="000000"/>
                <w:kern w:val="0"/>
                <w:szCs w:val="24"/>
              </w:rPr>
              <w:t>預計</w:t>
            </w:r>
            <w:r w:rsidRPr="00F30622">
              <w:rPr>
                <w:rFonts w:ascii="新細明體" w:eastAsia="新細明體" w:hAnsi="新細明體" w:cs="新細明體" w:hint="eastAsia"/>
                <w:b/>
                <w:bCs/>
                <w:color w:val="000000"/>
                <w:kern w:val="0"/>
                <w:szCs w:val="24"/>
              </w:rPr>
              <w:t>開班期程</w:t>
            </w:r>
          </w:p>
        </w:tc>
      </w:tr>
      <w:tr w:rsidR="00400026" w:rsidRPr="00400026" w:rsidTr="00F15892">
        <w:trPr>
          <w:trHeight w:val="404"/>
        </w:trPr>
        <w:tc>
          <w:tcPr>
            <w:tcW w:w="709"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1</w:t>
            </w:r>
          </w:p>
        </w:tc>
        <w:tc>
          <w:tcPr>
            <w:tcW w:w="2977"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中原大學</w:t>
            </w:r>
          </w:p>
        </w:tc>
        <w:tc>
          <w:tcPr>
            <w:tcW w:w="1985"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中原大學</w:t>
            </w:r>
          </w:p>
        </w:tc>
        <w:tc>
          <w:tcPr>
            <w:tcW w:w="992"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30</w:t>
            </w:r>
          </w:p>
        </w:tc>
        <w:tc>
          <w:tcPr>
            <w:tcW w:w="3827"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107</w:t>
            </w:r>
            <w:r>
              <w:rPr>
                <w:rFonts w:ascii="新細明體" w:eastAsia="新細明體" w:hAnsi="新細明體" w:cs="新細明體" w:hint="eastAsia"/>
                <w:color w:val="000000"/>
                <w:kern w:val="0"/>
                <w:szCs w:val="24"/>
              </w:rPr>
              <w:t>年</w:t>
            </w:r>
            <w:r w:rsidRPr="00400026">
              <w:rPr>
                <w:rFonts w:ascii="新細明體" w:eastAsia="新細明體" w:hAnsi="新細明體" w:cs="新細明體" w:hint="eastAsia"/>
                <w:color w:val="000000"/>
                <w:kern w:val="0"/>
                <w:szCs w:val="24"/>
              </w:rPr>
              <w:t>07</w:t>
            </w:r>
            <w:r>
              <w:rPr>
                <w:rFonts w:ascii="新細明體" w:eastAsia="新細明體" w:hAnsi="新細明體" w:cs="新細明體" w:hint="eastAsia"/>
                <w:color w:val="000000"/>
                <w:kern w:val="0"/>
                <w:szCs w:val="24"/>
              </w:rPr>
              <w:t>月</w:t>
            </w:r>
            <w:r w:rsidRPr="00400026">
              <w:rPr>
                <w:rFonts w:ascii="新細明體" w:eastAsia="新細明體" w:hAnsi="新細明體" w:cs="新細明體" w:hint="eastAsia"/>
                <w:color w:val="000000"/>
                <w:kern w:val="0"/>
                <w:szCs w:val="24"/>
              </w:rPr>
              <w:t>10</w:t>
            </w:r>
            <w:r>
              <w:rPr>
                <w:rFonts w:ascii="新細明體" w:eastAsia="新細明體" w:hAnsi="新細明體" w:cs="新細明體" w:hint="eastAsia"/>
                <w:color w:val="000000"/>
                <w:kern w:val="0"/>
                <w:szCs w:val="24"/>
              </w:rPr>
              <w:t>日至</w:t>
            </w:r>
            <w:r w:rsidRPr="00400026">
              <w:rPr>
                <w:rFonts w:ascii="新細明體" w:eastAsia="新細明體" w:hAnsi="新細明體" w:cs="新細明體" w:hint="eastAsia"/>
                <w:color w:val="000000"/>
                <w:kern w:val="0"/>
                <w:szCs w:val="24"/>
              </w:rPr>
              <w:t>109</w:t>
            </w:r>
            <w:r>
              <w:rPr>
                <w:rFonts w:ascii="新細明體" w:eastAsia="新細明體" w:hAnsi="新細明體" w:cs="新細明體" w:hint="eastAsia"/>
                <w:color w:val="000000"/>
                <w:kern w:val="0"/>
                <w:szCs w:val="24"/>
              </w:rPr>
              <w:t>年</w:t>
            </w:r>
            <w:r w:rsidRPr="00400026">
              <w:rPr>
                <w:rFonts w:ascii="新細明體" w:eastAsia="新細明體" w:hAnsi="新細明體" w:cs="新細明體" w:hint="eastAsia"/>
                <w:color w:val="000000"/>
                <w:kern w:val="0"/>
                <w:szCs w:val="24"/>
              </w:rPr>
              <w:t>8</w:t>
            </w:r>
            <w:r>
              <w:rPr>
                <w:rFonts w:ascii="新細明體" w:eastAsia="新細明體" w:hAnsi="新細明體" w:cs="新細明體" w:hint="eastAsia"/>
                <w:color w:val="000000"/>
                <w:kern w:val="0"/>
                <w:szCs w:val="24"/>
              </w:rPr>
              <w:t>月31日</w:t>
            </w:r>
          </w:p>
        </w:tc>
      </w:tr>
      <w:tr w:rsidR="00400026" w:rsidRPr="00400026" w:rsidTr="00F15892">
        <w:trPr>
          <w:trHeight w:val="404"/>
        </w:trPr>
        <w:tc>
          <w:tcPr>
            <w:tcW w:w="709"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2</w:t>
            </w:r>
          </w:p>
        </w:tc>
        <w:tc>
          <w:tcPr>
            <w:tcW w:w="2977"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國立彰化師範大學</w:t>
            </w:r>
          </w:p>
        </w:tc>
        <w:tc>
          <w:tcPr>
            <w:tcW w:w="1985"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彰師大</w:t>
            </w:r>
          </w:p>
        </w:tc>
        <w:tc>
          <w:tcPr>
            <w:tcW w:w="992"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30</w:t>
            </w:r>
          </w:p>
        </w:tc>
        <w:tc>
          <w:tcPr>
            <w:tcW w:w="3827"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107</w:t>
            </w:r>
            <w:r>
              <w:rPr>
                <w:rFonts w:ascii="新細明體" w:eastAsia="新細明體" w:hAnsi="新細明體" w:cs="新細明體" w:hint="eastAsia"/>
                <w:color w:val="000000"/>
                <w:kern w:val="0"/>
                <w:szCs w:val="24"/>
              </w:rPr>
              <w:t>年</w:t>
            </w:r>
            <w:r w:rsidRPr="00400026">
              <w:rPr>
                <w:rFonts w:ascii="新細明體" w:eastAsia="新細明體" w:hAnsi="新細明體" w:cs="新細明體" w:hint="eastAsia"/>
                <w:color w:val="000000"/>
                <w:kern w:val="0"/>
                <w:szCs w:val="24"/>
              </w:rPr>
              <w:t>7</w:t>
            </w:r>
            <w:r>
              <w:rPr>
                <w:rFonts w:ascii="新細明體" w:eastAsia="新細明體" w:hAnsi="新細明體" w:cs="新細明體" w:hint="eastAsia"/>
                <w:color w:val="000000"/>
                <w:kern w:val="0"/>
                <w:szCs w:val="24"/>
              </w:rPr>
              <w:t>月</w:t>
            </w:r>
            <w:r w:rsidRPr="00400026">
              <w:rPr>
                <w:rFonts w:ascii="新細明體" w:eastAsia="新細明體" w:hAnsi="新細明體" w:cs="新細明體" w:hint="eastAsia"/>
                <w:color w:val="000000"/>
                <w:kern w:val="0"/>
                <w:szCs w:val="24"/>
              </w:rPr>
              <w:t>16</w:t>
            </w:r>
            <w:r>
              <w:rPr>
                <w:rFonts w:ascii="新細明體" w:eastAsia="新細明體" w:hAnsi="新細明體" w:cs="新細明體" w:hint="eastAsia"/>
                <w:color w:val="000000"/>
                <w:kern w:val="0"/>
                <w:szCs w:val="24"/>
              </w:rPr>
              <w:t>日至</w:t>
            </w:r>
            <w:r w:rsidRPr="00400026">
              <w:rPr>
                <w:rFonts w:ascii="新細明體" w:eastAsia="新細明體" w:hAnsi="新細明體" w:cs="新細明體" w:hint="eastAsia"/>
                <w:color w:val="000000"/>
                <w:kern w:val="0"/>
                <w:szCs w:val="24"/>
              </w:rPr>
              <w:t>109</w:t>
            </w:r>
            <w:r>
              <w:rPr>
                <w:rFonts w:ascii="新細明體" w:eastAsia="新細明體" w:hAnsi="新細明體" w:cs="新細明體" w:hint="eastAsia"/>
                <w:color w:val="000000"/>
                <w:kern w:val="0"/>
                <w:szCs w:val="24"/>
              </w:rPr>
              <w:t>年</w:t>
            </w:r>
            <w:r w:rsidRPr="00400026">
              <w:rPr>
                <w:rFonts w:ascii="新細明體" w:eastAsia="新細明體" w:hAnsi="新細明體" w:cs="新細明體" w:hint="eastAsia"/>
                <w:color w:val="000000"/>
                <w:kern w:val="0"/>
                <w:szCs w:val="24"/>
              </w:rPr>
              <w:t>1</w:t>
            </w:r>
            <w:r>
              <w:rPr>
                <w:rFonts w:ascii="新細明體" w:eastAsia="新細明體" w:hAnsi="新細明體" w:cs="新細明體" w:hint="eastAsia"/>
                <w:color w:val="000000"/>
                <w:kern w:val="0"/>
                <w:szCs w:val="24"/>
              </w:rPr>
              <w:t>月</w:t>
            </w:r>
          </w:p>
        </w:tc>
      </w:tr>
      <w:tr w:rsidR="00400026" w:rsidRPr="00400026" w:rsidTr="00F15892">
        <w:trPr>
          <w:trHeight w:val="404"/>
        </w:trPr>
        <w:tc>
          <w:tcPr>
            <w:tcW w:w="709"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3</w:t>
            </w:r>
          </w:p>
        </w:tc>
        <w:tc>
          <w:tcPr>
            <w:tcW w:w="2977"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國立高雄師範大學</w:t>
            </w:r>
          </w:p>
        </w:tc>
        <w:tc>
          <w:tcPr>
            <w:tcW w:w="1985"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高師大燕巢校區</w:t>
            </w:r>
          </w:p>
        </w:tc>
        <w:tc>
          <w:tcPr>
            <w:tcW w:w="992"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30</w:t>
            </w:r>
          </w:p>
        </w:tc>
        <w:tc>
          <w:tcPr>
            <w:tcW w:w="3827"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107</w:t>
            </w:r>
            <w:r>
              <w:rPr>
                <w:rFonts w:ascii="新細明體" w:eastAsia="新細明體" w:hAnsi="新細明體" w:cs="新細明體" w:hint="eastAsia"/>
                <w:color w:val="000000"/>
                <w:kern w:val="0"/>
                <w:szCs w:val="24"/>
              </w:rPr>
              <w:t>年</w:t>
            </w:r>
            <w:r w:rsidRPr="00400026">
              <w:rPr>
                <w:rFonts w:ascii="新細明體" w:eastAsia="新細明體" w:hAnsi="新細明體" w:cs="新細明體" w:hint="eastAsia"/>
                <w:color w:val="000000"/>
                <w:kern w:val="0"/>
                <w:szCs w:val="24"/>
              </w:rPr>
              <w:t>7</w:t>
            </w:r>
            <w:r>
              <w:rPr>
                <w:rFonts w:ascii="新細明體" w:eastAsia="新細明體" w:hAnsi="新細明體" w:cs="新細明體" w:hint="eastAsia"/>
                <w:color w:val="000000"/>
                <w:kern w:val="0"/>
                <w:szCs w:val="24"/>
              </w:rPr>
              <w:t>月</w:t>
            </w:r>
            <w:r w:rsidRPr="00400026">
              <w:rPr>
                <w:rFonts w:ascii="新細明體" w:eastAsia="新細明體" w:hAnsi="新細明體" w:cs="新細明體" w:hint="eastAsia"/>
                <w:color w:val="000000"/>
                <w:kern w:val="0"/>
                <w:szCs w:val="24"/>
              </w:rPr>
              <w:t>2</w:t>
            </w:r>
            <w:r>
              <w:rPr>
                <w:rFonts w:ascii="新細明體" w:eastAsia="新細明體" w:hAnsi="新細明體" w:cs="新細明體" w:hint="eastAsia"/>
                <w:color w:val="000000"/>
                <w:kern w:val="0"/>
                <w:szCs w:val="24"/>
              </w:rPr>
              <w:t>日至</w:t>
            </w:r>
            <w:r w:rsidRPr="00400026">
              <w:rPr>
                <w:rFonts w:ascii="新細明體" w:eastAsia="新細明體" w:hAnsi="新細明體" w:cs="新細明體" w:hint="eastAsia"/>
                <w:color w:val="000000"/>
                <w:kern w:val="0"/>
                <w:szCs w:val="24"/>
              </w:rPr>
              <w:t>108</w:t>
            </w:r>
            <w:r>
              <w:rPr>
                <w:rFonts w:ascii="新細明體" w:eastAsia="新細明體" w:hAnsi="新細明體" w:cs="新細明體" w:hint="eastAsia"/>
                <w:color w:val="000000"/>
                <w:kern w:val="0"/>
                <w:szCs w:val="24"/>
              </w:rPr>
              <w:t>年</w:t>
            </w:r>
            <w:r w:rsidRPr="00400026">
              <w:rPr>
                <w:rFonts w:ascii="新細明體" w:eastAsia="新細明體" w:hAnsi="新細明體" w:cs="新細明體" w:hint="eastAsia"/>
                <w:color w:val="000000"/>
                <w:kern w:val="0"/>
                <w:szCs w:val="24"/>
              </w:rPr>
              <w:t>10</w:t>
            </w:r>
            <w:r>
              <w:rPr>
                <w:rFonts w:ascii="新細明體" w:eastAsia="新細明體" w:hAnsi="新細明體" w:cs="新細明體" w:hint="eastAsia"/>
                <w:color w:val="000000"/>
                <w:kern w:val="0"/>
                <w:szCs w:val="24"/>
              </w:rPr>
              <w:t>月</w:t>
            </w:r>
          </w:p>
        </w:tc>
      </w:tr>
      <w:tr w:rsidR="00400026" w:rsidRPr="00400026" w:rsidTr="00F15892">
        <w:trPr>
          <w:trHeight w:val="404"/>
        </w:trPr>
        <w:tc>
          <w:tcPr>
            <w:tcW w:w="709"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4</w:t>
            </w:r>
          </w:p>
        </w:tc>
        <w:tc>
          <w:tcPr>
            <w:tcW w:w="2977"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國立高雄師範大學</w:t>
            </w:r>
          </w:p>
        </w:tc>
        <w:tc>
          <w:tcPr>
            <w:tcW w:w="1985"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澎湖</w:t>
            </w:r>
          </w:p>
        </w:tc>
        <w:tc>
          <w:tcPr>
            <w:tcW w:w="992" w:type="dxa"/>
            <w:shd w:val="clear" w:color="000000" w:fill="FFFFFF" w:themeFill="background1"/>
            <w:noWrap/>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30</w:t>
            </w:r>
          </w:p>
        </w:tc>
        <w:tc>
          <w:tcPr>
            <w:tcW w:w="3827" w:type="dxa"/>
            <w:shd w:val="clear" w:color="000000" w:fill="FFFFFF" w:themeFill="background1"/>
            <w:vAlign w:val="center"/>
            <w:hideMark/>
          </w:tcPr>
          <w:p w:rsidR="00400026" w:rsidRPr="00400026" w:rsidRDefault="00400026" w:rsidP="00400026">
            <w:pPr>
              <w:widowControl/>
              <w:jc w:val="center"/>
              <w:rPr>
                <w:rFonts w:ascii="新細明體" w:eastAsia="新細明體" w:hAnsi="新細明體" w:cs="新細明體"/>
                <w:color w:val="000000"/>
                <w:kern w:val="0"/>
                <w:szCs w:val="24"/>
              </w:rPr>
            </w:pPr>
            <w:r w:rsidRPr="00400026">
              <w:rPr>
                <w:rFonts w:ascii="新細明體" w:eastAsia="新細明體" w:hAnsi="新細明體" w:cs="新細明體" w:hint="eastAsia"/>
                <w:color w:val="000000"/>
                <w:kern w:val="0"/>
                <w:szCs w:val="24"/>
              </w:rPr>
              <w:t>107</w:t>
            </w:r>
            <w:r>
              <w:rPr>
                <w:rFonts w:ascii="新細明體" w:eastAsia="新細明體" w:hAnsi="新細明體" w:cs="新細明體" w:hint="eastAsia"/>
                <w:color w:val="000000"/>
                <w:kern w:val="0"/>
                <w:szCs w:val="24"/>
              </w:rPr>
              <w:t>年</w:t>
            </w:r>
            <w:r w:rsidRPr="00400026">
              <w:rPr>
                <w:rFonts w:ascii="新細明體" w:eastAsia="新細明體" w:hAnsi="新細明體" w:cs="新細明體" w:hint="eastAsia"/>
                <w:color w:val="000000"/>
                <w:kern w:val="0"/>
                <w:szCs w:val="24"/>
              </w:rPr>
              <w:t>8</w:t>
            </w:r>
            <w:r>
              <w:rPr>
                <w:rFonts w:ascii="新細明體" w:eastAsia="新細明體" w:hAnsi="新細明體" w:cs="新細明體" w:hint="eastAsia"/>
                <w:color w:val="000000"/>
                <w:kern w:val="0"/>
                <w:szCs w:val="24"/>
              </w:rPr>
              <w:t>月</w:t>
            </w:r>
            <w:r w:rsidRPr="00400026">
              <w:rPr>
                <w:rFonts w:ascii="新細明體" w:eastAsia="新細明體" w:hAnsi="新細明體" w:cs="新細明體" w:hint="eastAsia"/>
                <w:color w:val="000000"/>
                <w:kern w:val="0"/>
                <w:szCs w:val="24"/>
              </w:rPr>
              <w:t>6</w:t>
            </w:r>
            <w:r>
              <w:rPr>
                <w:rFonts w:ascii="新細明體" w:eastAsia="新細明體" w:hAnsi="新細明體" w:cs="新細明體" w:hint="eastAsia"/>
                <w:color w:val="000000"/>
                <w:kern w:val="0"/>
                <w:szCs w:val="24"/>
              </w:rPr>
              <w:t>日至</w:t>
            </w:r>
            <w:r w:rsidRPr="00400026">
              <w:rPr>
                <w:rFonts w:ascii="新細明體" w:eastAsia="新細明體" w:hAnsi="新細明體" w:cs="新細明體" w:hint="eastAsia"/>
                <w:color w:val="000000"/>
                <w:kern w:val="0"/>
                <w:szCs w:val="24"/>
              </w:rPr>
              <w:t>110</w:t>
            </w:r>
            <w:r>
              <w:rPr>
                <w:rFonts w:ascii="新細明體" w:eastAsia="新細明體" w:hAnsi="新細明體" w:cs="新細明體" w:hint="eastAsia"/>
                <w:color w:val="000000"/>
                <w:kern w:val="0"/>
                <w:szCs w:val="24"/>
              </w:rPr>
              <w:t>年</w:t>
            </w:r>
            <w:r w:rsidRPr="00400026">
              <w:rPr>
                <w:rFonts w:ascii="新細明體" w:eastAsia="新細明體" w:hAnsi="新細明體" w:cs="新細明體" w:hint="eastAsia"/>
                <w:color w:val="000000"/>
                <w:kern w:val="0"/>
                <w:szCs w:val="24"/>
              </w:rPr>
              <w:t>8月</w:t>
            </w:r>
          </w:p>
        </w:tc>
      </w:tr>
    </w:tbl>
    <w:p w:rsidR="00400026" w:rsidRPr="0053564D" w:rsidRDefault="00400026" w:rsidP="0053564D">
      <w:pPr>
        <w:ind w:leftChars="-354" w:left="-850"/>
        <w:rPr>
          <w:b/>
        </w:rPr>
      </w:pPr>
    </w:p>
    <w:sectPr w:rsidR="00400026" w:rsidRPr="0053564D" w:rsidSect="00AD0FB6">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01" w:rsidRDefault="00F56301" w:rsidP="00AD0FB6">
      <w:r>
        <w:separator/>
      </w:r>
    </w:p>
  </w:endnote>
  <w:endnote w:type="continuationSeparator" w:id="0">
    <w:p w:rsidR="00F56301" w:rsidRDefault="00F56301" w:rsidP="00AD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01" w:rsidRDefault="00F56301" w:rsidP="00AD0FB6">
      <w:r>
        <w:separator/>
      </w:r>
    </w:p>
  </w:footnote>
  <w:footnote w:type="continuationSeparator" w:id="0">
    <w:p w:rsidR="00F56301" w:rsidRDefault="00F56301" w:rsidP="00AD0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172ED"/>
    <w:multiLevelType w:val="hybridMultilevel"/>
    <w:tmpl w:val="7BBE86D8"/>
    <w:lvl w:ilvl="0" w:tplc="85966898">
      <w:start w:val="1"/>
      <w:numFmt w:val="decimal"/>
      <w:lvlText w:val="%1."/>
      <w:lvlJc w:val="left"/>
      <w:pPr>
        <w:ind w:left="840" w:hanging="360"/>
      </w:pPr>
      <w:rPr>
        <w:rFonts w:ascii="Calibri" w:hAnsi="Calibr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AEA146C"/>
    <w:multiLevelType w:val="hybridMultilevel"/>
    <w:tmpl w:val="3AD44710"/>
    <w:lvl w:ilvl="0" w:tplc="85966898">
      <w:start w:val="1"/>
      <w:numFmt w:val="decimal"/>
      <w:lvlText w:val="%1."/>
      <w:lvlJc w:val="left"/>
      <w:pPr>
        <w:ind w:left="84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22"/>
    <w:rsid w:val="003010C9"/>
    <w:rsid w:val="00343D36"/>
    <w:rsid w:val="00400026"/>
    <w:rsid w:val="00425637"/>
    <w:rsid w:val="0053564D"/>
    <w:rsid w:val="005700E8"/>
    <w:rsid w:val="007D0B3C"/>
    <w:rsid w:val="0098676A"/>
    <w:rsid w:val="00A96145"/>
    <w:rsid w:val="00AD0FB6"/>
    <w:rsid w:val="00BA6460"/>
    <w:rsid w:val="00ED6005"/>
    <w:rsid w:val="00F15892"/>
    <w:rsid w:val="00F30622"/>
    <w:rsid w:val="00F56301"/>
    <w:rsid w:val="00FA7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6CB3B-CE40-4D80-A86A-AD0A020A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B3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D0B3C"/>
    <w:rPr>
      <w:rFonts w:asciiTheme="majorHAnsi" w:eastAsiaTheme="majorEastAsia" w:hAnsiTheme="majorHAnsi" w:cstheme="majorBidi"/>
      <w:sz w:val="18"/>
      <w:szCs w:val="18"/>
    </w:rPr>
  </w:style>
  <w:style w:type="paragraph" w:styleId="a5">
    <w:name w:val="header"/>
    <w:basedOn w:val="a"/>
    <w:link w:val="a6"/>
    <w:uiPriority w:val="99"/>
    <w:unhideWhenUsed/>
    <w:rsid w:val="00AD0FB6"/>
    <w:pPr>
      <w:tabs>
        <w:tab w:val="center" w:pos="4153"/>
        <w:tab w:val="right" w:pos="8306"/>
      </w:tabs>
      <w:snapToGrid w:val="0"/>
    </w:pPr>
    <w:rPr>
      <w:sz w:val="20"/>
      <w:szCs w:val="20"/>
    </w:rPr>
  </w:style>
  <w:style w:type="character" w:customStyle="1" w:styleId="a6">
    <w:name w:val="頁首 字元"/>
    <w:basedOn w:val="a0"/>
    <w:link w:val="a5"/>
    <w:uiPriority w:val="99"/>
    <w:rsid w:val="00AD0FB6"/>
    <w:rPr>
      <w:sz w:val="20"/>
      <w:szCs w:val="20"/>
    </w:rPr>
  </w:style>
  <w:style w:type="paragraph" w:styleId="a7">
    <w:name w:val="footer"/>
    <w:basedOn w:val="a"/>
    <w:link w:val="a8"/>
    <w:uiPriority w:val="99"/>
    <w:unhideWhenUsed/>
    <w:rsid w:val="00AD0FB6"/>
    <w:pPr>
      <w:tabs>
        <w:tab w:val="center" w:pos="4153"/>
        <w:tab w:val="right" w:pos="8306"/>
      </w:tabs>
      <w:snapToGrid w:val="0"/>
    </w:pPr>
    <w:rPr>
      <w:sz w:val="20"/>
      <w:szCs w:val="20"/>
    </w:rPr>
  </w:style>
  <w:style w:type="character" w:customStyle="1" w:styleId="a8">
    <w:name w:val="頁尾 字元"/>
    <w:basedOn w:val="a0"/>
    <w:link w:val="a7"/>
    <w:uiPriority w:val="99"/>
    <w:rsid w:val="00AD0FB6"/>
    <w:rPr>
      <w:sz w:val="20"/>
      <w:szCs w:val="20"/>
    </w:rPr>
  </w:style>
  <w:style w:type="paragraph" w:styleId="a9">
    <w:name w:val="List Paragraph"/>
    <w:basedOn w:val="a"/>
    <w:uiPriority w:val="34"/>
    <w:qFormat/>
    <w:rsid w:val="00AD0FB6"/>
    <w:pPr>
      <w:ind w:leftChars="200" w:left="480"/>
    </w:pPr>
    <w:rPr>
      <w:rFonts w:ascii="Calibri" w:eastAsia="新細明體" w:hAnsi="Calibri" w:cs="Times New Roman"/>
    </w:rPr>
  </w:style>
  <w:style w:type="table" w:styleId="aa">
    <w:name w:val="Table Grid"/>
    <w:basedOn w:val="a1"/>
    <w:uiPriority w:val="59"/>
    <w:rsid w:val="00AD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55275">
      <w:bodyDiv w:val="1"/>
      <w:marLeft w:val="0"/>
      <w:marRight w:val="0"/>
      <w:marTop w:val="0"/>
      <w:marBottom w:val="0"/>
      <w:divBdr>
        <w:top w:val="none" w:sz="0" w:space="0" w:color="auto"/>
        <w:left w:val="none" w:sz="0" w:space="0" w:color="auto"/>
        <w:bottom w:val="none" w:sz="0" w:space="0" w:color="auto"/>
        <w:right w:val="none" w:sz="0" w:space="0" w:color="auto"/>
      </w:divBdr>
    </w:div>
    <w:div w:id="879241402">
      <w:bodyDiv w:val="1"/>
      <w:marLeft w:val="0"/>
      <w:marRight w:val="0"/>
      <w:marTop w:val="0"/>
      <w:marBottom w:val="0"/>
      <w:divBdr>
        <w:top w:val="none" w:sz="0" w:space="0" w:color="auto"/>
        <w:left w:val="none" w:sz="0" w:space="0" w:color="auto"/>
        <w:bottom w:val="none" w:sz="0" w:space="0" w:color="auto"/>
        <w:right w:val="none" w:sz="0" w:space="0" w:color="auto"/>
      </w:divBdr>
    </w:div>
    <w:div w:id="943920289">
      <w:bodyDiv w:val="1"/>
      <w:marLeft w:val="0"/>
      <w:marRight w:val="0"/>
      <w:marTop w:val="0"/>
      <w:marBottom w:val="0"/>
      <w:divBdr>
        <w:top w:val="none" w:sz="0" w:space="0" w:color="auto"/>
        <w:left w:val="none" w:sz="0" w:space="0" w:color="auto"/>
        <w:bottom w:val="none" w:sz="0" w:space="0" w:color="auto"/>
        <w:right w:val="none" w:sz="0" w:space="0" w:color="auto"/>
      </w:divBdr>
    </w:div>
    <w:div w:id="20978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20AE-D350-4250-BDDC-3073A249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新聞組</cp:lastModifiedBy>
  <cp:revision>2</cp:revision>
  <cp:lastPrinted>2018-05-17T06:02:00Z</cp:lastPrinted>
  <dcterms:created xsi:type="dcterms:W3CDTF">2018-05-23T05:58:00Z</dcterms:created>
  <dcterms:modified xsi:type="dcterms:W3CDTF">2018-05-23T05:58:00Z</dcterms:modified>
</cp:coreProperties>
</file>