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3F" w:rsidRDefault="004F1A3F" w:rsidP="004F1A3F">
      <w:pPr>
        <w:spacing w:beforeLines="50" w:before="180" w:afterLines="50" w:after="180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  <w:bdr w:val="single" w:sz="4" w:space="0" w:color="auto"/>
        </w:rPr>
      </w:pPr>
      <w:r w:rsidRPr="00FC3D19">
        <w:rPr>
          <w:rFonts w:ascii="Arial" w:eastAsia="標楷體" w:hAnsi="Arial" w:cs="Arial"/>
          <w:sz w:val="28"/>
          <w:szCs w:val="28"/>
          <w:bdr w:val="single" w:sz="4" w:space="0" w:color="auto"/>
        </w:rPr>
        <w:t>附件</w:t>
      </w:r>
    </w:p>
    <w:p w:rsidR="004F1A3F" w:rsidRPr="00B401BC" w:rsidRDefault="004F1A3F" w:rsidP="004F1A3F">
      <w:pPr>
        <w:spacing w:line="40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B401BC">
        <w:rPr>
          <w:rFonts w:ascii="標楷體" w:eastAsia="標楷體" w:hAnsi="標楷體" w:hint="eastAsia"/>
          <w:b/>
          <w:sz w:val="32"/>
          <w:lang w:eastAsia="zh-HK"/>
        </w:rPr>
        <w:t>社大二十：做伙學習 翻轉地方</w:t>
      </w:r>
    </w:p>
    <w:p w:rsidR="004F1A3F" w:rsidRPr="005419B7" w:rsidRDefault="004F1A3F" w:rsidP="004F1A3F">
      <w:pPr>
        <w:spacing w:line="40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B401BC">
        <w:rPr>
          <w:rFonts w:ascii="標楷體" w:eastAsia="標楷體" w:hAnsi="標楷體" w:hint="eastAsia"/>
          <w:b/>
          <w:sz w:val="32"/>
          <w:lang w:eastAsia="zh-HK"/>
        </w:rPr>
        <w:t>-社區大學推動20週年回顧與展望活動</w:t>
      </w:r>
      <w:r>
        <w:rPr>
          <w:rFonts w:ascii="標楷體" w:eastAsia="標楷體" w:hAnsi="標楷體" w:hint="eastAsia"/>
          <w:b/>
          <w:sz w:val="32"/>
          <w:lang w:eastAsia="zh-HK"/>
        </w:rPr>
        <w:t>簡介</w:t>
      </w:r>
    </w:p>
    <w:p w:rsidR="004F1A3F" w:rsidRDefault="004F1A3F" w:rsidP="004F1A3F">
      <w:pPr>
        <w:spacing w:line="400" w:lineRule="exact"/>
        <w:rPr>
          <w:rFonts w:ascii="標楷體" w:eastAsia="標楷體" w:hAnsi="標楷體"/>
          <w:b/>
          <w:sz w:val="28"/>
          <w:lang w:eastAsia="zh-HK"/>
        </w:rPr>
      </w:pPr>
    </w:p>
    <w:p w:rsidR="004F1A3F" w:rsidRPr="00B401BC" w:rsidRDefault="004F1A3F" w:rsidP="004F1A3F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【活動緣起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】</w:t>
      </w:r>
    </w:p>
    <w:p w:rsidR="004F1A3F" w:rsidRPr="00F72F71" w:rsidRDefault="004F1A3F" w:rsidP="004F1A3F">
      <w:pPr>
        <w:spacing w:line="400" w:lineRule="exact"/>
        <w:ind w:firstLineChars="150" w:firstLine="420"/>
        <w:rPr>
          <w:rFonts w:ascii="標楷體" w:eastAsia="標楷體" w:hAnsi="標楷體"/>
          <w:sz w:val="28"/>
        </w:rPr>
      </w:pPr>
      <w:r w:rsidRPr="00B401BC">
        <w:rPr>
          <w:rFonts w:ascii="標楷體" w:eastAsia="標楷體" w:hAnsi="標楷體" w:hint="eastAsia"/>
          <w:sz w:val="28"/>
          <w:lang w:eastAsia="zh-HK"/>
        </w:rPr>
        <w:t>今年是社大20</w:t>
      </w:r>
      <w:r>
        <w:rPr>
          <w:rFonts w:ascii="標楷體" w:eastAsia="標楷體" w:hAnsi="標楷體" w:hint="eastAsia"/>
          <w:sz w:val="28"/>
          <w:lang w:eastAsia="zh-HK"/>
        </w:rPr>
        <w:t>週</w:t>
      </w:r>
      <w:r w:rsidRPr="00B401BC">
        <w:rPr>
          <w:rFonts w:ascii="標楷體" w:eastAsia="標楷體" w:hAnsi="標楷體" w:hint="eastAsia"/>
          <w:sz w:val="28"/>
          <w:lang w:eastAsia="zh-HK"/>
        </w:rPr>
        <w:t>年，</w:t>
      </w:r>
      <w:r w:rsidRPr="00864CBA">
        <w:rPr>
          <w:rFonts w:ascii="標楷體" w:eastAsia="標楷體" w:hAnsi="標楷體" w:hint="eastAsia"/>
          <w:sz w:val="28"/>
          <w:lang w:eastAsia="zh-HK"/>
        </w:rPr>
        <w:t>為宣揚社區大學促進終身學習及公民素養之成果，</w:t>
      </w:r>
      <w:proofErr w:type="gramStart"/>
      <w:r w:rsidRPr="00864CBA">
        <w:rPr>
          <w:rFonts w:ascii="標楷體" w:eastAsia="標楷體" w:hAnsi="標楷體" w:hint="eastAsia"/>
          <w:sz w:val="28"/>
          <w:lang w:eastAsia="zh-HK"/>
        </w:rPr>
        <w:t>並期廣徵</w:t>
      </w:r>
      <w:proofErr w:type="gramEnd"/>
      <w:r w:rsidRPr="00864CBA">
        <w:rPr>
          <w:rFonts w:ascii="標楷體" w:eastAsia="標楷體" w:hAnsi="標楷體" w:hint="eastAsia"/>
          <w:sz w:val="28"/>
          <w:lang w:eastAsia="zh-HK"/>
        </w:rPr>
        <w:t>各界意見，以共同型塑社區大學未來發展方向之共識</w:t>
      </w:r>
      <w:r>
        <w:rPr>
          <w:rFonts w:ascii="標楷體" w:eastAsia="標楷體" w:hAnsi="標楷體"/>
          <w:sz w:val="28"/>
          <w:lang w:eastAsia="zh-HK"/>
        </w:rPr>
        <w:t>，教育部委</w:t>
      </w:r>
      <w:r>
        <w:rPr>
          <w:rFonts w:ascii="標楷體" w:eastAsia="標楷體" w:hAnsi="標楷體" w:hint="eastAsia"/>
          <w:sz w:val="28"/>
          <w:lang w:eastAsia="zh-HK"/>
        </w:rPr>
        <w:t>託</w:t>
      </w:r>
      <w:r w:rsidRPr="00B401BC">
        <w:rPr>
          <w:rFonts w:ascii="標楷體" w:eastAsia="標楷體" w:hAnsi="標楷體" w:hint="eastAsia"/>
          <w:sz w:val="28"/>
          <w:lang w:eastAsia="zh-HK"/>
        </w:rPr>
        <w:t>社團法人社區大學全國促進會</w:t>
      </w:r>
      <w:r w:rsidRPr="00B401BC">
        <w:rPr>
          <w:rFonts w:ascii="標楷體" w:eastAsia="標楷體" w:hAnsi="標楷體" w:hint="eastAsia"/>
          <w:sz w:val="28"/>
        </w:rPr>
        <w:t>（</w:t>
      </w:r>
      <w:r w:rsidRPr="00B401BC">
        <w:rPr>
          <w:rFonts w:ascii="標楷體" w:eastAsia="標楷體" w:hAnsi="標楷體" w:hint="eastAsia"/>
          <w:sz w:val="28"/>
          <w:lang w:eastAsia="zh-HK"/>
        </w:rPr>
        <w:t>以下簡稱全促會</w:t>
      </w:r>
      <w:r w:rsidRPr="00B401B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lang w:eastAsia="zh-HK"/>
        </w:rPr>
        <w:t>辦理</w:t>
      </w:r>
      <w:r>
        <w:rPr>
          <w:rFonts w:ascii="標楷體" w:eastAsia="標楷體" w:hAnsi="標楷體"/>
          <w:sz w:val="28"/>
          <w:lang w:eastAsia="zh-HK"/>
        </w:rPr>
        <w:t>「</w:t>
      </w:r>
      <w:r w:rsidRPr="00B401BC">
        <w:rPr>
          <w:rFonts w:ascii="標楷體" w:eastAsia="標楷體" w:hAnsi="標楷體" w:hint="eastAsia"/>
          <w:sz w:val="28"/>
          <w:lang w:eastAsia="zh-HK"/>
        </w:rPr>
        <w:t>社區大學推動20</w:t>
      </w:r>
      <w:r>
        <w:rPr>
          <w:rFonts w:ascii="標楷體" w:eastAsia="標楷體" w:hAnsi="標楷體" w:hint="eastAsia"/>
          <w:sz w:val="28"/>
          <w:lang w:eastAsia="zh-HK"/>
        </w:rPr>
        <w:t>週年回顧與展望活動」</w:t>
      </w:r>
      <w:r w:rsidRPr="00B401BC">
        <w:rPr>
          <w:rFonts w:ascii="標楷體" w:eastAsia="標楷體" w:hAnsi="標楷體" w:hint="eastAsia"/>
          <w:sz w:val="28"/>
          <w:lang w:eastAsia="zh-HK"/>
        </w:rPr>
        <w:t>。慶祝20</w:t>
      </w:r>
      <w:r>
        <w:rPr>
          <w:rFonts w:ascii="標楷體" w:eastAsia="標楷體" w:hAnsi="標楷體" w:hint="eastAsia"/>
          <w:sz w:val="28"/>
          <w:lang w:eastAsia="zh-HK"/>
        </w:rPr>
        <w:t>年的主場活動於107</w:t>
      </w:r>
      <w:r w:rsidRPr="00B401BC">
        <w:rPr>
          <w:rFonts w:ascii="標楷體" w:eastAsia="標楷體" w:hAnsi="標楷體" w:hint="eastAsia"/>
          <w:sz w:val="28"/>
          <w:lang w:eastAsia="zh-HK"/>
        </w:rPr>
        <w:t>年9月28日開始到10</w:t>
      </w:r>
      <w:r>
        <w:rPr>
          <w:rFonts w:ascii="標楷體" w:eastAsia="標楷體" w:hAnsi="標楷體" w:hint="eastAsia"/>
          <w:sz w:val="28"/>
          <w:lang w:eastAsia="zh-HK"/>
        </w:rPr>
        <w:t>月底結束。</w:t>
      </w:r>
      <w:r w:rsidRPr="00B401BC">
        <w:rPr>
          <w:rFonts w:ascii="標楷體" w:eastAsia="標楷體" w:hAnsi="標楷體" w:hint="eastAsia"/>
          <w:sz w:val="28"/>
          <w:lang w:eastAsia="zh-HK"/>
        </w:rPr>
        <w:t>透過票選</w:t>
      </w:r>
      <w:r w:rsidRPr="00B401BC">
        <w:rPr>
          <w:rFonts w:ascii="標楷體" w:eastAsia="標楷體" w:hAnsi="標楷體" w:hint="eastAsia"/>
          <w:sz w:val="28"/>
        </w:rPr>
        <w:t>，</w:t>
      </w:r>
      <w:r w:rsidRPr="00B401BC">
        <w:rPr>
          <w:rFonts w:ascii="標楷體" w:eastAsia="標楷體" w:hAnsi="標楷體" w:hint="eastAsia"/>
          <w:sz w:val="28"/>
          <w:lang w:eastAsia="zh-HK"/>
        </w:rPr>
        <w:t>以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「社大二十</w:t>
      </w:r>
      <w:r w:rsidRPr="00B401BC">
        <w:rPr>
          <w:rFonts w:ascii="標楷體" w:eastAsia="標楷體" w:hAnsi="標楷體" w:hint="eastAsia"/>
          <w:b/>
          <w:sz w:val="28"/>
        </w:rPr>
        <w:t>：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做夥學習</w:t>
      </w:r>
      <w:r w:rsidRPr="00B401BC">
        <w:rPr>
          <w:rFonts w:ascii="標楷體" w:eastAsia="標楷體" w:hAnsi="標楷體" w:hint="eastAsia"/>
          <w:b/>
          <w:sz w:val="28"/>
        </w:rPr>
        <w:t>，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翻轉地方」</w:t>
      </w:r>
      <w:r w:rsidRPr="00B401BC">
        <w:rPr>
          <w:rFonts w:ascii="標楷體" w:eastAsia="標楷體" w:hAnsi="標楷體" w:hint="eastAsia"/>
          <w:sz w:val="28"/>
          <w:lang w:eastAsia="zh-HK"/>
        </w:rPr>
        <w:t>做為主題</w:t>
      </w:r>
      <w:r w:rsidRPr="00B401B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lang w:eastAsia="zh-HK"/>
        </w:rPr>
        <w:t>分別在臺</w:t>
      </w:r>
      <w:r w:rsidRPr="00B401BC">
        <w:rPr>
          <w:rFonts w:ascii="標楷體" w:eastAsia="標楷體" w:hAnsi="標楷體" w:hint="eastAsia"/>
          <w:sz w:val="28"/>
          <w:lang w:eastAsia="zh-HK"/>
        </w:rPr>
        <w:t>北</w:t>
      </w:r>
      <w:r>
        <w:rPr>
          <w:rFonts w:ascii="標楷體" w:eastAsia="標楷體" w:hAnsi="標楷體" w:hint="eastAsia"/>
          <w:sz w:val="28"/>
          <w:lang w:eastAsia="zh-HK"/>
        </w:rPr>
        <w:t>市</w:t>
      </w:r>
      <w:r w:rsidRPr="00B401BC">
        <w:rPr>
          <w:rFonts w:ascii="標楷體" w:eastAsia="標楷體" w:hAnsi="標楷體" w:hint="eastAsia"/>
          <w:sz w:val="28"/>
          <w:lang w:eastAsia="zh-HK"/>
        </w:rPr>
        <w:t>剝皮</w:t>
      </w:r>
      <w:proofErr w:type="gramStart"/>
      <w:r w:rsidRPr="00B401BC">
        <w:rPr>
          <w:rFonts w:ascii="標楷體" w:eastAsia="標楷體" w:hAnsi="標楷體" w:hint="eastAsia"/>
          <w:sz w:val="28"/>
          <w:lang w:eastAsia="zh-HK"/>
        </w:rPr>
        <w:t>寮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歷史街區</w:t>
      </w:r>
      <w:r w:rsidRPr="00B401BC">
        <w:rPr>
          <w:rFonts w:ascii="標楷體" w:eastAsia="標楷體" w:hAnsi="標楷體" w:hint="eastAsia"/>
          <w:sz w:val="28"/>
          <w:lang w:eastAsia="zh-HK"/>
        </w:rPr>
        <w:t>、高雄鹽</w:t>
      </w:r>
      <w:proofErr w:type="gramStart"/>
      <w:r w:rsidRPr="00B401BC">
        <w:rPr>
          <w:rFonts w:ascii="標楷體" w:eastAsia="標楷體" w:hAnsi="標楷體" w:hint="eastAsia"/>
          <w:sz w:val="28"/>
          <w:lang w:eastAsia="zh-HK"/>
        </w:rPr>
        <w:t>埕</w:t>
      </w:r>
      <w:proofErr w:type="gramEnd"/>
      <w:r w:rsidRPr="00B401BC">
        <w:rPr>
          <w:rFonts w:ascii="標楷體" w:eastAsia="標楷體" w:hAnsi="標楷體" w:hint="eastAsia"/>
          <w:sz w:val="28"/>
          <w:lang w:eastAsia="zh-HK"/>
        </w:rPr>
        <w:t>兩個展區舉辦</w:t>
      </w:r>
      <w:r>
        <w:rPr>
          <w:rFonts w:ascii="標楷體" w:eastAsia="標楷體" w:hAnsi="標楷體" w:hint="eastAsia"/>
          <w:sz w:val="28"/>
          <w:lang w:eastAsia="zh-HK"/>
        </w:rPr>
        <w:t>實體公共展活動。展區</w:t>
      </w:r>
      <w:r w:rsidRPr="00B401BC">
        <w:rPr>
          <w:rFonts w:ascii="標楷體" w:eastAsia="標楷體" w:hAnsi="標楷體" w:hint="eastAsia"/>
          <w:sz w:val="28"/>
          <w:lang w:eastAsia="zh-HK"/>
        </w:rPr>
        <w:t>將打破在單一建築物的侷限，與整個街區結合，走入常民生活網絡，展現充滿社大理想色彩的學習節慶</w:t>
      </w:r>
      <w:r w:rsidRPr="00B401BC">
        <w:rPr>
          <w:rFonts w:ascii="標楷體" w:eastAsia="標楷體" w:hAnsi="標楷體" w:hint="eastAsia"/>
          <w:sz w:val="28"/>
        </w:rPr>
        <w:t>，</w:t>
      </w:r>
      <w:r w:rsidRPr="00B401BC">
        <w:rPr>
          <w:rFonts w:ascii="標楷體" w:eastAsia="標楷體" w:hAnsi="標楷體" w:hint="eastAsia"/>
          <w:sz w:val="28"/>
          <w:lang w:eastAsia="zh-HK"/>
        </w:rPr>
        <w:t>以下是與系列策展相關資訊</w:t>
      </w:r>
      <w:r>
        <w:rPr>
          <w:rFonts w:ascii="標楷體" w:eastAsia="標楷體" w:hAnsi="標楷體"/>
          <w:sz w:val="28"/>
        </w:rPr>
        <w:t>。</w:t>
      </w:r>
    </w:p>
    <w:p w:rsidR="004F1A3F" w:rsidRPr="00B401BC" w:rsidRDefault="004F1A3F" w:rsidP="004F1A3F">
      <w:pPr>
        <w:spacing w:line="400" w:lineRule="exact"/>
        <w:rPr>
          <w:rFonts w:ascii="標楷體" w:eastAsia="標楷體" w:hAnsi="標楷體"/>
          <w:b/>
          <w:sz w:val="28"/>
        </w:rPr>
      </w:pPr>
      <w:r w:rsidRPr="00B401BC">
        <w:rPr>
          <w:rFonts w:ascii="標楷體" w:eastAsia="標楷體" w:hAnsi="標楷體" w:hint="eastAsia"/>
          <w:b/>
          <w:sz w:val="28"/>
          <w:lang w:eastAsia="zh-HK"/>
        </w:rPr>
        <w:t>【展覽時間</w:t>
      </w:r>
      <w:r>
        <w:rPr>
          <w:rFonts w:ascii="標楷體" w:eastAsia="標楷體" w:hAnsi="標楷體"/>
          <w:b/>
          <w:sz w:val="28"/>
          <w:lang w:eastAsia="zh-HK"/>
        </w:rPr>
        <w:t>、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地點】</w:t>
      </w:r>
    </w:p>
    <w:p w:rsidR="004F1A3F" w:rsidRDefault="004F1A3F" w:rsidP="004F1A3F">
      <w:pPr>
        <w:spacing w:line="400" w:lineRule="exact"/>
        <w:rPr>
          <w:rFonts w:ascii="標楷體" w:eastAsia="標楷體" w:hAnsi="標楷體"/>
          <w:b/>
          <w:sz w:val="28"/>
          <w:lang w:eastAsia="zh-HK"/>
        </w:rPr>
      </w:pPr>
      <w:proofErr w:type="gramStart"/>
      <w:r w:rsidRPr="00864CBA">
        <w:rPr>
          <w:rFonts w:ascii="標楷體" w:eastAsia="標楷體" w:hAnsi="標楷體" w:hint="eastAsia"/>
          <w:b/>
          <w:sz w:val="28"/>
          <w:lang w:eastAsia="zh-HK"/>
        </w:rPr>
        <w:t>臺</w:t>
      </w:r>
      <w:proofErr w:type="gramEnd"/>
      <w:r w:rsidRPr="00864CBA">
        <w:rPr>
          <w:rFonts w:ascii="標楷體" w:eastAsia="標楷體" w:hAnsi="標楷體" w:hint="eastAsia"/>
          <w:b/>
          <w:sz w:val="28"/>
          <w:lang w:eastAsia="zh-HK"/>
        </w:rPr>
        <w:t>北場</w:t>
      </w:r>
    </w:p>
    <w:p w:rsidR="004F1A3F" w:rsidRDefault="004F1A3F" w:rsidP="004F1A3F">
      <w:pPr>
        <w:spacing w:line="40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</w:rPr>
        <w:t>時間：</w:t>
      </w:r>
      <w:r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>9月</w:t>
      </w:r>
      <w:r w:rsidRPr="00F72F71">
        <w:rPr>
          <w:rFonts w:ascii="標楷體" w:eastAsia="標楷體" w:hAnsi="標楷體" w:hint="eastAsia"/>
          <w:sz w:val="28"/>
        </w:rPr>
        <w:t>28</w:t>
      </w:r>
      <w:r>
        <w:rPr>
          <w:rFonts w:ascii="標楷體" w:eastAsia="標楷體" w:hAnsi="標楷體" w:hint="eastAsia"/>
          <w:sz w:val="28"/>
        </w:rPr>
        <w:t>日</w:t>
      </w:r>
      <w:r w:rsidRPr="00F72F71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星期</w:t>
      </w:r>
      <w:r w:rsidRPr="00F72F71">
        <w:rPr>
          <w:rFonts w:ascii="標楷體" w:eastAsia="標楷體" w:hAnsi="標楷體" w:hint="eastAsia"/>
          <w:sz w:val="28"/>
          <w:lang w:eastAsia="zh-HK"/>
        </w:rPr>
        <w:t>五</w:t>
      </w:r>
      <w:r>
        <w:rPr>
          <w:rFonts w:ascii="標楷體" w:eastAsia="標楷體" w:hAnsi="標楷體" w:hint="eastAsia"/>
          <w:sz w:val="28"/>
        </w:rPr>
        <w:t>)至10月</w:t>
      </w:r>
      <w:r w:rsidRPr="00F72F71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</w:t>
      </w:r>
      <w:r w:rsidRPr="00F72F71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星期六</w:t>
      </w:r>
      <w:r w:rsidRPr="00F72F71">
        <w:rPr>
          <w:rFonts w:ascii="標楷體" w:eastAsia="標楷體" w:hAnsi="標楷體" w:hint="eastAsia"/>
          <w:sz w:val="28"/>
        </w:rPr>
        <w:t>)</w:t>
      </w:r>
      <w:r w:rsidRPr="00F72F71">
        <w:rPr>
          <w:rFonts w:ascii="標楷體" w:eastAsia="標楷體" w:hAnsi="標楷體"/>
          <w:sz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lang w:eastAsia="zh-HK"/>
        </w:rPr>
        <w:t>。</w:t>
      </w:r>
    </w:p>
    <w:p w:rsidR="004F1A3F" w:rsidRPr="00864CBA" w:rsidRDefault="004F1A3F" w:rsidP="004F1A3F">
      <w:pPr>
        <w:spacing w:line="40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  <w:lang w:eastAsia="zh-HK"/>
        </w:rPr>
        <w:t>地點：</w:t>
      </w:r>
    </w:p>
    <w:p w:rsidR="004F1A3F" w:rsidRDefault="004F1A3F" w:rsidP="004F1A3F">
      <w:pPr>
        <w:pStyle w:val="a6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實體</w:t>
      </w:r>
      <w:r>
        <w:rPr>
          <w:rFonts w:ascii="標楷體" w:eastAsia="標楷體" w:hAnsi="標楷體"/>
          <w:sz w:val="28"/>
          <w:lang w:eastAsia="zh-HK"/>
        </w:rPr>
        <w:t>公共展</w:t>
      </w:r>
      <w:r w:rsidRPr="00661667">
        <w:rPr>
          <w:rFonts w:ascii="標楷體" w:eastAsia="標楷體" w:hAnsi="標楷體" w:hint="eastAsia"/>
          <w:sz w:val="28"/>
          <w:lang w:eastAsia="zh-HK"/>
        </w:rPr>
        <w:t>：</w:t>
      </w:r>
      <w:r w:rsidRPr="00F72F71">
        <w:rPr>
          <w:rFonts w:ascii="標楷體" w:eastAsia="標楷體" w:hAnsi="標楷體" w:hint="eastAsia"/>
          <w:sz w:val="28"/>
          <w:lang w:eastAsia="zh-HK"/>
        </w:rPr>
        <w:t>剝皮</w:t>
      </w:r>
      <w:proofErr w:type="gramStart"/>
      <w:r w:rsidRPr="00F72F71">
        <w:rPr>
          <w:rFonts w:ascii="標楷體" w:eastAsia="標楷體" w:hAnsi="標楷體" w:hint="eastAsia"/>
          <w:sz w:val="28"/>
          <w:lang w:eastAsia="zh-HK"/>
        </w:rPr>
        <w:t>寮</w:t>
      </w:r>
      <w:proofErr w:type="gramEnd"/>
      <w:r w:rsidRPr="00F72F71">
        <w:rPr>
          <w:rFonts w:ascii="標楷體" w:eastAsia="標楷體" w:hAnsi="標楷體" w:hint="eastAsia"/>
          <w:sz w:val="28"/>
          <w:lang w:eastAsia="zh-HK"/>
        </w:rPr>
        <w:t>歷史街區（臺北市萬華區康定路173巷）</w:t>
      </w:r>
      <w:r>
        <w:rPr>
          <w:rFonts w:ascii="標楷體" w:eastAsia="標楷體" w:hAnsi="標楷體" w:hint="eastAsia"/>
          <w:sz w:val="28"/>
        </w:rPr>
        <w:t>。</w:t>
      </w:r>
    </w:p>
    <w:p w:rsidR="004F1A3F" w:rsidRPr="004F1A3F" w:rsidRDefault="004F1A3F" w:rsidP="004F1A3F">
      <w:pPr>
        <w:pStyle w:val="a6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 w:rsidRPr="00864CBA">
        <w:rPr>
          <w:rFonts w:ascii="標楷體" w:eastAsia="標楷體" w:hAnsi="標楷體" w:hint="eastAsia"/>
          <w:sz w:val="28"/>
        </w:rPr>
        <w:t>分場論壇</w:t>
      </w:r>
      <w:r w:rsidRPr="00864CBA">
        <w:rPr>
          <w:rFonts w:ascii="標楷體" w:eastAsia="標楷體" w:hAnsi="標楷體"/>
          <w:sz w:val="28"/>
        </w:rPr>
        <w:t>活動：</w:t>
      </w:r>
      <w:r w:rsidRPr="00864CBA">
        <w:rPr>
          <w:rFonts w:ascii="標楷體" w:eastAsia="標楷體" w:hAnsi="標楷體" w:hint="eastAsia"/>
          <w:sz w:val="28"/>
        </w:rPr>
        <w:t>臺北市立龍山國中活動中心</w:t>
      </w:r>
      <w:r w:rsidRPr="00864CBA">
        <w:rPr>
          <w:rFonts w:ascii="標楷體" w:eastAsia="標楷體" w:hAnsi="標楷體"/>
          <w:sz w:val="28"/>
        </w:rPr>
        <w:t>（</w:t>
      </w:r>
      <w:r w:rsidRPr="00864CBA">
        <w:rPr>
          <w:rFonts w:ascii="標楷體" w:eastAsia="標楷體" w:hAnsi="標楷體" w:hint="eastAsia"/>
          <w:sz w:val="28"/>
        </w:rPr>
        <w:t>臺北市萬華區南寧路46號</w:t>
      </w:r>
      <w:r w:rsidRPr="00864CBA">
        <w:rPr>
          <w:rFonts w:ascii="標楷體" w:eastAsia="標楷體" w:hAnsi="標楷體"/>
          <w:sz w:val="28"/>
        </w:rPr>
        <w:t>）</w:t>
      </w:r>
      <w:r w:rsidRPr="004F1A3F">
        <w:rPr>
          <w:rFonts w:ascii="標楷體" w:eastAsia="標楷體" w:hAnsi="標楷體"/>
          <w:sz w:val="28"/>
        </w:rPr>
        <w:t>、</w:t>
      </w:r>
      <w:r w:rsidRPr="004F1A3F">
        <w:rPr>
          <w:rFonts w:ascii="標楷體" w:eastAsia="標楷體" w:hAnsi="標楷體" w:hint="eastAsia"/>
          <w:sz w:val="28"/>
          <w:lang w:eastAsia="zh-HK"/>
        </w:rPr>
        <w:t>艋舺龍山文創</w:t>
      </w:r>
      <w:r w:rsidRPr="004F1A3F">
        <w:rPr>
          <w:rFonts w:ascii="標楷體" w:eastAsia="標楷體" w:hAnsi="標楷體" w:hint="eastAsia"/>
          <w:sz w:val="28"/>
        </w:rPr>
        <w:t>B2（臺北市萬華區西園路一段145號B2）</w:t>
      </w:r>
      <w:r w:rsidRPr="004F1A3F">
        <w:rPr>
          <w:rFonts w:ascii="標楷體" w:eastAsia="標楷體" w:hAnsi="標楷體"/>
          <w:sz w:val="28"/>
        </w:rPr>
        <w:t>。</w:t>
      </w:r>
    </w:p>
    <w:p w:rsidR="004F1A3F" w:rsidRPr="00864CBA" w:rsidRDefault="004F1A3F" w:rsidP="004F1A3F">
      <w:pPr>
        <w:pStyle w:val="a6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425"/>
        <w:jc w:val="both"/>
        <w:rPr>
          <w:rFonts w:ascii="標楷體" w:eastAsia="標楷體" w:hAnsi="標楷體"/>
          <w:sz w:val="28"/>
          <w:lang w:eastAsia="zh-HK"/>
        </w:rPr>
      </w:pPr>
      <w:r w:rsidRPr="004F1A3F">
        <w:rPr>
          <w:rFonts w:ascii="標楷體" w:eastAsia="標楷體" w:hAnsi="標楷體" w:hint="eastAsia"/>
          <w:sz w:val="28"/>
          <w:lang w:eastAsia="zh-HK"/>
        </w:rPr>
        <w:t>特色課程展演：剝皮</w:t>
      </w:r>
      <w:proofErr w:type="gramStart"/>
      <w:r w:rsidRPr="004F1A3F">
        <w:rPr>
          <w:rFonts w:ascii="標楷體" w:eastAsia="標楷體" w:hAnsi="標楷體" w:hint="eastAsia"/>
          <w:sz w:val="28"/>
          <w:lang w:eastAsia="zh-HK"/>
        </w:rPr>
        <w:t>寮</w:t>
      </w:r>
      <w:proofErr w:type="gramEnd"/>
      <w:r w:rsidRPr="004F1A3F">
        <w:rPr>
          <w:rFonts w:ascii="標楷體" w:eastAsia="標楷體" w:hAnsi="標楷體" w:hint="eastAsia"/>
          <w:sz w:val="28"/>
          <w:lang w:eastAsia="zh-HK"/>
        </w:rPr>
        <w:t>歷史街區（臺北市萬華區康定路173巷）</w:t>
      </w:r>
      <w:r w:rsidRPr="004F1A3F">
        <w:rPr>
          <w:rFonts w:ascii="標楷體" w:eastAsia="標楷體" w:hAnsi="標楷體" w:hint="eastAsia"/>
          <w:sz w:val="28"/>
        </w:rPr>
        <w:t>、</w:t>
      </w:r>
      <w:r w:rsidRPr="00864CBA">
        <w:rPr>
          <w:rFonts w:ascii="標楷體" w:eastAsia="標楷體" w:hAnsi="標楷體" w:hint="eastAsia"/>
          <w:sz w:val="28"/>
          <w:lang w:eastAsia="zh-HK"/>
        </w:rPr>
        <w:t>艋舺龍山文創</w:t>
      </w:r>
      <w:r w:rsidRPr="00864CBA">
        <w:rPr>
          <w:rFonts w:ascii="標楷體" w:eastAsia="標楷體" w:hAnsi="標楷體" w:hint="eastAsia"/>
          <w:sz w:val="28"/>
        </w:rPr>
        <w:t>B2（臺北市萬華區西園路一段145號B2）</w:t>
      </w:r>
      <w:r w:rsidRPr="00864CBA">
        <w:rPr>
          <w:rFonts w:ascii="標楷體" w:eastAsia="標楷體" w:hAnsi="標楷體"/>
          <w:sz w:val="28"/>
        </w:rPr>
        <w:t>。</w:t>
      </w:r>
    </w:p>
    <w:p w:rsidR="004F1A3F" w:rsidRDefault="004F1A3F" w:rsidP="004F1A3F">
      <w:pPr>
        <w:spacing w:line="400" w:lineRule="exact"/>
        <w:rPr>
          <w:rFonts w:ascii="標楷體" w:eastAsia="標楷體" w:hAnsi="標楷體"/>
          <w:b/>
          <w:sz w:val="28"/>
        </w:rPr>
      </w:pPr>
      <w:r w:rsidRPr="00864CBA">
        <w:rPr>
          <w:rFonts w:ascii="標楷體" w:eastAsia="標楷體" w:hAnsi="標楷體" w:hint="eastAsia"/>
          <w:b/>
          <w:sz w:val="28"/>
          <w:lang w:eastAsia="zh-HK"/>
        </w:rPr>
        <w:t>高雄場</w:t>
      </w:r>
    </w:p>
    <w:p w:rsidR="004F1A3F" w:rsidRPr="00864CBA" w:rsidRDefault="004F1A3F" w:rsidP="004F1A3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 w:rsidRPr="00864CBA">
        <w:rPr>
          <w:rFonts w:ascii="標楷體" w:eastAsia="標楷體" w:hAnsi="標楷體" w:hint="eastAsia"/>
          <w:sz w:val="28"/>
        </w:rPr>
        <w:t>10月12日(星期五)至10月20日(星期六)</w:t>
      </w:r>
      <w:r>
        <w:rPr>
          <w:rFonts w:ascii="標楷體" w:eastAsia="標楷體" w:hAnsi="標楷體" w:hint="eastAsia"/>
          <w:sz w:val="28"/>
        </w:rPr>
        <w:t>。</w:t>
      </w:r>
    </w:p>
    <w:p w:rsidR="004F1A3F" w:rsidRDefault="004F1A3F" w:rsidP="004F1A3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</w:t>
      </w:r>
    </w:p>
    <w:p w:rsidR="004F1A3F" w:rsidRPr="00864CBA" w:rsidRDefault="004F1A3F" w:rsidP="004F1A3F">
      <w:pPr>
        <w:spacing w:line="400" w:lineRule="exact"/>
        <w:rPr>
          <w:rFonts w:ascii="標楷體" w:eastAsia="標楷體" w:hAnsi="標楷體"/>
          <w:sz w:val="28"/>
        </w:rPr>
      </w:pPr>
      <w:r w:rsidRPr="00864CBA">
        <w:rPr>
          <w:rFonts w:ascii="標楷體" w:eastAsia="標楷體" w:hAnsi="標楷體"/>
          <w:sz w:val="28"/>
        </w:rPr>
        <w:t>實體公共展、特色課程展演</w:t>
      </w:r>
      <w:r>
        <w:rPr>
          <w:rFonts w:ascii="標楷體" w:eastAsia="標楷體" w:hAnsi="標楷體"/>
          <w:sz w:val="28"/>
        </w:rPr>
        <w:t>、分場論壇活動</w:t>
      </w:r>
      <w:r w:rsidRPr="00864CBA">
        <w:rPr>
          <w:rFonts w:ascii="標楷體" w:eastAsia="標楷體" w:hAnsi="標楷體"/>
          <w:sz w:val="28"/>
        </w:rPr>
        <w:t>：</w:t>
      </w:r>
      <w:r w:rsidRPr="00864CBA">
        <w:rPr>
          <w:rFonts w:ascii="標楷體" w:eastAsia="標楷體" w:hAnsi="標楷體" w:hint="eastAsia"/>
          <w:sz w:val="28"/>
        </w:rPr>
        <w:t>塩旅社</w:t>
      </w:r>
      <w:r w:rsidRPr="00864CBA">
        <w:rPr>
          <w:rFonts w:ascii="標楷體" w:eastAsia="標楷體" w:hAnsi="標楷體"/>
          <w:sz w:val="28"/>
        </w:rPr>
        <w:t>（</w:t>
      </w:r>
      <w:r w:rsidRPr="00864CBA">
        <w:rPr>
          <w:rFonts w:ascii="標楷體" w:eastAsia="標楷體" w:hAnsi="標楷體" w:hint="eastAsia"/>
          <w:sz w:val="28"/>
        </w:rPr>
        <w:t>高雄市鹽埕區七賢三路58號</w:t>
      </w:r>
      <w:r w:rsidRPr="00864CBA">
        <w:rPr>
          <w:rFonts w:ascii="標楷體" w:eastAsia="標楷體" w:hAnsi="標楷體"/>
          <w:sz w:val="28"/>
        </w:rPr>
        <w:t>）、</w:t>
      </w:r>
      <w:r w:rsidRPr="00864CBA">
        <w:rPr>
          <w:rFonts w:ascii="標楷體" w:eastAsia="標楷體" w:hAnsi="標楷體" w:hint="eastAsia"/>
          <w:sz w:val="28"/>
        </w:rPr>
        <w:t>鹽埕灶腳社會創業基地</w:t>
      </w:r>
      <w:r>
        <w:rPr>
          <w:rFonts w:ascii="標楷體" w:eastAsia="標楷體" w:hAnsi="標楷體"/>
          <w:sz w:val="28"/>
        </w:rPr>
        <w:t>（</w:t>
      </w:r>
      <w:r w:rsidRPr="00864CBA">
        <w:rPr>
          <w:rFonts w:ascii="標楷體" w:eastAsia="標楷體" w:hAnsi="標楷體" w:hint="eastAsia"/>
          <w:sz w:val="28"/>
        </w:rPr>
        <w:t>高雄市鹽埕區大智路71號）</w:t>
      </w:r>
      <w:r>
        <w:rPr>
          <w:rFonts w:ascii="標楷體" w:eastAsia="標楷體" w:hAnsi="標楷體"/>
          <w:sz w:val="28"/>
        </w:rPr>
        <w:t>、</w:t>
      </w:r>
      <w:r w:rsidRPr="00864CBA">
        <w:rPr>
          <w:rFonts w:ascii="標楷體" w:eastAsia="標楷體" w:hAnsi="標楷體" w:hint="eastAsia"/>
          <w:sz w:val="28"/>
        </w:rPr>
        <w:t>野無境</w:t>
      </w:r>
      <w:r>
        <w:rPr>
          <w:rFonts w:ascii="標楷體" w:eastAsia="標楷體" w:hAnsi="標楷體"/>
          <w:sz w:val="28"/>
        </w:rPr>
        <w:t>（</w:t>
      </w:r>
      <w:r w:rsidRPr="00864CBA">
        <w:rPr>
          <w:rFonts w:ascii="標楷體" w:eastAsia="標楷體" w:hAnsi="標楷體" w:hint="eastAsia"/>
          <w:sz w:val="28"/>
        </w:rPr>
        <w:t>高雄市鹽埕區必忠街229號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4F1A3F" w:rsidRPr="00744705" w:rsidRDefault="004F1A3F" w:rsidP="004F1A3F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【報名資訊及活動內容</w:t>
      </w:r>
      <w:r w:rsidRPr="00B401BC">
        <w:rPr>
          <w:rFonts w:ascii="標楷體" w:eastAsia="標楷體" w:hAnsi="標楷體" w:hint="eastAsia"/>
          <w:b/>
          <w:sz w:val="28"/>
          <w:lang w:eastAsia="zh-HK"/>
        </w:rPr>
        <w:t>】</w:t>
      </w:r>
    </w:p>
    <w:p w:rsidR="004F1A3F" w:rsidRPr="00744705" w:rsidRDefault="004F1A3F" w:rsidP="004F1A3F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744705">
        <w:rPr>
          <w:rFonts w:ascii="標楷體" w:eastAsia="標楷體" w:hAnsi="標楷體" w:hint="eastAsia"/>
          <w:b/>
          <w:sz w:val="28"/>
        </w:rPr>
        <w:t>活動內容：</w:t>
      </w:r>
    </w:p>
    <w:p w:rsidR="004F1A3F" w:rsidRDefault="004F1A3F" w:rsidP="004F1A3F">
      <w:pPr>
        <w:pStyle w:val="a6"/>
        <w:numPr>
          <w:ilvl w:val="0"/>
          <w:numId w:val="2"/>
        </w:numPr>
        <w:spacing w:line="400" w:lineRule="exact"/>
        <w:ind w:leftChars="0" w:left="426" w:hanging="284"/>
        <w:rPr>
          <w:rFonts w:ascii="標楷體" w:eastAsia="標楷體" w:hAnsi="標楷體"/>
          <w:sz w:val="28"/>
          <w:lang w:eastAsia="zh-HK"/>
        </w:rPr>
      </w:pPr>
      <w:r w:rsidRPr="00744705">
        <w:rPr>
          <w:rFonts w:ascii="標楷體" w:eastAsia="標楷體" w:hAnsi="標楷體" w:hint="eastAsia"/>
          <w:sz w:val="28"/>
          <w:lang w:eastAsia="zh-HK"/>
        </w:rPr>
        <w:t>開幕式：</w:t>
      </w:r>
      <w:r>
        <w:rPr>
          <w:rFonts w:ascii="標楷體" w:eastAsia="標楷體" w:hAnsi="標楷體" w:hint="eastAsia"/>
          <w:sz w:val="28"/>
          <w:lang w:eastAsia="zh-HK"/>
        </w:rPr>
        <w:t>107</w:t>
      </w:r>
      <w:r>
        <w:rPr>
          <w:rFonts w:ascii="標楷體" w:eastAsia="標楷體" w:hAnsi="標楷體"/>
          <w:sz w:val="28"/>
          <w:lang w:eastAsia="zh-HK"/>
        </w:rPr>
        <w:t>年</w:t>
      </w:r>
      <w:r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月</w:t>
      </w:r>
      <w:r w:rsidRPr="00744705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/>
          <w:sz w:val="28"/>
        </w:rPr>
        <w:t>日</w:t>
      </w:r>
      <w:r w:rsidRPr="0074470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星期六</w:t>
      </w:r>
      <w:r w:rsidRPr="00744705">
        <w:rPr>
          <w:rFonts w:ascii="標楷體" w:eastAsia="標楷體" w:hAnsi="標楷體" w:hint="eastAsia"/>
          <w:sz w:val="28"/>
        </w:rPr>
        <w:t>)</w:t>
      </w:r>
      <w:r w:rsidRPr="00744705">
        <w:rPr>
          <w:rFonts w:ascii="標楷體" w:eastAsia="標楷體" w:hAnsi="標楷體"/>
          <w:sz w:val="28"/>
          <w:lang w:eastAsia="zh-HK"/>
        </w:rPr>
        <w:t xml:space="preserve"> </w:t>
      </w:r>
      <w:r w:rsidRPr="00744705">
        <w:rPr>
          <w:rFonts w:ascii="標楷體" w:eastAsia="標楷體" w:hAnsi="標楷體" w:hint="eastAsia"/>
          <w:sz w:val="28"/>
        </w:rPr>
        <w:t>09:50-12:00</w:t>
      </w:r>
      <w:r w:rsidRPr="00744705">
        <w:rPr>
          <w:rFonts w:ascii="標楷體" w:eastAsia="標楷體" w:hAnsi="標楷體"/>
          <w:sz w:val="28"/>
          <w:lang w:eastAsia="zh-HK"/>
        </w:rPr>
        <w:t xml:space="preserve"> </w:t>
      </w:r>
      <w:r w:rsidRPr="00744705">
        <w:rPr>
          <w:rFonts w:ascii="標楷體" w:eastAsia="標楷體" w:hAnsi="標楷體" w:hint="eastAsia"/>
          <w:sz w:val="28"/>
          <w:lang w:eastAsia="zh-HK"/>
        </w:rPr>
        <w:t>於剝皮</w:t>
      </w:r>
      <w:proofErr w:type="gramStart"/>
      <w:r w:rsidRPr="00744705">
        <w:rPr>
          <w:rFonts w:ascii="標楷體" w:eastAsia="標楷體" w:hAnsi="標楷體" w:hint="eastAsia"/>
          <w:sz w:val="28"/>
          <w:lang w:eastAsia="zh-HK"/>
        </w:rPr>
        <w:t>寮</w:t>
      </w:r>
      <w:proofErr w:type="gramEnd"/>
      <w:r w:rsidRPr="00744705">
        <w:rPr>
          <w:rFonts w:ascii="標楷體" w:eastAsia="標楷體" w:hAnsi="標楷體" w:hint="eastAsia"/>
          <w:sz w:val="28"/>
          <w:lang w:eastAsia="zh-HK"/>
        </w:rPr>
        <w:t>歷史街區廣場辦理</w:t>
      </w:r>
    </w:p>
    <w:p w:rsidR="004F1A3F" w:rsidRDefault="004F1A3F" w:rsidP="004F1A3F">
      <w:pPr>
        <w:pStyle w:val="a6"/>
        <w:numPr>
          <w:ilvl w:val="0"/>
          <w:numId w:val="2"/>
        </w:numPr>
        <w:spacing w:line="400" w:lineRule="exact"/>
        <w:ind w:leftChars="0" w:left="284" w:hanging="142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分場論壇：南北共計5</w:t>
      </w:r>
      <w:r w:rsidRPr="00D7367F">
        <w:rPr>
          <w:rFonts w:ascii="標楷體" w:eastAsia="標楷體" w:hAnsi="標楷體" w:hint="eastAsia"/>
          <w:sz w:val="28"/>
          <w:lang w:eastAsia="zh-HK"/>
        </w:rPr>
        <w:t>場論壇。</w:t>
      </w:r>
    </w:p>
    <w:p w:rsidR="004F1A3F" w:rsidRPr="004F1A3F" w:rsidRDefault="004F1A3F" w:rsidP="004F1A3F">
      <w:pPr>
        <w:pStyle w:val="a6"/>
        <w:numPr>
          <w:ilvl w:val="0"/>
          <w:numId w:val="2"/>
        </w:numPr>
        <w:spacing w:line="400" w:lineRule="exact"/>
        <w:ind w:leftChars="0" w:left="567" w:hanging="425"/>
        <w:rPr>
          <w:rFonts w:ascii="標楷體" w:eastAsia="標楷體" w:hAnsi="標楷體"/>
          <w:sz w:val="28"/>
          <w:lang w:eastAsia="zh-HK"/>
        </w:rPr>
      </w:pPr>
      <w:r w:rsidRPr="00D7367F">
        <w:rPr>
          <w:rFonts w:ascii="標楷體" w:eastAsia="標楷體" w:hAnsi="標楷體" w:hint="eastAsia"/>
          <w:sz w:val="28"/>
          <w:lang w:eastAsia="zh-HK"/>
        </w:rPr>
        <w:t>由全國社區大學挑選出</w:t>
      </w:r>
      <w:r w:rsidRPr="00D7367F">
        <w:rPr>
          <w:rFonts w:ascii="標楷體" w:eastAsia="標楷體" w:hAnsi="標楷體" w:hint="eastAsia"/>
          <w:sz w:val="28"/>
        </w:rPr>
        <w:t>35</w:t>
      </w:r>
      <w:r w:rsidRPr="00D7367F">
        <w:rPr>
          <w:rFonts w:ascii="標楷體" w:eastAsia="標楷體" w:hAnsi="標楷體" w:hint="eastAsia"/>
          <w:sz w:val="28"/>
          <w:lang w:eastAsia="zh-HK"/>
        </w:rPr>
        <w:t>門特色課程在現場以實體課程形式與民眾交</w:t>
      </w:r>
      <w:r w:rsidRPr="00D7367F">
        <w:rPr>
          <w:rFonts w:ascii="標楷體" w:eastAsia="標楷體" w:hAnsi="標楷體" w:hint="eastAsia"/>
          <w:sz w:val="28"/>
          <w:lang w:eastAsia="zh-HK"/>
        </w:rPr>
        <w:lastRenderedPageBreak/>
        <w:t>流</w:t>
      </w:r>
      <w:r w:rsidRPr="00D7367F">
        <w:rPr>
          <w:rFonts w:ascii="標楷體" w:eastAsia="標楷體" w:hAnsi="標楷體" w:hint="eastAsia"/>
          <w:sz w:val="28"/>
        </w:rPr>
        <w:t>、</w:t>
      </w:r>
      <w:r w:rsidRPr="00D7367F">
        <w:rPr>
          <w:rFonts w:ascii="標楷體" w:eastAsia="標楷體" w:hAnsi="標楷體" w:hint="eastAsia"/>
          <w:sz w:val="28"/>
          <w:lang w:eastAsia="zh-HK"/>
        </w:rPr>
        <w:t>體</w:t>
      </w:r>
      <w:r w:rsidRPr="004F1A3F">
        <w:rPr>
          <w:rFonts w:ascii="標楷體" w:eastAsia="標楷體" w:hAnsi="標楷體" w:hint="eastAsia"/>
          <w:sz w:val="28"/>
          <w:lang w:eastAsia="zh-HK"/>
        </w:rPr>
        <w:t>驗</w:t>
      </w:r>
      <w:r w:rsidRPr="004F1A3F">
        <w:rPr>
          <w:rFonts w:ascii="Arial" w:eastAsia="標楷體" w:hAnsi="Arial" w:cs="Arial" w:hint="eastAsia"/>
          <w:sz w:val="28"/>
          <w:szCs w:val="28"/>
          <w:lang w:eastAsia="zh-HK"/>
        </w:rPr>
        <w:t>，另有</w:t>
      </w:r>
      <w:r w:rsidRPr="004F1A3F">
        <w:rPr>
          <w:rFonts w:ascii="Arial" w:eastAsia="標楷體" w:hAnsi="Arial" w:cs="Arial" w:hint="eastAsia"/>
          <w:sz w:val="28"/>
          <w:szCs w:val="28"/>
          <w:lang w:eastAsia="zh-HK"/>
        </w:rPr>
        <w:t>15</w:t>
      </w:r>
      <w:r w:rsidRPr="004F1A3F">
        <w:rPr>
          <w:rFonts w:ascii="Arial" w:eastAsia="標楷體" w:hAnsi="Arial" w:cs="Arial" w:hint="eastAsia"/>
          <w:sz w:val="28"/>
          <w:szCs w:val="28"/>
          <w:lang w:eastAsia="zh-HK"/>
        </w:rPr>
        <w:t>門課程將與在地團隊以對話型態呈現</w:t>
      </w:r>
      <w:r w:rsidRPr="004F1A3F">
        <w:rPr>
          <w:rFonts w:ascii="標楷體" w:eastAsia="標楷體" w:hAnsi="標楷體" w:hint="eastAsia"/>
          <w:sz w:val="28"/>
          <w:lang w:eastAsia="zh-HK"/>
        </w:rPr>
        <w:t>。</w:t>
      </w:r>
    </w:p>
    <w:p w:rsidR="004F1A3F" w:rsidRDefault="004F1A3F" w:rsidP="004F1A3F">
      <w:pPr>
        <w:pStyle w:val="a6"/>
        <w:numPr>
          <w:ilvl w:val="0"/>
          <w:numId w:val="2"/>
        </w:numPr>
        <w:spacing w:line="400" w:lineRule="exact"/>
        <w:ind w:leftChars="0" w:left="567" w:hanging="425"/>
        <w:rPr>
          <w:rFonts w:ascii="標楷體" w:eastAsia="標楷體" w:hAnsi="標楷體"/>
          <w:sz w:val="28"/>
          <w:lang w:eastAsia="zh-HK"/>
        </w:rPr>
      </w:pPr>
      <w:r w:rsidRPr="00D7367F">
        <w:rPr>
          <w:rFonts w:ascii="標楷體" w:eastAsia="標楷體" w:hAnsi="標楷體" w:hint="eastAsia"/>
          <w:sz w:val="28"/>
          <w:lang w:eastAsia="zh-HK"/>
        </w:rPr>
        <w:t>展場導</w:t>
      </w:r>
      <w:proofErr w:type="gramStart"/>
      <w:r w:rsidRPr="00D7367F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D7367F">
        <w:rPr>
          <w:rFonts w:ascii="標楷體" w:eastAsia="標楷體" w:hAnsi="標楷體" w:hint="eastAsia"/>
          <w:sz w:val="28"/>
          <w:lang w:eastAsia="zh-HK"/>
        </w:rPr>
        <w:t xml:space="preserve"> /地方導</w:t>
      </w:r>
      <w:proofErr w:type="gramStart"/>
      <w:r w:rsidRPr="00D7367F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D7367F">
        <w:rPr>
          <w:rFonts w:ascii="標楷體" w:eastAsia="標楷體" w:hAnsi="標楷體" w:hint="eastAsia"/>
          <w:sz w:val="28"/>
          <w:lang w:eastAsia="zh-HK"/>
        </w:rPr>
        <w:t>：與在地團隊合作規劃設計出地方導</w:t>
      </w:r>
      <w:proofErr w:type="gramStart"/>
      <w:r w:rsidRPr="00D7367F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D7367F">
        <w:rPr>
          <w:rFonts w:ascii="標楷體" w:eastAsia="標楷體" w:hAnsi="標楷體" w:hint="eastAsia"/>
          <w:sz w:val="28"/>
          <w:lang w:eastAsia="zh-HK"/>
        </w:rPr>
        <w:t>路線及展場的導</w:t>
      </w:r>
      <w:proofErr w:type="gramStart"/>
      <w:r w:rsidRPr="00D7367F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D7367F">
        <w:rPr>
          <w:rFonts w:ascii="標楷體" w:eastAsia="標楷體" w:hAnsi="標楷體" w:hint="eastAsia"/>
          <w:sz w:val="28"/>
        </w:rPr>
        <w:t>。</w:t>
      </w:r>
    </w:p>
    <w:p w:rsidR="004F1A3F" w:rsidRPr="00D7367F" w:rsidRDefault="004F1A3F" w:rsidP="004F1A3F">
      <w:pPr>
        <w:pStyle w:val="a6"/>
        <w:numPr>
          <w:ilvl w:val="0"/>
          <w:numId w:val="2"/>
        </w:numPr>
        <w:spacing w:line="400" w:lineRule="exact"/>
        <w:ind w:leftChars="0" w:left="567" w:hanging="425"/>
        <w:rPr>
          <w:rFonts w:ascii="標楷體" w:eastAsia="標楷體" w:hAnsi="標楷體"/>
          <w:sz w:val="28"/>
          <w:lang w:eastAsia="zh-HK"/>
        </w:rPr>
      </w:pPr>
      <w:r w:rsidRPr="00D7367F">
        <w:rPr>
          <w:rFonts w:ascii="標楷體" w:eastAsia="標楷體" w:hAnsi="標楷體" w:hint="eastAsia"/>
          <w:sz w:val="28"/>
          <w:lang w:eastAsia="zh-HK"/>
        </w:rPr>
        <w:t>關關活動：透過民眾參觀各展場</w:t>
      </w:r>
      <w:r w:rsidRPr="00D7367F">
        <w:rPr>
          <w:rFonts w:ascii="標楷體" w:eastAsia="標楷體" w:hAnsi="標楷體" w:hint="eastAsia"/>
          <w:sz w:val="28"/>
        </w:rPr>
        <w:t>、</w:t>
      </w:r>
      <w:r w:rsidRPr="00D7367F">
        <w:rPr>
          <w:rFonts w:ascii="標楷體" w:eastAsia="標楷體" w:hAnsi="標楷體" w:hint="eastAsia"/>
          <w:sz w:val="28"/>
          <w:lang w:eastAsia="zh-HK"/>
        </w:rPr>
        <w:t>拍照打卡等方式集點換贈品</w:t>
      </w:r>
      <w:r>
        <w:rPr>
          <w:rFonts w:ascii="標楷體" w:eastAsia="標楷體" w:hAnsi="標楷體" w:hint="eastAsia"/>
          <w:sz w:val="28"/>
          <w:lang w:eastAsia="zh-HK"/>
        </w:rPr>
        <w:t>。</w:t>
      </w:r>
    </w:p>
    <w:p w:rsidR="004F1A3F" w:rsidRDefault="004F1A3F" w:rsidP="004F1A3F">
      <w:pPr>
        <w:spacing w:line="400" w:lineRule="exact"/>
        <w:jc w:val="both"/>
        <w:rPr>
          <w:rFonts w:ascii="標楷體" w:eastAsia="標楷體" w:hAnsi="標楷體"/>
          <w:b/>
          <w:sz w:val="28"/>
          <w:lang w:eastAsia="zh-HK"/>
        </w:rPr>
      </w:pPr>
    </w:p>
    <w:p w:rsidR="004F1A3F" w:rsidRPr="00744705" w:rsidRDefault="004F1A3F" w:rsidP="004F1A3F">
      <w:pPr>
        <w:spacing w:line="400" w:lineRule="exact"/>
        <w:ind w:left="1418" w:hangingChars="506" w:hanging="1418"/>
        <w:jc w:val="both"/>
        <w:rPr>
          <w:rFonts w:ascii="標楷體" w:eastAsia="標楷體" w:hAnsi="標楷體"/>
          <w:sz w:val="28"/>
        </w:rPr>
      </w:pPr>
      <w:r w:rsidRPr="00744705">
        <w:rPr>
          <w:rFonts w:ascii="標楷體" w:eastAsia="標楷體" w:hAnsi="標楷體" w:hint="eastAsia"/>
          <w:b/>
          <w:sz w:val="28"/>
          <w:lang w:eastAsia="zh-HK"/>
        </w:rPr>
        <w:t>報名資訊：</w:t>
      </w:r>
      <w:r w:rsidRPr="00744705">
        <w:rPr>
          <w:rFonts w:ascii="標楷體" w:eastAsia="標楷體" w:hAnsi="標楷體" w:hint="eastAsia"/>
          <w:sz w:val="28"/>
          <w:lang w:eastAsia="zh-HK"/>
        </w:rPr>
        <w:t>除闖關活動</w:t>
      </w:r>
      <w:r w:rsidRPr="00744705">
        <w:rPr>
          <w:rFonts w:ascii="標楷體" w:eastAsia="標楷體" w:hAnsi="標楷體" w:hint="eastAsia"/>
          <w:sz w:val="28"/>
        </w:rPr>
        <w:t>、</w:t>
      </w:r>
      <w:r w:rsidRPr="00744705">
        <w:rPr>
          <w:rFonts w:ascii="標楷體" w:eastAsia="標楷體" w:hAnsi="標楷體" w:hint="eastAsia"/>
          <w:sz w:val="28"/>
          <w:lang w:eastAsia="zh-HK"/>
        </w:rPr>
        <w:t>靜態文件展不需報名</w:t>
      </w:r>
      <w:r w:rsidRPr="00744705">
        <w:rPr>
          <w:rFonts w:ascii="標楷體" w:eastAsia="標楷體" w:hAnsi="標楷體" w:hint="eastAsia"/>
          <w:sz w:val="28"/>
        </w:rPr>
        <w:t>，</w:t>
      </w:r>
      <w:r w:rsidRPr="00744705">
        <w:rPr>
          <w:rFonts w:ascii="標楷體" w:eastAsia="標楷體" w:hAnsi="標楷體" w:hint="eastAsia"/>
          <w:sz w:val="28"/>
          <w:lang w:eastAsia="zh-HK"/>
        </w:rPr>
        <w:t>展場導</w:t>
      </w:r>
      <w:proofErr w:type="gramStart"/>
      <w:r w:rsidRPr="00744705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744705">
        <w:rPr>
          <w:rFonts w:ascii="標楷體" w:eastAsia="標楷體" w:hAnsi="標楷體" w:hint="eastAsia"/>
          <w:sz w:val="28"/>
          <w:lang w:eastAsia="zh-HK"/>
        </w:rPr>
        <w:t>接受現場報名</w:t>
      </w:r>
      <w:r w:rsidRPr="00744705">
        <w:rPr>
          <w:rFonts w:ascii="標楷體" w:eastAsia="標楷體" w:hAnsi="標楷體" w:hint="eastAsia"/>
          <w:sz w:val="28"/>
        </w:rPr>
        <w:t>(10</w:t>
      </w:r>
      <w:r w:rsidRPr="00744705">
        <w:rPr>
          <w:rFonts w:ascii="標楷體" w:eastAsia="標楷體" w:hAnsi="標楷體" w:hint="eastAsia"/>
          <w:sz w:val="28"/>
          <w:lang w:eastAsia="zh-HK"/>
        </w:rPr>
        <w:t>人以上成團</w:t>
      </w:r>
      <w:r w:rsidRPr="00744705">
        <w:rPr>
          <w:rFonts w:ascii="標楷體" w:eastAsia="標楷體" w:hAnsi="標楷體" w:hint="eastAsia"/>
          <w:sz w:val="28"/>
        </w:rPr>
        <w:t>)</w:t>
      </w:r>
      <w:r w:rsidRPr="00744705">
        <w:rPr>
          <w:rFonts w:ascii="標楷體" w:eastAsia="標楷體" w:hAnsi="標楷體" w:hint="eastAsia"/>
          <w:sz w:val="28"/>
          <w:lang w:eastAsia="zh-HK"/>
        </w:rPr>
        <w:t>外</w:t>
      </w:r>
      <w:r w:rsidRPr="00744705">
        <w:rPr>
          <w:rFonts w:ascii="標楷體" w:eastAsia="標楷體" w:hAnsi="標楷體" w:hint="eastAsia"/>
          <w:sz w:val="28"/>
        </w:rPr>
        <w:t>，</w:t>
      </w:r>
      <w:r w:rsidRPr="00744705">
        <w:rPr>
          <w:rFonts w:ascii="標楷體" w:eastAsia="標楷體" w:hAnsi="標楷體" w:hint="eastAsia"/>
          <w:sz w:val="28"/>
          <w:lang w:eastAsia="zh-HK"/>
        </w:rPr>
        <w:t>其餘</w:t>
      </w:r>
      <w:r w:rsidRPr="00744705">
        <w:rPr>
          <w:rFonts w:ascii="標楷體" w:eastAsia="標楷體" w:hAnsi="標楷體"/>
          <w:sz w:val="28"/>
          <w:lang w:eastAsia="zh-HK"/>
        </w:rPr>
        <w:t>活動</w:t>
      </w:r>
      <w:r w:rsidRPr="00744705">
        <w:rPr>
          <w:rFonts w:ascii="標楷體" w:eastAsia="標楷體" w:hAnsi="標楷體" w:hint="eastAsia"/>
          <w:sz w:val="28"/>
          <w:lang w:eastAsia="zh-HK"/>
        </w:rPr>
        <w:t>皆需事前報名</w:t>
      </w:r>
      <w:r w:rsidRPr="00744705">
        <w:rPr>
          <w:rFonts w:ascii="標楷體" w:eastAsia="標楷體" w:hAnsi="標楷體" w:hint="eastAsia"/>
          <w:sz w:val="28"/>
        </w:rPr>
        <w:t>。</w:t>
      </w:r>
    </w:p>
    <w:p w:rsidR="004F1A3F" w:rsidRPr="00744705" w:rsidRDefault="004F1A3F" w:rsidP="004F1A3F">
      <w:pPr>
        <w:spacing w:line="400" w:lineRule="exact"/>
        <w:ind w:left="1418" w:hangingChars="506" w:hanging="1418"/>
        <w:rPr>
          <w:rFonts w:ascii="標楷體" w:eastAsia="標楷體" w:hAnsi="標楷體"/>
          <w:b/>
          <w:sz w:val="28"/>
        </w:rPr>
      </w:pPr>
      <w:r w:rsidRPr="00B401BC">
        <w:rPr>
          <w:rFonts w:ascii="標楷體" w:eastAsia="標楷體" w:hAnsi="標楷體" w:hint="eastAsia"/>
          <w:b/>
          <w:sz w:val="28"/>
          <w:lang w:eastAsia="zh-HK"/>
        </w:rPr>
        <w:t>報名方式</w:t>
      </w:r>
      <w:r>
        <w:rPr>
          <w:rFonts w:ascii="標楷體" w:eastAsia="標楷體" w:hAnsi="標楷體" w:hint="eastAsia"/>
          <w:b/>
          <w:sz w:val="28"/>
          <w:lang w:eastAsia="zh-HK"/>
        </w:rPr>
        <w:t>：</w:t>
      </w:r>
      <w:r w:rsidRPr="00744705">
        <w:rPr>
          <w:rFonts w:ascii="標楷體" w:eastAsia="標楷體" w:hAnsi="標楷體" w:hint="eastAsia"/>
          <w:sz w:val="28"/>
          <w:lang w:eastAsia="zh-HK"/>
        </w:rPr>
        <w:t>除闖關活動</w:t>
      </w:r>
      <w:r w:rsidRPr="00744705">
        <w:rPr>
          <w:rFonts w:ascii="標楷體" w:eastAsia="標楷體" w:hAnsi="標楷體" w:hint="eastAsia"/>
          <w:sz w:val="28"/>
        </w:rPr>
        <w:t>、</w:t>
      </w:r>
      <w:r w:rsidRPr="00744705">
        <w:rPr>
          <w:rFonts w:ascii="標楷體" w:eastAsia="標楷體" w:hAnsi="標楷體" w:hint="eastAsia"/>
          <w:sz w:val="28"/>
          <w:lang w:eastAsia="zh-HK"/>
        </w:rPr>
        <w:t>靜態文件展不需報名</w:t>
      </w:r>
      <w:r w:rsidRPr="00744705">
        <w:rPr>
          <w:rFonts w:ascii="標楷體" w:eastAsia="標楷體" w:hAnsi="標楷體" w:hint="eastAsia"/>
          <w:sz w:val="28"/>
        </w:rPr>
        <w:t>，</w:t>
      </w:r>
      <w:r w:rsidRPr="00744705">
        <w:rPr>
          <w:rFonts w:ascii="標楷體" w:eastAsia="標楷體" w:hAnsi="標楷體" w:hint="eastAsia"/>
          <w:sz w:val="28"/>
          <w:lang w:eastAsia="zh-HK"/>
        </w:rPr>
        <w:t>展場導</w:t>
      </w:r>
      <w:proofErr w:type="gramStart"/>
      <w:r w:rsidRPr="00744705">
        <w:rPr>
          <w:rFonts w:ascii="標楷體" w:eastAsia="標楷體" w:hAnsi="標楷體" w:hint="eastAsia"/>
          <w:sz w:val="28"/>
          <w:lang w:eastAsia="zh-HK"/>
        </w:rPr>
        <w:t>覽</w:t>
      </w:r>
      <w:proofErr w:type="gramEnd"/>
      <w:r w:rsidRPr="00744705">
        <w:rPr>
          <w:rFonts w:ascii="標楷體" w:eastAsia="標楷體" w:hAnsi="標楷體" w:hint="eastAsia"/>
          <w:sz w:val="28"/>
          <w:lang w:eastAsia="zh-HK"/>
        </w:rPr>
        <w:t>接受現場報名</w:t>
      </w:r>
      <w:r w:rsidRPr="00744705">
        <w:rPr>
          <w:rFonts w:ascii="標楷體" w:eastAsia="標楷體" w:hAnsi="標楷體" w:hint="eastAsia"/>
          <w:sz w:val="28"/>
        </w:rPr>
        <w:t>(10</w:t>
      </w:r>
      <w:r w:rsidRPr="00744705">
        <w:rPr>
          <w:rFonts w:ascii="標楷體" w:eastAsia="標楷體" w:hAnsi="標楷體" w:hint="eastAsia"/>
          <w:sz w:val="28"/>
          <w:lang w:eastAsia="zh-HK"/>
        </w:rPr>
        <w:t>人以上成團</w:t>
      </w:r>
      <w:r w:rsidRPr="00744705">
        <w:rPr>
          <w:rFonts w:ascii="標楷體" w:eastAsia="標楷體" w:hAnsi="標楷體" w:hint="eastAsia"/>
          <w:sz w:val="28"/>
        </w:rPr>
        <w:t>)</w:t>
      </w:r>
      <w:r w:rsidRPr="00744705">
        <w:rPr>
          <w:rFonts w:ascii="標楷體" w:eastAsia="標楷體" w:hAnsi="標楷體" w:hint="eastAsia"/>
          <w:sz w:val="28"/>
          <w:lang w:eastAsia="zh-HK"/>
        </w:rPr>
        <w:t>外</w:t>
      </w:r>
      <w:r w:rsidRPr="00744705">
        <w:rPr>
          <w:rFonts w:ascii="標楷體" w:eastAsia="標楷體" w:hAnsi="標楷體" w:hint="eastAsia"/>
          <w:sz w:val="28"/>
        </w:rPr>
        <w:t>，</w:t>
      </w:r>
      <w:r w:rsidRPr="00744705">
        <w:rPr>
          <w:rFonts w:ascii="標楷體" w:eastAsia="標楷體" w:hAnsi="標楷體" w:hint="eastAsia"/>
          <w:sz w:val="28"/>
          <w:lang w:eastAsia="zh-HK"/>
        </w:rPr>
        <w:t>其餘皆</w:t>
      </w:r>
      <w:r>
        <w:rPr>
          <w:rFonts w:ascii="標楷體" w:eastAsia="標楷體" w:hAnsi="標楷體"/>
          <w:sz w:val="28"/>
          <w:lang w:eastAsia="zh-HK"/>
        </w:rPr>
        <w:t>自即日起</w:t>
      </w:r>
      <w:r w:rsidRPr="00744705">
        <w:rPr>
          <w:rFonts w:ascii="標楷體" w:eastAsia="標楷體" w:hAnsi="標楷體" w:hint="eastAsia"/>
          <w:sz w:val="28"/>
          <w:lang w:eastAsia="zh-HK"/>
        </w:rPr>
        <w:t>開始開放報名</w:t>
      </w:r>
      <w:r w:rsidRPr="00744705">
        <w:rPr>
          <w:rFonts w:ascii="標楷體" w:eastAsia="標楷體" w:hAnsi="標楷體" w:hint="eastAsia"/>
          <w:sz w:val="28"/>
        </w:rPr>
        <w:t>，</w:t>
      </w:r>
      <w:r w:rsidRPr="00744705">
        <w:rPr>
          <w:rFonts w:ascii="標楷體" w:eastAsia="標楷體" w:hAnsi="標楷體" w:hint="eastAsia"/>
          <w:sz w:val="28"/>
          <w:lang w:eastAsia="zh-HK"/>
        </w:rPr>
        <w:t>報名截止日：</w:t>
      </w:r>
      <w:r>
        <w:rPr>
          <w:rFonts w:ascii="標楷體" w:eastAsia="標楷體" w:hAnsi="標楷體" w:hint="eastAsia"/>
          <w:sz w:val="28"/>
          <w:lang w:eastAsia="zh-HK"/>
        </w:rPr>
        <w:t>107年</w:t>
      </w:r>
      <w:r w:rsidRPr="00744705">
        <w:rPr>
          <w:rFonts w:ascii="標楷體" w:eastAsia="標楷體" w:hAnsi="標楷體" w:hint="eastAsia"/>
          <w:sz w:val="28"/>
        </w:rPr>
        <w:t>9</w:t>
      </w:r>
      <w:r w:rsidRPr="00744705">
        <w:rPr>
          <w:rFonts w:ascii="標楷體" w:eastAsia="標楷體" w:hAnsi="標楷體" w:hint="eastAsia"/>
          <w:sz w:val="28"/>
          <w:lang w:eastAsia="zh-HK"/>
        </w:rPr>
        <w:t>月</w:t>
      </w:r>
      <w:r w:rsidRPr="004F1A3F">
        <w:rPr>
          <w:rFonts w:ascii="標楷體" w:eastAsia="標楷體" w:hAnsi="標楷體" w:hint="eastAsia"/>
          <w:sz w:val="28"/>
        </w:rPr>
        <w:t>22</w:t>
      </w:r>
      <w:r w:rsidRPr="004F1A3F">
        <w:rPr>
          <w:rFonts w:ascii="標楷體" w:eastAsia="標楷體" w:hAnsi="標楷體" w:hint="eastAsia"/>
          <w:sz w:val="28"/>
          <w:lang w:eastAsia="zh-HK"/>
        </w:rPr>
        <w:t>日</w:t>
      </w:r>
      <w:r w:rsidRPr="004F1A3F">
        <w:rPr>
          <w:rFonts w:ascii="標楷體" w:eastAsia="標楷體" w:hAnsi="標楷體"/>
          <w:sz w:val="28"/>
        </w:rPr>
        <w:t>（星期</w:t>
      </w:r>
      <w:r w:rsidRPr="004F1A3F">
        <w:rPr>
          <w:rFonts w:ascii="標楷體" w:eastAsia="標楷體" w:hAnsi="標楷體" w:hint="eastAsia"/>
          <w:sz w:val="28"/>
          <w:lang w:eastAsia="zh-HK"/>
        </w:rPr>
        <w:t>六</w:t>
      </w:r>
      <w:r w:rsidRPr="004F1A3F">
        <w:rPr>
          <w:rFonts w:ascii="標楷體" w:eastAsia="標楷體" w:hAnsi="標楷體"/>
          <w:sz w:val="28"/>
        </w:rPr>
        <w:t>）晚</w:t>
      </w:r>
      <w:r>
        <w:rPr>
          <w:rFonts w:ascii="標楷體" w:eastAsia="標楷體" w:hAnsi="標楷體"/>
          <w:sz w:val="28"/>
        </w:rPr>
        <w:t>上</w:t>
      </w:r>
      <w:r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時</w:t>
      </w:r>
      <w:r w:rsidRPr="00744705">
        <w:rPr>
          <w:rFonts w:ascii="標楷體" w:eastAsia="標楷體" w:hAnsi="標楷體" w:hint="eastAsia"/>
          <w:sz w:val="28"/>
          <w:lang w:eastAsia="zh-HK"/>
        </w:rPr>
        <w:t>止</w:t>
      </w:r>
      <w:r>
        <w:rPr>
          <w:rFonts w:ascii="標楷體" w:eastAsia="標楷體" w:hAnsi="標楷體"/>
          <w:sz w:val="28"/>
          <w:lang w:eastAsia="zh-HK"/>
        </w:rPr>
        <w:t>。</w:t>
      </w:r>
    </w:p>
    <w:p w:rsidR="004F1A3F" w:rsidRPr="00744705" w:rsidRDefault="004F1A3F" w:rsidP="004F1A3F">
      <w:pPr>
        <w:spacing w:line="400" w:lineRule="exact"/>
        <w:rPr>
          <w:rFonts w:ascii="標楷體" w:eastAsia="標楷體" w:hAnsi="標楷體"/>
          <w:sz w:val="28"/>
        </w:rPr>
      </w:pPr>
      <w:r w:rsidRPr="00744705">
        <w:rPr>
          <w:rFonts w:ascii="標楷體" w:eastAsia="標楷體" w:hAnsi="標楷體"/>
          <w:b/>
          <w:sz w:val="28"/>
        </w:rPr>
        <w:t>報名連結：</w:t>
      </w:r>
      <w:r>
        <w:rPr>
          <w:rFonts w:ascii="標楷體" w:eastAsia="標楷體" w:hAnsi="標楷體" w:hint="eastAsia"/>
          <w:sz w:val="28"/>
        </w:rPr>
        <w:t>社</w:t>
      </w:r>
      <w:r>
        <w:rPr>
          <w:rFonts w:ascii="標楷體" w:eastAsia="標楷體" w:hAnsi="標楷體"/>
          <w:sz w:val="28"/>
        </w:rPr>
        <w:t>大</w:t>
      </w:r>
      <w:r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/>
          <w:sz w:val="28"/>
        </w:rPr>
        <w:t>週年</w:t>
      </w:r>
      <w:proofErr w:type="gramStart"/>
      <w:r>
        <w:rPr>
          <w:rFonts w:ascii="標楷體" w:eastAsia="標楷體" w:hAnsi="標楷體"/>
          <w:sz w:val="28"/>
        </w:rPr>
        <w:t>活動</w:t>
      </w:r>
      <w:r w:rsidRPr="00744705">
        <w:rPr>
          <w:rFonts w:ascii="標楷體" w:eastAsia="標楷體" w:hAnsi="標楷體" w:hint="eastAsia"/>
          <w:sz w:val="28"/>
        </w:rPr>
        <w:t>官網</w:t>
      </w:r>
      <w:proofErr w:type="gramEnd"/>
      <w:r w:rsidRPr="00744705">
        <w:rPr>
          <w:rFonts w:ascii="標楷體" w:eastAsia="標楷體" w:hAnsi="標楷體" w:hint="eastAsia"/>
          <w:sz w:val="28"/>
        </w:rPr>
        <w:t>：</w:t>
      </w:r>
      <w:hyperlink r:id="rId5" w:history="1">
        <w:r w:rsidRPr="00BC4395">
          <w:rPr>
            <w:rStyle w:val="a5"/>
            <w:rFonts w:ascii="標楷體" w:eastAsia="標楷體" w:hAnsi="標楷體" w:hint="eastAsia"/>
            <w:sz w:val="28"/>
          </w:rPr>
          <w:t>www.cu20act.org.tw</w:t>
        </w:r>
      </w:hyperlink>
    </w:p>
    <w:p w:rsidR="004F1A3F" w:rsidRPr="00B401BC" w:rsidRDefault="004F1A3F" w:rsidP="004F1A3F">
      <w:pPr>
        <w:spacing w:line="400" w:lineRule="exact"/>
        <w:rPr>
          <w:rFonts w:ascii="標楷體" w:eastAsia="標楷體" w:hAnsi="標楷體"/>
          <w:b/>
          <w:sz w:val="28"/>
        </w:rPr>
      </w:pPr>
      <w:r w:rsidRPr="00B401BC">
        <w:rPr>
          <w:rFonts w:ascii="標楷體" w:eastAsia="標楷體" w:hAnsi="標楷體" w:hint="eastAsia"/>
          <w:b/>
          <w:sz w:val="28"/>
          <w:lang w:eastAsia="zh-HK"/>
        </w:rPr>
        <w:t>【展覽現場規劃】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356"/>
        <w:gridCol w:w="592"/>
        <w:gridCol w:w="387"/>
        <w:gridCol w:w="610"/>
        <w:gridCol w:w="371"/>
        <w:gridCol w:w="625"/>
        <w:gridCol w:w="357"/>
        <w:gridCol w:w="667"/>
        <w:gridCol w:w="305"/>
        <w:gridCol w:w="743"/>
        <w:gridCol w:w="229"/>
        <w:gridCol w:w="817"/>
        <w:gridCol w:w="155"/>
        <w:gridCol w:w="877"/>
        <w:gridCol w:w="95"/>
        <w:gridCol w:w="972"/>
      </w:tblGrid>
      <w:tr w:rsidR="004F1A3F" w:rsidRPr="00B401BC" w:rsidTr="007D6084">
        <w:trPr>
          <w:trHeight w:val="57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  <w:lang w:eastAsia="zh-HK"/>
              </w:rPr>
            </w:pPr>
            <w:r w:rsidRPr="00864CB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lang w:eastAsia="zh-HK"/>
              </w:rPr>
              <w:t>【台北場】09/28(五)~10/06(六)</w:t>
            </w:r>
          </w:p>
        </w:tc>
      </w:tr>
      <w:tr w:rsidR="004F1A3F" w:rsidRPr="00B401BC" w:rsidTr="007D6084">
        <w:trPr>
          <w:trHeight w:val="315"/>
        </w:trPr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09</w:t>
            </w: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28(五)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0929(六)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0930(日)</w:t>
            </w:r>
          </w:p>
        </w:tc>
        <w:tc>
          <w:tcPr>
            <w:tcW w:w="518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1001(</w:t>
            </w:r>
            <w:proofErr w:type="gramStart"/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1002(二)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1003(三)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1004(四)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1005(五)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  <w:t>1006(六)</w:t>
            </w:r>
          </w:p>
        </w:tc>
      </w:tr>
      <w:tr w:rsidR="004F1A3F" w:rsidRPr="00B401BC" w:rsidTr="007D6084">
        <w:trPr>
          <w:trHeight w:val="315"/>
        </w:trPr>
        <w:tc>
          <w:tcPr>
            <w:tcW w:w="95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開幕式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休館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1A3F" w:rsidRPr="00B401BC" w:rsidTr="007D6084">
        <w:trPr>
          <w:trHeight w:val="315"/>
        </w:trPr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5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A97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分場論壇</w:t>
            </w:r>
          </w:p>
        </w:tc>
        <w:tc>
          <w:tcPr>
            <w:tcW w:w="518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1A3F" w:rsidRPr="00B401BC" w:rsidTr="007D6084">
        <w:trPr>
          <w:trHeight w:val="315"/>
        </w:trPr>
        <w:tc>
          <w:tcPr>
            <w:tcW w:w="198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特色課程分享</w:t>
            </w:r>
          </w:p>
        </w:tc>
        <w:tc>
          <w:tcPr>
            <w:tcW w:w="518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4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特色課程分享</w:t>
            </w:r>
          </w:p>
        </w:tc>
      </w:tr>
      <w:tr w:rsidR="004F1A3F" w:rsidRPr="00B401BC" w:rsidTr="007D6084">
        <w:trPr>
          <w:trHeight w:val="315"/>
        </w:trPr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5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</w:p>
        </w:tc>
        <w:tc>
          <w:tcPr>
            <w:tcW w:w="518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4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</w:p>
        </w:tc>
      </w:tr>
      <w:tr w:rsidR="004F1A3F" w:rsidRPr="00B401BC" w:rsidTr="007D6084">
        <w:trPr>
          <w:trHeight w:val="315"/>
        </w:trPr>
        <w:tc>
          <w:tcPr>
            <w:tcW w:w="198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</w:p>
        </w:tc>
        <w:tc>
          <w:tcPr>
            <w:tcW w:w="518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4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</w:p>
        </w:tc>
      </w:tr>
      <w:tr w:rsidR="004F1A3F" w:rsidRPr="00B401BC" w:rsidTr="007D6084">
        <w:trPr>
          <w:trHeight w:val="315"/>
        </w:trPr>
        <w:tc>
          <w:tcPr>
            <w:tcW w:w="198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</w:tc>
        <w:tc>
          <w:tcPr>
            <w:tcW w:w="518" w:type="pct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4" w:type="pct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</w:tc>
      </w:tr>
      <w:tr w:rsidR="004F1A3F" w:rsidRPr="00B401BC" w:rsidTr="007D6084">
        <w:trPr>
          <w:trHeight w:val="497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  <w:lang w:eastAsia="zh-HK"/>
              </w:rPr>
            </w:pPr>
            <w:r w:rsidRPr="00864CB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lang w:eastAsia="zh-HK"/>
              </w:rPr>
              <w:t>【高雄場】10/12((五)~10/0(六)</w:t>
            </w:r>
          </w:p>
        </w:tc>
      </w:tr>
      <w:tr w:rsidR="004F1A3F" w:rsidRPr="00B401BC" w:rsidTr="007D6084">
        <w:trPr>
          <w:trHeight w:val="315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1012(五)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1013(六)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1014(日)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1015(</w:t>
            </w:r>
            <w:proofErr w:type="gramStart"/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1016(二)</w:t>
            </w:r>
          </w:p>
        </w:tc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1017(三)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1018(四)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1019(五)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1020(六)</w:t>
            </w:r>
          </w:p>
        </w:tc>
      </w:tr>
      <w:tr w:rsidR="004F1A3F" w:rsidRPr="00B401BC" w:rsidTr="007D6084">
        <w:trPr>
          <w:trHeight w:val="315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開幕茶會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感恩酒會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F1A3F" w:rsidRPr="00B401BC" w:rsidTr="007D6084">
        <w:trPr>
          <w:trHeight w:val="315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A97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分場論壇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F1A3F" w:rsidRPr="00B401BC" w:rsidTr="007D6084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特色課程分享</w:t>
            </w:r>
          </w:p>
        </w:tc>
      </w:tr>
      <w:tr w:rsidR="004F1A3F" w:rsidRPr="00B401BC" w:rsidTr="007D6084">
        <w:trPr>
          <w:trHeight w:val="315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5" w:type="pct"/>
            <w:gridSpan w:val="1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展場導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 xml:space="preserve"> /</w:t>
            </w: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地方導</w:t>
            </w:r>
            <w:proofErr w:type="gramStart"/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覽</w:t>
            </w:r>
            <w:proofErr w:type="gramEnd"/>
          </w:p>
        </w:tc>
      </w:tr>
      <w:tr w:rsidR="004F1A3F" w:rsidRPr="00B401BC" w:rsidTr="007D6084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闖關活動</w:t>
            </w:r>
            <w:bookmarkStart w:id="0" w:name="_GoBack"/>
            <w:bookmarkEnd w:id="0"/>
          </w:p>
        </w:tc>
      </w:tr>
      <w:tr w:rsidR="004F1A3F" w:rsidRPr="00B401BC" w:rsidTr="007D6084">
        <w:trPr>
          <w:trHeight w:val="315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3F" w:rsidRPr="00B401BC" w:rsidRDefault="004F1A3F" w:rsidP="007D608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B401B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  <w:lang w:eastAsia="zh-HK"/>
              </w:rPr>
              <w:t>靜態文件展</w:t>
            </w:r>
          </w:p>
        </w:tc>
      </w:tr>
    </w:tbl>
    <w:p w:rsidR="00A4328C" w:rsidRDefault="00A4328C">
      <w:pPr>
        <w:rPr>
          <w:rFonts w:hint="eastAsia"/>
        </w:rPr>
      </w:pPr>
    </w:p>
    <w:sectPr w:rsidR="00A4328C" w:rsidSect="00983C69">
      <w:footerReference w:type="default" r:id="rId6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085903"/>
      <w:docPartObj>
        <w:docPartGallery w:val="Page Numbers (Bottom of Page)"/>
        <w:docPartUnique/>
      </w:docPartObj>
    </w:sdtPr>
    <w:sdtEndPr/>
    <w:sdtContent>
      <w:p w:rsidR="00AA0FBE" w:rsidRDefault="00983C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3C69">
          <w:rPr>
            <w:noProof/>
            <w:lang w:val="zh-TW"/>
          </w:rPr>
          <w:t>2</w:t>
        </w:r>
        <w:r>
          <w:fldChar w:fldCharType="end"/>
        </w:r>
      </w:p>
    </w:sdtContent>
  </w:sdt>
  <w:p w:rsidR="00AA0FBE" w:rsidRDefault="00983C6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ED"/>
    <w:multiLevelType w:val="hybridMultilevel"/>
    <w:tmpl w:val="6CA6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34B19"/>
    <w:multiLevelType w:val="hybridMultilevel"/>
    <w:tmpl w:val="6D0CC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F"/>
    <w:rsid w:val="004F1A3F"/>
    <w:rsid w:val="00983C69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E310"/>
  <w15:chartTrackingRefBased/>
  <w15:docId w15:val="{A1613117-6129-465A-BC18-9C5BE08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1A3F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4F1A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A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u20a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2018-08-28T06:11:00Z</dcterms:created>
  <dcterms:modified xsi:type="dcterms:W3CDTF">2018-08-28T06:16:00Z</dcterms:modified>
</cp:coreProperties>
</file>