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595" w:rsidRPr="007E069A" w:rsidRDefault="00167595" w:rsidP="00167595">
      <w:pPr>
        <w:spacing w:before="100" w:beforeAutospacing="1" w:line="480" w:lineRule="exact"/>
        <w:rPr>
          <w:rFonts w:eastAsia="標楷體"/>
          <w:sz w:val="28"/>
          <w:szCs w:val="28"/>
          <w:bdr w:val="single" w:sz="4" w:space="0" w:color="auto"/>
        </w:rPr>
      </w:pPr>
      <w:r w:rsidRPr="007E069A">
        <w:rPr>
          <w:rFonts w:eastAsia="標楷體" w:hint="eastAsia"/>
          <w:sz w:val="28"/>
          <w:szCs w:val="28"/>
          <w:bdr w:val="single" w:sz="4" w:space="0" w:color="auto"/>
        </w:rPr>
        <w:t>新聞稿附件</w:t>
      </w:r>
    </w:p>
    <w:p w:rsidR="00167595" w:rsidRDefault="00167595" w:rsidP="00167595">
      <w:pPr>
        <w:rPr>
          <w:rFonts w:eastAsia="標楷體"/>
        </w:rPr>
      </w:pPr>
    </w:p>
    <w:p w:rsidR="00167595" w:rsidRPr="007E069A" w:rsidRDefault="00167595" w:rsidP="00167595">
      <w:pPr>
        <w:rPr>
          <w:rFonts w:ascii="標楷體" w:eastAsia="標楷體" w:hAnsi="標楷體"/>
          <w:b/>
          <w:sz w:val="28"/>
          <w:szCs w:val="28"/>
        </w:rPr>
      </w:pPr>
      <w:r w:rsidRPr="007E069A">
        <w:rPr>
          <w:rFonts w:ascii="標楷體" w:eastAsia="標楷體" w:hAnsi="標楷體" w:hint="eastAsia"/>
          <w:b/>
          <w:sz w:val="28"/>
          <w:szCs w:val="28"/>
        </w:rPr>
        <w:t>附錄1</w:t>
      </w:r>
      <w:r>
        <w:rPr>
          <w:rFonts w:ascii="標楷體" w:eastAsia="標楷體" w:hAnsi="標楷體" w:hint="eastAsia"/>
          <w:b/>
          <w:sz w:val="28"/>
          <w:szCs w:val="28"/>
        </w:rPr>
        <w:t>：</w:t>
      </w:r>
      <w:r w:rsidRPr="007E069A">
        <w:rPr>
          <w:rFonts w:ascii="標楷體" w:eastAsia="標楷體" w:hAnsi="標楷體" w:hint="eastAsia"/>
          <w:b/>
          <w:sz w:val="28"/>
          <w:szCs w:val="28"/>
        </w:rPr>
        <w:t>105年書香社區認證閱讀績優社區名單</w:t>
      </w:r>
    </w:p>
    <w:p w:rsidR="00167595" w:rsidRPr="00954E32" w:rsidRDefault="00167595" w:rsidP="00167595">
      <w:pPr>
        <w:ind w:leftChars="400" w:left="960"/>
        <w:rPr>
          <w:rFonts w:ascii="標楷體" w:eastAsia="標楷體" w:hAnsi="標楷體"/>
        </w:rPr>
      </w:pPr>
      <w:r w:rsidRPr="00954E32">
        <w:rPr>
          <w:rFonts w:ascii="標楷體" w:eastAsia="標楷體" w:hAnsi="標楷體" w:hint="eastAsia"/>
        </w:rPr>
        <w:t>1.</w:t>
      </w:r>
      <w:r>
        <w:rPr>
          <w:rFonts w:ascii="標楷體" w:eastAsia="標楷體" w:hAnsi="標楷體" w:hint="eastAsia"/>
        </w:rPr>
        <w:t>臺</w:t>
      </w:r>
      <w:r w:rsidRPr="00954E32">
        <w:rPr>
          <w:rFonts w:ascii="標楷體" w:eastAsia="標楷體" w:hAnsi="標楷體" w:hint="eastAsia"/>
        </w:rPr>
        <w:t>南市永康區永康里</w:t>
      </w:r>
    </w:p>
    <w:p w:rsidR="00167595" w:rsidRPr="00954E32" w:rsidRDefault="00167595" w:rsidP="00167595">
      <w:pPr>
        <w:ind w:leftChars="400" w:left="960"/>
        <w:rPr>
          <w:rFonts w:ascii="標楷體" w:eastAsia="標楷體" w:hAnsi="標楷體"/>
        </w:rPr>
      </w:pPr>
      <w:r w:rsidRPr="00954E32">
        <w:rPr>
          <w:rFonts w:ascii="標楷體" w:eastAsia="標楷體" w:hAnsi="標楷體" w:hint="eastAsia"/>
        </w:rPr>
        <w:t>2.桃園市桃園區光興里</w:t>
      </w:r>
    </w:p>
    <w:p w:rsidR="00167595" w:rsidRPr="00954E32" w:rsidRDefault="00167595" w:rsidP="00167595">
      <w:pPr>
        <w:ind w:leftChars="400" w:left="960"/>
        <w:rPr>
          <w:rFonts w:ascii="標楷體" w:eastAsia="標楷體" w:hAnsi="標楷體"/>
        </w:rPr>
      </w:pPr>
      <w:r w:rsidRPr="00954E32">
        <w:rPr>
          <w:rFonts w:ascii="標楷體" w:eastAsia="標楷體" w:hAnsi="標楷體" w:hint="eastAsia"/>
        </w:rPr>
        <w:t>3.新竹市北區水田里</w:t>
      </w:r>
    </w:p>
    <w:p w:rsidR="00167595" w:rsidRPr="00954E32" w:rsidRDefault="00167595" w:rsidP="00167595">
      <w:pPr>
        <w:ind w:leftChars="400" w:left="960"/>
        <w:rPr>
          <w:rFonts w:ascii="標楷體" w:eastAsia="標楷體" w:hAnsi="標楷體"/>
        </w:rPr>
      </w:pPr>
      <w:r w:rsidRPr="00954E32">
        <w:rPr>
          <w:rFonts w:ascii="標楷體" w:eastAsia="標楷體" w:hAnsi="標楷體" w:hint="eastAsia"/>
        </w:rPr>
        <w:t>4.</w:t>
      </w:r>
      <w:r>
        <w:rPr>
          <w:rFonts w:ascii="標楷體" w:eastAsia="標楷體" w:hAnsi="標楷體" w:hint="eastAsia"/>
        </w:rPr>
        <w:t>臺</w:t>
      </w:r>
      <w:r w:rsidRPr="00954E32">
        <w:rPr>
          <w:rFonts w:ascii="標楷體" w:eastAsia="標楷體" w:hAnsi="標楷體" w:hint="eastAsia"/>
        </w:rPr>
        <w:t>北市士林區福中里</w:t>
      </w:r>
    </w:p>
    <w:p w:rsidR="00167595" w:rsidRPr="00954E32" w:rsidRDefault="00167595" w:rsidP="00167595">
      <w:pPr>
        <w:ind w:leftChars="400" w:left="960"/>
        <w:rPr>
          <w:rFonts w:ascii="標楷體" w:eastAsia="標楷體" w:hAnsi="標楷體"/>
        </w:rPr>
      </w:pPr>
      <w:r w:rsidRPr="00954E32">
        <w:rPr>
          <w:rFonts w:ascii="標楷體" w:eastAsia="標楷體" w:hAnsi="標楷體" w:hint="eastAsia"/>
        </w:rPr>
        <w:t>5.桃園市中壢區興仁里</w:t>
      </w:r>
    </w:p>
    <w:p w:rsidR="00167595" w:rsidRPr="00954E32" w:rsidRDefault="00167595" w:rsidP="00167595">
      <w:pPr>
        <w:ind w:leftChars="400" w:left="960"/>
        <w:rPr>
          <w:rFonts w:ascii="標楷體" w:eastAsia="標楷體" w:hAnsi="標楷體"/>
        </w:rPr>
      </w:pPr>
      <w:r w:rsidRPr="00954E32">
        <w:rPr>
          <w:rFonts w:ascii="標楷體" w:eastAsia="標楷體" w:hAnsi="標楷體" w:hint="eastAsia"/>
        </w:rPr>
        <w:t>6.</w:t>
      </w:r>
      <w:r>
        <w:rPr>
          <w:rFonts w:ascii="標楷體" w:eastAsia="標楷體" w:hAnsi="標楷體" w:hint="eastAsia"/>
        </w:rPr>
        <w:t>臺</w:t>
      </w:r>
      <w:r w:rsidRPr="00954E32">
        <w:rPr>
          <w:rFonts w:ascii="標楷體" w:eastAsia="標楷體" w:hAnsi="標楷體" w:hint="eastAsia"/>
        </w:rPr>
        <w:t>北市松山區莊敬里</w:t>
      </w:r>
      <w:bookmarkStart w:id="0" w:name="_GoBack"/>
      <w:bookmarkEnd w:id="0"/>
    </w:p>
    <w:p w:rsidR="00167595" w:rsidRPr="00954E32" w:rsidRDefault="00167595" w:rsidP="00167595">
      <w:pPr>
        <w:ind w:leftChars="400" w:left="960"/>
        <w:rPr>
          <w:rFonts w:ascii="標楷體" w:eastAsia="標楷體" w:hAnsi="標楷體"/>
        </w:rPr>
      </w:pPr>
      <w:r w:rsidRPr="00954E32">
        <w:rPr>
          <w:rFonts w:ascii="標楷體" w:eastAsia="標楷體" w:hAnsi="標楷體" w:hint="eastAsia"/>
        </w:rPr>
        <w:t>7.</w:t>
      </w:r>
      <w:r>
        <w:rPr>
          <w:rFonts w:ascii="標楷體" w:eastAsia="標楷體" w:hAnsi="標楷體" w:hint="eastAsia"/>
        </w:rPr>
        <w:t>臺</w:t>
      </w:r>
      <w:r w:rsidRPr="00954E32">
        <w:rPr>
          <w:rFonts w:ascii="標楷體" w:eastAsia="標楷體" w:hAnsi="標楷體" w:hint="eastAsia"/>
        </w:rPr>
        <w:t>北市士林區百齡里</w:t>
      </w:r>
    </w:p>
    <w:p w:rsidR="00167595" w:rsidRPr="00954E32" w:rsidRDefault="00167595" w:rsidP="00167595">
      <w:pPr>
        <w:ind w:leftChars="400" w:left="960"/>
        <w:rPr>
          <w:rFonts w:ascii="標楷體" w:eastAsia="標楷體" w:hAnsi="標楷體"/>
        </w:rPr>
      </w:pPr>
      <w:r w:rsidRPr="00954E32">
        <w:rPr>
          <w:rFonts w:ascii="標楷體" w:eastAsia="標楷體" w:hAnsi="標楷體" w:hint="eastAsia"/>
        </w:rPr>
        <w:t>8.基隆市七堵區堵北里</w:t>
      </w:r>
    </w:p>
    <w:p w:rsidR="00167595" w:rsidRPr="00954E32" w:rsidRDefault="00167595" w:rsidP="00167595">
      <w:pPr>
        <w:ind w:leftChars="400" w:left="960"/>
        <w:rPr>
          <w:rFonts w:ascii="標楷體" w:eastAsia="標楷體" w:hAnsi="標楷體"/>
        </w:rPr>
      </w:pPr>
      <w:r w:rsidRPr="00954E32">
        <w:rPr>
          <w:rFonts w:ascii="標楷體" w:eastAsia="標楷體" w:hAnsi="標楷體" w:hint="eastAsia"/>
        </w:rPr>
        <w:t>9.新北市樹林區山佳里</w:t>
      </w:r>
    </w:p>
    <w:p w:rsidR="00167595" w:rsidRDefault="00167595" w:rsidP="00167595">
      <w:pPr>
        <w:ind w:leftChars="400" w:left="960"/>
        <w:rPr>
          <w:rFonts w:ascii="標楷體" w:eastAsia="標楷體" w:hAnsi="標楷體"/>
        </w:rPr>
      </w:pPr>
      <w:r w:rsidRPr="00954E32">
        <w:rPr>
          <w:rFonts w:ascii="標楷體" w:eastAsia="標楷體" w:hAnsi="標楷體" w:hint="eastAsia"/>
        </w:rPr>
        <w:t>10.基隆市七堵區實踐里</w:t>
      </w:r>
    </w:p>
    <w:p w:rsidR="00167595" w:rsidRDefault="00167595" w:rsidP="00167595">
      <w:pPr>
        <w:rPr>
          <w:rFonts w:ascii="標楷體" w:eastAsia="標楷體" w:hAnsi="標楷體"/>
        </w:rPr>
      </w:pPr>
    </w:p>
    <w:p w:rsidR="00167595" w:rsidRDefault="00167595" w:rsidP="00167595">
      <w:pPr>
        <w:rPr>
          <w:rFonts w:ascii="標楷體" w:eastAsia="標楷體" w:hAnsi="標楷體"/>
        </w:rPr>
      </w:pPr>
    </w:p>
    <w:p w:rsidR="00167595" w:rsidRPr="007E069A" w:rsidRDefault="00167595" w:rsidP="00167595">
      <w:pPr>
        <w:ind w:left="967" w:hangingChars="345" w:hanging="967"/>
        <w:rPr>
          <w:rFonts w:ascii="標楷體" w:eastAsia="標楷體" w:hAnsi="標楷體"/>
          <w:b/>
          <w:sz w:val="28"/>
          <w:szCs w:val="28"/>
        </w:rPr>
      </w:pPr>
      <w:r w:rsidRPr="007E069A">
        <w:rPr>
          <w:rFonts w:ascii="標楷體" w:eastAsia="標楷體" w:hAnsi="標楷體" w:hint="eastAsia"/>
          <w:b/>
          <w:sz w:val="28"/>
          <w:szCs w:val="28"/>
        </w:rPr>
        <w:t>附錄2</w:t>
      </w:r>
      <w:r>
        <w:rPr>
          <w:rFonts w:ascii="標楷體" w:eastAsia="標楷體" w:hAnsi="標楷體" w:hint="eastAsia"/>
          <w:b/>
          <w:sz w:val="28"/>
          <w:szCs w:val="28"/>
        </w:rPr>
        <w:t>：</w:t>
      </w:r>
      <w:r w:rsidRPr="007E069A">
        <w:rPr>
          <w:rFonts w:ascii="標楷體" w:eastAsia="標楷體" w:hAnsi="標楷體" w:hint="eastAsia"/>
          <w:b/>
          <w:sz w:val="28"/>
          <w:szCs w:val="28"/>
        </w:rPr>
        <w:t>105臺灣閱讀節嘉年華會暨圖書館傑出人士貢獻獎及書香社區認證表揚典禮程序表</w:t>
      </w:r>
    </w:p>
    <w:p w:rsidR="00167595" w:rsidRPr="007F5CC8" w:rsidRDefault="00167595" w:rsidP="00167595">
      <w:pPr>
        <w:spacing w:line="440" w:lineRule="exact"/>
        <w:jc w:val="center"/>
        <w:rPr>
          <w:rFonts w:ascii="標楷體" w:eastAsia="標楷體" w:hAnsi="標楷體"/>
          <w:sz w:val="28"/>
          <w:szCs w:val="28"/>
          <w:u w:val="single"/>
        </w:rPr>
      </w:pPr>
      <w:r w:rsidRPr="007F5CC8">
        <w:rPr>
          <w:rFonts w:ascii="標楷體" w:eastAsia="標楷體" w:hAnsi="標楷體" w:hint="eastAsia"/>
          <w:sz w:val="28"/>
          <w:szCs w:val="28"/>
          <w:u w:val="single"/>
        </w:rPr>
        <w:t>程序表</w:t>
      </w:r>
    </w:p>
    <w:p w:rsidR="00167595" w:rsidRPr="00822936" w:rsidRDefault="00167595" w:rsidP="00167595">
      <w:pPr>
        <w:spacing w:line="440" w:lineRule="exact"/>
        <w:rPr>
          <w:rFonts w:ascii="標楷體" w:eastAsia="標楷體" w:hAnsi="標楷體"/>
        </w:rPr>
      </w:pPr>
      <w:r w:rsidRPr="00822936">
        <w:rPr>
          <w:rFonts w:ascii="標楷體" w:eastAsia="標楷體" w:hAnsi="標楷體" w:hint="eastAsia"/>
        </w:rPr>
        <w:t>(一)日期:</w:t>
      </w:r>
      <w:r>
        <w:rPr>
          <w:rFonts w:ascii="標楷體" w:eastAsia="標楷體" w:hAnsi="標楷體" w:hint="eastAsia"/>
        </w:rPr>
        <w:t>105年</w:t>
      </w:r>
      <w:r w:rsidRPr="00822936">
        <w:rPr>
          <w:rFonts w:ascii="標楷體" w:eastAsia="標楷體" w:hAnsi="標楷體" w:hint="eastAsia"/>
        </w:rPr>
        <w:t>1</w:t>
      </w:r>
      <w:r>
        <w:rPr>
          <w:rFonts w:ascii="標楷體" w:eastAsia="標楷體" w:hAnsi="標楷體" w:hint="eastAsia"/>
        </w:rPr>
        <w:t>2</w:t>
      </w:r>
      <w:r w:rsidRPr="00822936">
        <w:rPr>
          <w:rFonts w:ascii="標楷體" w:eastAsia="標楷體" w:hAnsi="標楷體" w:hint="eastAsia"/>
        </w:rPr>
        <w:t>月</w:t>
      </w:r>
      <w:r>
        <w:rPr>
          <w:rFonts w:ascii="標楷體" w:eastAsia="標楷體" w:hAnsi="標楷體" w:hint="eastAsia"/>
        </w:rPr>
        <w:t>3</w:t>
      </w:r>
      <w:r w:rsidRPr="00822936">
        <w:rPr>
          <w:rFonts w:ascii="標楷體" w:eastAsia="標楷體" w:hAnsi="標楷體" w:hint="eastAsia"/>
        </w:rPr>
        <w:t>日(週</w:t>
      </w:r>
      <w:r>
        <w:rPr>
          <w:rFonts w:ascii="標楷體" w:eastAsia="標楷體" w:hAnsi="標楷體" w:hint="eastAsia"/>
        </w:rPr>
        <w:t>六</w:t>
      </w:r>
      <w:r w:rsidRPr="00822936">
        <w:rPr>
          <w:rFonts w:ascii="標楷體" w:eastAsia="標楷體" w:hAnsi="標楷體" w:hint="eastAsia"/>
        </w:rPr>
        <w:t>)</w:t>
      </w:r>
    </w:p>
    <w:p w:rsidR="00167595" w:rsidRDefault="00167595" w:rsidP="00167595">
      <w:pPr>
        <w:spacing w:line="440" w:lineRule="exact"/>
        <w:rPr>
          <w:rFonts w:ascii="標楷體" w:eastAsia="標楷體" w:hAnsi="標楷體"/>
        </w:rPr>
      </w:pPr>
      <w:r w:rsidRPr="00822936">
        <w:rPr>
          <w:rFonts w:ascii="標楷體" w:eastAsia="標楷體" w:hAnsi="標楷體" w:hint="eastAsia"/>
        </w:rPr>
        <w:t>(二)地點：臺北市中山南路20號國家圖書館</w:t>
      </w:r>
      <w:r>
        <w:rPr>
          <w:rFonts w:ascii="標楷體" w:eastAsia="標楷體" w:hAnsi="標楷體" w:hint="eastAsia"/>
        </w:rPr>
        <w:t>文教區</w:t>
      </w:r>
      <w:r w:rsidRPr="00822936">
        <w:rPr>
          <w:rFonts w:ascii="標楷體" w:eastAsia="標楷體" w:hAnsi="標楷體" w:hint="eastAsia"/>
        </w:rPr>
        <w:t>外</w:t>
      </w:r>
      <w:r>
        <w:rPr>
          <w:rFonts w:ascii="標楷體" w:eastAsia="標楷體" w:hAnsi="標楷體" w:hint="eastAsia"/>
        </w:rPr>
        <w:t>廣場</w:t>
      </w:r>
    </w:p>
    <w:p w:rsidR="00167595" w:rsidRDefault="00167595" w:rsidP="00167595">
      <w:pPr>
        <w:spacing w:line="440" w:lineRule="exact"/>
        <w:rPr>
          <w:rFonts w:ascii="標楷體" w:eastAsia="標楷體" w:hAnsi="標楷體"/>
        </w:rPr>
      </w:pPr>
    </w:p>
    <w:tbl>
      <w:tblPr>
        <w:tblStyle w:val="1-6"/>
        <w:tblW w:w="8789" w:type="dxa"/>
        <w:jc w:val="center"/>
        <w:tblLook w:val="04A0" w:firstRow="1" w:lastRow="0" w:firstColumn="1" w:lastColumn="0" w:noHBand="0" w:noVBand="1"/>
      </w:tblPr>
      <w:tblGrid>
        <w:gridCol w:w="2269"/>
        <w:gridCol w:w="4961"/>
        <w:gridCol w:w="1559"/>
      </w:tblGrid>
      <w:tr w:rsidR="00167595" w:rsidRPr="001C459C" w:rsidTr="007B108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rsidR="00167595" w:rsidRPr="001C459C" w:rsidRDefault="00167595" w:rsidP="007B1081">
            <w:pPr>
              <w:spacing w:beforeLines="0" w:before="100" w:beforeAutospacing="1" w:afterLines="0" w:after="100" w:afterAutospacing="1" w:line="440" w:lineRule="exact"/>
              <w:jc w:val="center"/>
              <w:rPr>
                <w:rFonts w:ascii="標楷體" w:eastAsia="標楷體" w:hAnsi="標楷體"/>
                <w:sz w:val="28"/>
                <w:szCs w:val="28"/>
              </w:rPr>
            </w:pPr>
            <w:r w:rsidRPr="001C459C">
              <w:rPr>
                <w:rFonts w:ascii="標楷體" w:eastAsia="標楷體" w:hAnsi="標楷體" w:hint="eastAsia"/>
                <w:sz w:val="28"/>
                <w:szCs w:val="28"/>
              </w:rPr>
              <w:t>時間</w:t>
            </w:r>
          </w:p>
        </w:tc>
        <w:tc>
          <w:tcPr>
            <w:tcW w:w="4961" w:type="dxa"/>
          </w:tcPr>
          <w:p w:rsidR="00167595" w:rsidRPr="001C459C" w:rsidRDefault="00167595" w:rsidP="007B1081">
            <w:pPr>
              <w:spacing w:beforeLines="0" w:before="100" w:beforeAutospacing="1" w:afterLines="0" w:after="100" w:afterAutospacing="1"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1C459C">
              <w:rPr>
                <w:rFonts w:ascii="標楷體" w:eastAsia="標楷體" w:hAnsi="標楷體" w:hint="eastAsia"/>
                <w:sz w:val="28"/>
                <w:szCs w:val="28"/>
              </w:rPr>
              <w:t>活動內容</w:t>
            </w:r>
          </w:p>
        </w:tc>
        <w:tc>
          <w:tcPr>
            <w:tcW w:w="1559" w:type="dxa"/>
          </w:tcPr>
          <w:p w:rsidR="00167595" w:rsidRPr="001C459C" w:rsidRDefault="00167595" w:rsidP="007B1081">
            <w:pPr>
              <w:spacing w:beforeLines="0" w:before="100" w:beforeAutospacing="1" w:afterLines="0" w:after="100" w:afterAutospacing="1" w:line="440" w:lineRule="exact"/>
              <w:jc w:val="left"/>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p>
        </w:tc>
      </w:tr>
      <w:tr w:rsidR="00167595" w:rsidTr="007B10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rsidR="00167595" w:rsidRPr="001C459C" w:rsidRDefault="00167595" w:rsidP="007B1081">
            <w:pPr>
              <w:spacing w:beforeLines="0" w:before="100" w:beforeAutospacing="1" w:afterLines="0" w:after="100" w:afterAutospacing="1" w:line="440" w:lineRule="exact"/>
              <w:rPr>
                <w:rFonts w:ascii="標楷體" w:eastAsia="標楷體" w:hAnsi="標楷體"/>
                <w:b w:val="0"/>
                <w:kern w:val="0"/>
                <w:sz w:val="28"/>
                <w:szCs w:val="28"/>
              </w:rPr>
            </w:pPr>
            <w:r w:rsidRPr="001C459C">
              <w:rPr>
                <w:rFonts w:ascii="標楷體" w:eastAsia="標楷體" w:hAnsi="標楷體" w:hint="eastAsia"/>
                <w:b w:val="0"/>
                <w:kern w:val="0"/>
                <w:sz w:val="28"/>
                <w:szCs w:val="28"/>
              </w:rPr>
              <w:t>09:00-09:</w:t>
            </w:r>
            <w:r>
              <w:rPr>
                <w:rFonts w:ascii="標楷體" w:eastAsia="標楷體" w:hAnsi="標楷體" w:hint="eastAsia"/>
                <w:b w:val="0"/>
                <w:kern w:val="0"/>
                <w:sz w:val="28"/>
                <w:szCs w:val="28"/>
              </w:rPr>
              <w:t>2</w:t>
            </w:r>
            <w:r w:rsidRPr="001C459C">
              <w:rPr>
                <w:rFonts w:ascii="標楷體" w:eastAsia="標楷體" w:hAnsi="標楷體" w:hint="eastAsia"/>
                <w:b w:val="0"/>
                <w:kern w:val="0"/>
                <w:sz w:val="28"/>
                <w:szCs w:val="28"/>
              </w:rPr>
              <w:t>0</w:t>
            </w:r>
          </w:p>
        </w:tc>
        <w:tc>
          <w:tcPr>
            <w:tcW w:w="4961" w:type="dxa"/>
          </w:tcPr>
          <w:p w:rsidR="00167595" w:rsidRPr="001542A3" w:rsidRDefault="00167595" w:rsidP="007B1081">
            <w:pPr>
              <w:spacing w:beforeLines="0" w:before="100" w:beforeAutospacing="1" w:afterLines="0" w:after="100" w:afterAutospacing="1" w:line="44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kern w:val="0"/>
                <w:sz w:val="28"/>
                <w:szCs w:val="28"/>
              </w:rPr>
            </w:pPr>
            <w:r w:rsidRPr="001542A3">
              <w:rPr>
                <w:rFonts w:ascii="標楷體" w:eastAsia="標楷體" w:hAnsi="標楷體" w:hint="eastAsia"/>
                <w:kern w:val="0"/>
                <w:sz w:val="28"/>
                <w:szCs w:val="28"/>
              </w:rPr>
              <w:t>報到</w:t>
            </w:r>
          </w:p>
        </w:tc>
        <w:tc>
          <w:tcPr>
            <w:tcW w:w="1559" w:type="dxa"/>
          </w:tcPr>
          <w:p w:rsidR="00167595" w:rsidRPr="001542A3" w:rsidRDefault="00167595" w:rsidP="007B1081">
            <w:pPr>
              <w:spacing w:beforeLines="0" w:before="100" w:beforeAutospacing="1" w:afterLines="0" w:after="100" w:afterAutospacing="1" w:line="440" w:lineRule="exact"/>
              <w:jc w:val="left"/>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r>
      <w:tr w:rsidR="00167595" w:rsidTr="007B108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rsidR="00167595" w:rsidRPr="00C94F9C" w:rsidRDefault="00167595" w:rsidP="007B1081">
            <w:pPr>
              <w:spacing w:beforeLines="0" w:before="100" w:beforeAutospacing="1" w:afterLines="0" w:after="100" w:afterAutospacing="1" w:line="440" w:lineRule="exact"/>
              <w:rPr>
                <w:rFonts w:ascii="標楷體" w:eastAsia="標楷體" w:hAnsi="標楷體"/>
                <w:b w:val="0"/>
                <w:kern w:val="0"/>
                <w:sz w:val="28"/>
                <w:szCs w:val="28"/>
              </w:rPr>
            </w:pPr>
            <w:r>
              <w:rPr>
                <w:rFonts w:ascii="標楷體" w:eastAsia="標楷體" w:hAnsi="標楷體" w:hint="eastAsia"/>
                <w:b w:val="0"/>
                <w:kern w:val="0"/>
                <w:sz w:val="28"/>
                <w:szCs w:val="28"/>
              </w:rPr>
              <w:t>09:20-09:30</w:t>
            </w:r>
          </w:p>
        </w:tc>
        <w:tc>
          <w:tcPr>
            <w:tcW w:w="4961" w:type="dxa"/>
          </w:tcPr>
          <w:p w:rsidR="00167595" w:rsidRDefault="00167595" w:rsidP="007B1081">
            <w:pPr>
              <w:spacing w:beforeLines="0" w:before="100" w:beforeAutospacing="1" w:afterLines="0" w:after="100" w:afterAutospacing="1" w:line="440" w:lineRule="exact"/>
              <w:cnfStyle w:val="000000010000" w:firstRow="0" w:lastRow="0" w:firstColumn="0" w:lastColumn="0" w:oddVBand="0" w:evenVBand="0" w:oddHBand="0" w:evenHBand="1" w:firstRowFirstColumn="0" w:firstRowLastColumn="0" w:lastRowFirstColumn="0" w:lastRowLastColumn="0"/>
              <w:rPr>
                <w:rFonts w:ascii="標楷體" w:eastAsia="標楷體" w:hAnsi="標楷體"/>
                <w:color w:val="0D0D0D" w:themeColor="text1" w:themeTint="F2"/>
                <w:sz w:val="28"/>
                <w:szCs w:val="28"/>
              </w:rPr>
            </w:pPr>
            <w:r w:rsidRPr="001542A3">
              <w:rPr>
                <w:rFonts w:ascii="標楷體" w:eastAsia="標楷體" w:hAnsi="標楷體"/>
                <w:kern w:val="0"/>
                <w:sz w:val="28"/>
                <w:szCs w:val="28"/>
              </w:rPr>
              <w:t>序幕表演活動</w:t>
            </w:r>
            <w:r>
              <w:rPr>
                <w:rFonts w:ascii="標楷體" w:eastAsia="標楷體" w:hAnsi="標楷體" w:hint="eastAsia"/>
                <w:kern w:val="0"/>
                <w:sz w:val="28"/>
                <w:szCs w:val="28"/>
              </w:rPr>
              <w:t>-</w:t>
            </w:r>
            <w:r w:rsidRPr="001542A3">
              <w:rPr>
                <w:rFonts w:ascii="標楷體" w:eastAsia="標楷體" w:hAnsi="標楷體" w:hint="eastAsia"/>
                <w:kern w:val="0"/>
                <w:sz w:val="28"/>
                <w:szCs w:val="28"/>
              </w:rPr>
              <w:t>臺灣原聲童聲合唱團</w:t>
            </w:r>
          </w:p>
        </w:tc>
        <w:tc>
          <w:tcPr>
            <w:tcW w:w="1559" w:type="dxa"/>
          </w:tcPr>
          <w:p w:rsidR="00167595" w:rsidRPr="001542A3" w:rsidRDefault="00167595" w:rsidP="007B1081">
            <w:pPr>
              <w:spacing w:beforeLines="0" w:before="100" w:beforeAutospacing="1" w:afterLines="0" w:after="100" w:afterAutospacing="1" w:line="440" w:lineRule="exact"/>
              <w:jc w:val="left"/>
              <w:cnfStyle w:val="000000010000" w:firstRow="0" w:lastRow="0" w:firstColumn="0" w:lastColumn="0" w:oddVBand="0" w:evenVBand="0" w:oddHBand="0" w:evenHBand="1" w:firstRowFirstColumn="0" w:firstRowLastColumn="0" w:lastRowFirstColumn="0" w:lastRowLastColumn="0"/>
              <w:rPr>
                <w:rFonts w:ascii="標楷體" w:eastAsia="標楷體" w:hAnsi="標楷體"/>
                <w:sz w:val="28"/>
                <w:szCs w:val="28"/>
              </w:rPr>
            </w:pPr>
          </w:p>
        </w:tc>
      </w:tr>
      <w:tr w:rsidR="00167595" w:rsidTr="007B10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rsidR="00167595" w:rsidRPr="00C94F9C" w:rsidRDefault="00167595" w:rsidP="007B1081">
            <w:pPr>
              <w:spacing w:beforeLines="0" w:before="100" w:beforeAutospacing="1" w:afterLines="0" w:after="100" w:afterAutospacing="1" w:line="440" w:lineRule="exact"/>
              <w:rPr>
                <w:rFonts w:ascii="標楷體" w:eastAsia="標楷體" w:hAnsi="標楷體"/>
                <w:b w:val="0"/>
                <w:kern w:val="0"/>
                <w:sz w:val="28"/>
                <w:szCs w:val="28"/>
              </w:rPr>
            </w:pPr>
            <w:r w:rsidRPr="00C94F9C">
              <w:rPr>
                <w:rFonts w:ascii="標楷體" w:eastAsia="標楷體" w:hAnsi="標楷體" w:hint="eastAsia"/>
                <w:b w:val="0"/>
                <w:kern w:val="0"/>
                <w:sz w:val="28"/>
                <w:szCs w:val="28"/>
              </w:rPr>
              <w:t>09:30</w:t>
            </w:r>
            <w:r>
              <w:rPr>
                <w:rFonts w:ascii="標楷體" w:eastAsia="標楷體" w:hAnsi="標楷體" w:hint="eastAsia"/>
                <w:b w:val="0"/>
                <w:kern w:val="0"/>
                <w:sz w:val="28"/>
                <w:szCs w:val="28"/>
              </w:rPr>
              <w:t>-09:35</w:t>
            </w:r>
          </w:p>
        </w:tc>
        <w:tc>
          <w:tcPr>
            <w:tcW w:w="4961" w:type="dxa"/>
          </w:tcPr>
          <w:p w:rsidR="00167595" w:rsidRPr="001542A3" w:rsidRDefault="00167595" w:rsidP="007B1081">
            <w:pPr>
              <w:spacing w:beforeLines="0" w:before="100" w:beforeAutospacing="1" w:afterLines="0" w:after="100" w:afterAutospacing="1" w:line="44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color w:val="0D0D0D" w:themeColor="text1" w:themeTint="F2"/>
                <w:sz w:val="28"/>
                <w:szCs w:val="28"/>
              </w:rPr>
              <w:t>曾館長淑賢恭讀總統賀詞</w:t>
            </w:r>
          </w:p>
        </w:tc>
        <w:tc>
          <w:tcPr>
            <w:tcW w:w="1559" w:type="dxa"/>
          </w:tcPr>
          <w:p w:rsidR="00167595" w:rsidRPr="001542A3" w:rsidRDefault="00167595" w:rsidP="007B1081">
            <w:pPr>
              <w:spacing w:beforeLines="0" w:before="100" w:beforeAutospacing="1" w:afterLines="0" w:after="100" w:afterAutospacing="1" w:line="440" w:lineRule="exact"/>
              <w:jc w:val="left"/>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r>
      <w:tr w:rsidR="00167595" w:rsidTr="007B108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rsidR="00167595" w:rsidRPr="00C94F9C" w:rsidRDefault="00167595" w:rsidP="007B1081">
            <w:pPr>
              <w:spacing w:beforeLines="0" w:before="100" w:beforeAutospacing="1" w:afterLines="0" w:after="100" w:afterAutospacing="1" w:line="440" w:lineRule="exact"/>
              <w:rPr>
                <w:rFonts w:ascii="標楷體" w:eastAsia="標楷體" w:hAnsi="標楷體"/>
                <w:b w:val="0"/>
                <w:kern w:val="0"/>
                <w:sz w:val="28"/>
                <w:szCs w:val="28"/>
              </w:rPr>
            </w:pPr>
            <w:r w:rsidRPr="00C94F9C">
              <w:rPr>
                <w:rFonts w:ascii="標楷體" w:eastAsia="標楷體" w:hAnsi="標楷體" w:hint="eastAsia"/>
                <w:b w:val="0"/>
                <w:kern w:val="0"/>
                <w:sz w:val="28"/>
                <w:szCs w:val="28"/>
              </w:rPr>
              <w:t>09:3</w:t>
            </w:r>
            <w:r>
              <w:rPr>
                <w:rFonts w:ascii="標楷體" w:eastAsia="標楷體" w:hAnsi="標楷體" w:hint="eastAsia"/>
                <w:b w:val="0"/>
                <w:kern w:val="0"/>
                <w:sz w:val="28"/>
                <w:szCs w:val="28"/>
              </w:rPr>
              <w:t>5-09:40</w:t>
            </w:r>
          </w:p>
        </w:tc>
        <w:tc>
          <w:tcPr>
            <w:tcW w:w="4961" w:type="dxa"/>
          </w:tcPr>
          <w:p w:rsidR="00167595" w:rsidRPr="001542A3" w:rsidRDefault="00167595" w:rsidP="007B1081">
            <w:pPr>
              <w:spacing w:beforeLines="0" w:before="100" w:beforeAutospacing="1" w:afterLines="0" w:after="100" w:afterAutospacing="1" w:line="440" w:lineRule="exact"/>
              <w:cnfStyle w:val="000000010000" w:firstRow="0" w:lastRow="0" w:firstColumn="0" w:lastColumn="0" w:oddVBand="0" w:evenVBand="0" w:oddHBand="0" w:evenHBand="1" w:firstRowFirstColumn="0" w:firstRowLastColumn="0" w:lastRowFirstColumn="0" w:lastRowLastColumn="0"/>
              <w:rPr>
                <w:rFonts w:ascii="標楷體" w:eastAsia="標楷體" w:hAnsi="標楷體"/>
                <w:kern w:val="0"/>
                <w:sz w:val="28"/>
                <w:szCs w:val="28"/>
              </w:rPr>
            </w:pPr>
            <w:r>
              <w:rPr>
                <w:rFonts w:ascii="標楷體" w:eastAsia="標楷體" w:hAnsi="標楷體" w:hint="eastAsia"/>
                <w:color w:val="0D0D0D" w:themeColor="text1" w:themeTint="F2"/>
                <w:sz w:val="28"/>
                <w:szCs w:val="28"/>
              </w:rPr>
              <w:t>潘</w:t>
            </w:r>
            <w:r w:rsidRPr="001542A3">
              <w:rPr>
                <w:rFonts w:ascii="標楷體" w:eastAsia="標楷體" w:hAnsi="標楷體" w:hint="eastAsia"/>
                <w:color w:val="0D0D0D" w:themeColor="text1" w:themeTint="F2"/>
                <w:sz w:val="28"/>
                <w:szCs w:val="28"/>
              </w:rPr>
              <w:t>部長</w:t>
            </w:r>
            <w:r>
              <w:rPr>
                <w:rFonts w:ascii="標楷體" w:eastAsia="標楷體" w:hAnsi="標楷體" w:hint="eastAsia"/>
                <w:color w:val="0D0D0D" w:themeColor="text1" w:themeTint="F2"/>
                <w:sz w:val="28"/>
                <w:szCs w:val="28"/>
              </w:rPr>
              <w:t>文忠</w:t>
            </w:r>
            <w:r w:rsidRPr="001542A3">
              <w:rPr>
                <w:rFonts w:ascii="標楷體" w:eastAsia="標楷體" w:hAnsi="標楷體"/>
                <w:sz w:val="28"/>
                <w:szCs w:val="28"/>
              </w:rPr>
              <w:t>致詞</w:t>
            </w:r>
          </w:p>
        </w:tc>
        <w:tc>
          <w:tcPr>
            <w:tcW w:w="1559" w:type="dxa"/>
          </w:tcPr>
          <w:p w:rsidR="00167595" w:rsidRPr="001542A3" w:rsidRDefault="00167595" w:rsidP="007B1081">
            <w:pPr>
              <w:spacing w:beforeLines="0" w:before="100" w:beforeAutospacing="1" w:afterLines="0" w:after="100" w:afterAutospacing="1" w:line="440" w:lineRule="exact"/>
              <w:jc w:val="left"/>
              <w:cnfStyle w:val="000000010000" w:firstRow="0" w:lastRow="0" w:firstColumn="0" w:lastColumn="0" w:oddVBand="0" w:evenVBand="0" w:oddHBand="0" w:evenHBand="1" w:firstRowFirstColumn="0" w:firstRowLastColumn="0" w:lastRowFirstColumn="0" w:lastRowLastColumn="0"/>
              <w:rPr>
                <w:rFonts w:ascii="標楷體" w:eastAsia="標楷體" w:hAnsi="標楷體"/>
                <w:sz w:val="28"/>
                <w:szCs w:val="28"/>
              </w:rPr>
            </w:pPr>
          </w:p>
        </w:tc>
      </w:tr>
      <w:tr w:rsidR="00167595" w:rsidTr="007B10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rsidR="00167595" w:rsidRPr="004E1E4A" w:rsidRDefault="00167595" w:rsidP="007B1081">
            <w:pPr>
              <w:spacing w:beforeLines="0" w:before="100" w:beforeAutospacing="1" w:afterLines="0" w:after="100" w:afterAutospacing="1" w:line="440" w:lineRule="exact"/>
              <w:rPr>
                <w:rFonts w:ascii="標楷體" w:eastAsia="標楷體" w:hAnsi="標楷體"/>
                <w:b w:val="0"/>
                <w:kern w:val="0"/>
                <w:sz w:val="28"/>
                <w:szCs w:val="28"/>
              </w:rPr>
            </w:pPr>
            <w:r>
              <w:rPr>
                <w:rFonts w:ascii="標楷體" w:eastAsia="標楷體" w:hAnsi="標楷體" w:hint="eastAsia"/>
                <w:b w:val="0"/>
                <w:kern w:val="0"/>
                <w:sz w:val="28"/>
                <w:szCs w:val="28"/>
              </w:rPr>
              <w:t>09:40-09:45</w:t>
            </w:r>
          </w:p>
        </w:tc>
        <w:tc>
          <w:tcPr>
            <w:tcW w:w="4961" w:type="dxa"/>
          </w:tcPr>
          <w:p w:rsidR="00167595" w:rsidRPr="001542A3" w:rsidRDefault="00167595" w:rsidP="007B1081">
            <w:pPr>
              <w:spacing w:beforeLines="0" w:afterLines="0" w:line="44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1542A3">
              <w:rPr>
                <w:rFonts w:ascii="標楷體" w:eastAsia="標楷體" w:hAnsi="標楷體" w:hint="eastAsia"/>
                <w:color w:val="0D0D0D" w:themeColor="text1" w:themeTint="F2"/>
                <w:sz w:val="28"/>
                <w:szCs w:val="28"/>
              </w:rPr>
              <w:t>臺灣閱讀節嘉年華會啟動儀式</w:t>
            </w:r>
          </w:p>
        </w:tc>
        <w:tc>
          <w:tcPr>
            <w:tcW w:w="1559" w:type="dxa"/>
          </w:tcPr>
          <w:p w:rsidR="00167595" w:rsidRPr="001542A3" w:rsidRDefault="00167595" w:rsidP="007B1081">
            <w:pPr>
              <w:spacing w:beforeLines="0" w:before="100" w:beforeAutospacing="1" w:afterLines="0" w:after="100" w:afterAutospacing="1" w:line="440" w:lineRule="exact"/>
              <w:jc w:val="left"/>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r>
      <w:tr w:rsidR="00167595" w:rsidTr="007B108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rsidR="00167595" w:rsidRPr="004E1E4A" w:rsidRDefault="00167595" w:rsidP="007B1081">
            <w:pPr>
              <w:spacing w:beforeLines="0" w:before="100" w:beforeAutospacing="1" w:afterLines="0" w:after="100" w:afterAutospacing="1" w:line="440" w:lineRule="exact"/>
              <w:rPr>
                <w:rFonts w:ascii="標楷體" w:eastAsia="標楷體" w:hAnsi="標楷體"/>
                <w:b w:val="0"/>
                <w:kern w:val="0"/>
                <w:sz w:val="28"/>
                <w:szCs w:val="28"/>
              </w:rPr>
            </w:pPr>
            <w:r w:rsidRPr="004E1E4A">
              <w:rPr>
                <w:rFonts w:ascii="標楷體" w:eastAsia="標楷體" w:hAnsi="標楷體" w:hint="eastAsia"/>
                <w:b w:val="0"/>
                <w:kern w:val="0"/>
                <w:sz w:val="28"/>
                <w:szCs w:val="28"/>
              </w:rPr>
              <w:t>09:4</w:t>
            </w:r>
            <w:r>
              <w:rPr>
                <w:rFonts w:ascii="標楷體" w:eastAsia="標楷體" w:hAnsi="標楷體" w:hint="eastAsia"/>
                <w:b w:val="0"/>
                <w:kern w:val="0"/>
                <w:sz w:val="28"/>
                <w:szCs w:val="28"/>
              </w:rPr>
              <w:t>5</w:t>
            </w:r>
            <w:r w:rsidRPr="004E1E4A">
              <w:rPr>
                <w:rFonts w:ascii="標楷體" w:eastAsia="標楷體" w:hAnsi="標楷體" w:hint="eastAsia"/>
                <w:b w:val="0"/>
                <w:kern w:val="0"/>
                <w:sz w:val="28"/>
                <w:szCs w:val="28"/>
              </w:rPr>
              <w:t>-09:</w:t>
            </w:r>
            <w:r>
              <w:rPr>
                <w:rFonts w:ascii="標楷體" w:eastAsia="標楷體" w:hAnsi="標楷體" w:hint="eastAsia"/>
                <w:b w:val="0"/>
                <w:kern w:val="0"/>
                <w:sz w:val="28"/>
                <w:szCs w:val="28"/>
              </w:rPr>
              <w:t>50</w:t>
            </w:r>
          </w:p>
        </w:tc>
        <w:tc>
          <w:tcPr>
            <w:tcW w:w="4961" w:type="dxa"/>
          </w:tcPr>
          <w:p w:rsidR="00167595" w:rsidRPr="001542A3" w:rsidRDefault="00167595" w:rsidP="007B1081">
            <w:pPr>
              <w:spacing w:beforeLines="0" w:afterLines="0" w:line="440" w:lineRule="exact"/>
              <w:cnfStyle w:val="000000010000" w:firstRow="0" w:lastRow="0" w:firstColumn="0" w:lastColumn="0" w:oddVBand="0" w:evenVBand="0" w:oddHBand="0" w:evenHBand="1" w:firstRowFirstColumn="0" w:firstRowLastColumn="0" w:lastRowFirstColumn="0" w:lastRowLastColumn="0"/>
              <w:rPr>
                <w:rFonts w:ascii="標楷體" w:eastAsia="標楷體" w:hAnsi="標楷體"/>
                <w:kern w:val="0"/>
                <w:sz w:val="28"/>
                <w:szCs w:val="28"/>
              </w:rPr>
            </w:pPr>
            <w:r>
              <w:rPr>
                <w:rFonts w:ascii="標楷體" w:eastAsia="標楷體" w:hAnsi="標楷體" w:hint="eastAsia"/>
                <w:sz w:val="28"/>
                <w:szCs w:val="28"/>
              </w:rPr>
              <w:t>潘</w:t>
            </w:r>
            <w:r w:rsidRPr="001542A3">
              <w:rPr>
                <w:rFonts w:ascii="標楷體" w:eastAsia="標楷體" w:hAnsi="標楷體" w:hint="eastAsia"/>
                <w:sz w:val="28"/>
                <w:szCs w:val="28"/>
              </w:rPr>
              <w:t>部長</w:t>
            </w:r>
            <w:r>
              <w:rPr>
                <w:rFonts w:ascii="標楷體" w:eastAsia="標楷體" w:hAnsi="標楷體" w:hint="eastAsia"/>
                <w:sz w:val="28"/>
                <w:szCs w:val="28"/>
              </w:rPr>
              <w:t>文忠</w:t>
            </w:r>
            <w:r w:rsidRPr="001542A3">
              <w:rPr>
                <w:rFonts w:ascii="標楷體" w:eastAsia="標楷體" w:hAnsi="標楷體" w:hint="eastAsia"/>
                <w:sz w:val="28"/>
                <w:szCs w:val="28"/>
              </w:rPr>
              <w:t>頒發圖書館傑出人士貢獻獎</w:t>
            </w:r>
            <w:r>
              <w:rPr>
                <w:rFonts w:ascii="標楷體" w:eastAsia="標楷體" w:hAnsi="標楷體" w:hint="eastAsia"/>
                <w:sz w:val="28"/>
                <w:szCs w:val="28"/>
              </w:rPr>
              <w:t>及</w:t>
            </w:r>
            <w:r w:rsidRPr="001542A3">
              <w:rPr>
                <w:rFonts w:ascii="標楷體" w:eastAsia="標楷體" w:hAnsi="標楷體" w:hint="eastAsia"/>
                <w:sz w:val="28"/>
                <w:szCs w:val="28"/>
              </w:rPr>
              <w:t>書香社區認證績優單位</w:t>
            </w:r>
          </w:p>
        </w:tc>
        <w:tc>
          <w:tcPr>
            <w:tcW w:w="1559" w:type="dxa"/>
          </w:tcPr>
          <w:p w:rsidR="00167595" w:rsidRPr="001542A3" w:rsidRDefault="00167595" w:rsidP="007B1081">
            <w:pPr>
              <w:spacing w:beforeLines="0" w:before="100" w:beforeAutospacing="1" w:afterLines="0" w:after="100" w:afterAutospacing="1" w:line="440" w:lineRule="exact"/>
              <w:jc w:val="left"/>
              <w:cnfStyle w:val="000000010000" w:firstRow="0" w:lastRow="0" w:firstColumn="0" w:lastColumn="0" w:oddVBand="0" w:evenVBand="0" w:oddHBand="0" w:evenHBand="1" w:firstRowFirstColumn="0" w:firstRowLastColumn="0" w:lastRowFirstColumn="0" w:lastRowLastColumn="0"/>
              <w:rPr>
                <w:rFonts w:ascii="標楷體" w:eastAsia="標楷體" w:hAnsi="標楷體"/>
                <w:sz w:val="28"/>
                <w:szCs w:val="28"/>
              </w:rPr>
            </w:pPr>
          </w:p>
        </w:tc>
      </w:tr>
      <w:tr w:rsidR="00167595" w:rsidTr="007B10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rsidR="00167595" w:rsidRDefault="00167595" w:rsidP="007B1081">
            <w:pPr>
              <w:spacing w:beforeLines="0" w:before="100" w:beforeAutospacing="1" w:afterLines="0" w:after="100" w:afterAutospacing="1" w:line="440" w:lineRule="exact"/>
              <w:rPr>
                <w:rFonts w:ascii="標楷體" w:eastAsia="標楷體" w:hAnsi="標楷體"/>
                <w:b w:val="0"/>
                <w:kern w:val="0"/>
                <w:sz w:val="28"/>
                <w:szCs w:val="28"/>
              </w:rPr>
            </w:pPr>
            <w:r>
              <w:rPr>
                <w:rFonts w:ascii="標楷體" w:eastAsia="標楷體" w:hAnsi="標楷體" w:hint="eastAsia"/>
                <w:b w:val="0"/>
                <w:kern w:val="0"/>
                <w:sz w:val="28"/>
                <w:szCs w:val="28"/>
              </w:rPr>
              <w:t>09:50-09:55</w:t>
            </w:r>
          </w:p>
        </w:tc>
        <w:tc>
          <w:tcPr>
            <w:tcW w:w="4961" w:type="dxa"/>
          </w:tcPr>
          <w:p w:rsidR="00167595" w:rsidRPr="001542A3" w:rsidRDefault="00167595" w:rsidP="007B1081">
            <w:pPr>
              <w:spacing w:beforeLines="0" w:before="100" w:beforeAutospacing="1" w:afterLines="0" w:after="100" w:afterAutospacing="1" w:line="44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D0D0D" w:themeColor="text1" w:themeTint="F2"/>
                <w:sz w:val="28"/>
                <w:szCs w:val="28"/>
              </w:rPr>
            </w:pPr>
            <w:r w:rsidRPr="001542A3">
              <w:rPr>
                <w:rFonts w:ascii="標楷體" w:eastAsia="標楷體" w:hAnsi="標楷體" w:hint="eastAsia"/>
                <w:sz w:val="28"/>
                <w:szCs w:val="28"/>
              </w:rPr>
              <w:t>圖書館傑出人士貢獻獎</w:t>
            </w:r>
            <w:r>
              <w:rPr>
                <w:rFonts w:ascii="標楷體" w:eastAsia="標楷體" w:hAnsi="標楷體" w:hint="eastAsia"/>
                <w:sz w:val="28"/>
                <w:szCs w:val="28"/>
              </w:rPr>
              <w:t>得獎代表致詞</w:t>
            </w:r>
          </w:p>
        </w:tc>
        <w:tc>
          <w:tcPr>
            <w:tcW w:w="1559" w:type="dxa"/>
          </w:tcPr>
          <w:p w:rsidR="00167595" w:rsidRPr="001542A3" w:rsidRDefault="00167595" w:rsidP="007B1081">
            <w:pPr>
              <w:spacing w:beforeLines="0" w:before="100" w:beforeAutospacing="1" w:afterLines="0" w:after="100" w:afterAutospacing="1" w:line="440" w:lineRule="exact"/>
              <w:jc w:val="left"/>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r>
      <w:tr w:rsidR="00167595" w:rsidTr="007B108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rsidR="00167595" w:rsidRDefault="00167595" w:rsidP="007B1081">
            <w:pPr>
              <w:spacing w:beforeLines="0" w:before="100" w:beforeAutospacing="1" w:afterLines="0" w:after="100" w:afterAutospacing="1" w:line="440" w:lineRule="exact"/>
              <w:rPr>
                <w:rFonts w:ascii="標楷體" w:eastAsia="標楷體" w:hAnsi="標楷體"/>
                <w:b w:val="0"/>
                <w:kern w:val="0"/>
                <w:sz w:val="28"/>
                <w:szCs w:val="28"/>
              </w:rPr>
            </w:pPr>
            <w:r>
              <w:rPr>
                <w:rFonts w:ascii="標楷體" w:eastAsia="標楷體" w:hAnsi="標楷體" w:hint="eastAsia"/>
                <w:b w:val="0"/>
                <w:kern w:val="0"/>
                <w:sz w:val="28"/>
                <w:szCs w:val="28"/>
              </w:rPr>
              <w:t>09:55-10:00</w:t>
            </w:r>
          </w:p>
        </w:tc>
        <w:tc>
          <w:tcPr>
            <w:tcW w:w="4961" w:type="dxa"/>
          </w:tcPr>
          <w:p w:rsidR="00167595" w:rsidRPr="001542A3" w:rsidRDefault="00167595" w:rsidP="007B1081">
            <w:pPr>
              <w:spacing w:beforeLines="0" w:before="100" w:beforeAutospacing="1" w:afterLines="0" w:after="100" w:afterAutospacing="1" w:line="440" w:lineRule="exact"/>
              <w:cnfStyle w:val="000000010000" w:firstRow="0" w:lastRow="0" w:firstColumn="0" w:lastColumn="0" w:oddVBand="0" w:evenVBand="0" w:oddHBand="0" w:evenHBand="1" w:firstRowFirstColumn="0" w:firstRowLastColumn="0" w:lastRowFirstColumn="0" w:lastRowLastColumn="0"/>
              <w:rPr>
                <w:rFonts w:ascii="標楷體" w:eastAsia="標楷體" w:hAnsi="標楷體"/>
                <w:color w:val="0D0D0D" w:themeColor="text1" w:themeTint="F2"/>
                <w:sz w:val="28"/>
                <w:szCs w:val="28"/>
              </w:rPr>
            </w:pPr>
            <w:r w:rsidRPr="001542A3">
              <w:rPr>
                <w:rFonts w:ascii="標楷體" w:eastAsia="標楷體" w:hAnsi="標楷體" w:hint="eastAsia"/>
                <w:sz w:val="28"/>
                <w:szCs w:val="28"/>
              </w:rPr>
              <w:t>書香社區認證績優單位</w:t>
            </w:r>
            <w:r>
              <w:rPr>
                <w:rFonts w:ascii="標楷體" w:eastAsia="標楷體" w:hAnsi="標楷體" w:hint="eastAsia"/>
                <w:sz w:val="28"/>
                <w:szCs w:val="28"/>
              </w:rPr>
              <w:t>受獎代表致詞</w:t>
            </w:r>
          </w:p>
        </w:tc>
        <w:tc>
          <w:tcPr>
            <w:tcW w:w="1559" w:type="dxa"/>
          </w:tcPr>
          <w:p w:rsidR="00167595" w:rsidRPr="001542A3" w:rsidRDefault="00167595" w:rsidP="007B1081">
            <w:pPr>
              <w:spacing w:beforeLines="0" w:before="100" w:beforeAutospacing="1" w:afterLines="0" w:after="100" w:afterAutospacing="1" w:line="440" w:lineRule="exact"/>
              <w:jc w:val="left"/>
              <w:cnfStyle w:val="000000010000" w:firstRow="0" w:lastRow="0" w:firstColumn="0" w:lastColumn="0" w:oddVBand="0" w:evenVBand="0" w:oddHBand="0" w:evenHBand="1" w:firstRowFirstColumn="0" w:firstRowLastColumn="0" w:lastRowFirstColumn="0" w:lastRowLastColumn="0"/>
              <w:rPr>
                <w:rFonts w:ascii="標楷體" w:eastAsia="標楷體" w:hAnsi="標楷體"/>
                <w:sz w:val="28"/>
                <w:szCs w:val="28"/>
              </w:rPr>
            </w:pPr>
          </w:p>
        </w:tc>
      </w:tr>
      <w:tr w:rsidR="00167595" w:rsidTr="007B10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rsidR="00167595" w:rsidRPr="00F9446F" w:rsidRDefault="00167595" w:rsidP="007B1081">
            <w:pPr>
              <w:spacing w:beforeLines="0" w:before="100" w:beforeAutospacing="1" w:afterLines="0" w:after="100" w:afterAutospacing="1" w:line="440" w:lineRule="exact"/>
              <w:rPr>
                <w:rFonts w:ascii="標楷體" w:eastAsia="標楷體" w:hAnsi="標楷體"/>
                <w:b w:val="0"/>
                <w:kern w:val="0"/>
                <w:sz w:val="28"/>
                <w:szCs w:val="28"/>
              </w:rPr>
            </w:pPr>
            <w:r>
              <w:rPr>
                <w:rFonts w:ascii="標楷體" w:eastAsia="標楷體" w:hAnsi="標楷體" w:hint="eastAsia"/>
                <w:b w:val="0"/>
                <w:kern w:val="0"/>
                <w:sz w:val="28"/>
                <w:szCs w:val="28"/>
              </w:rPr>
              <w:lastRenderedPageBreak/>
              <w:t>10</w:t>
            </w:r>
            <w:r w:rsidRPr="00F9446F">
              <w:rPr>
                <w:rFonts w:ascii="標楷體" w:eastAsia="標楷體" w:hAnsi="標楷體" w:hint="eastAsia"/>
                <w:b w:val="0"/>
                <w:kern w:val="0"/>
                <w:sz w:val="28"/>
                <w:szCs w:val="28"/>
              </w:rPr>
              <w:t>:</w:t>
            </w:r>
            <w:r>
              <w:rPr>
                <w:rFonts w:ascii="標楷體" w:eastAsia="標楷體" w:hAnsi="標楷體" w:hint="eastAsia"/>
                <w:b w:val="0"/>
                <w:kern w:val="0"/>
                <w:sz w:val="28"/>
                <w:szCs w:val="28"/>
              </w:rPr>
              <w:t>00-10:10</w:t>
            </w:r>
          </w:p>
        </w:tc>
        <w:tc>
          <w:tcPr>
            <w:tcW w:w="4961" w:type="dxa"/>
          </w:tcPr>
          <w:p w:rsidR="00167595" w:rsidRPr="001542A3" w:rsidRDefault="00167595" w:rsidP="007B1081">
            <w:pPr>
              <w:spacing w:beforeLines="0" w:before="100" w:beforeAutospacing="1" w:afterLines="0" w:after="100" w:afterAutospacing="1" w:line="44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Pr>
                <w:rFonts w:ascii="標楷體" w:eastAsia="標楷體" w:hAnsi="標楷體" w:hint="eastAsia"/>
                <w:color w:val="0D0D0D" w:themeColor="text1" w:themeTint="F2"/>
                <w:sz w:val="28"/>
                <w:szCs w:val="28"/>
              </w:rPr>
              <w:t>曾館長淑賢贈送好書給表演小朋友、合影</w:t>
            </w:r>
          </w:p>
        </w:tc>
        <w:tc>
          <w:tcPr>
            <w:tcW w:w="1559" w:type="dxa"/>
          </w:tcPr>
          <w:p w:rsidR="00167595" w:rsidRPr="001542A3" w:rsidRDefault="00167595" w:rsidP="007B1081">
            <w:pPr>
              <w:spacing w:beforeLines="0" w:before="100" w:beforeAutospacing="1" w:afterLines="0" w:after="100" w:afterAutospacing="1" w:line="440" w:lineRule="exact"/>
              <w:jc w:val="left"/>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r>
      <w:tr w:rsidR="00167595" w:rsidTr="007B108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rsidR="00167595" w:rsidRPr="001C459C" w:rsidRDefault="00167595" w:rsidP="007B1081">
            <w:pPr>
              <w:spacing w:beforeLines="0" w:before="100" w:beforeAutospacing="1" w:afterLines="0" w:after="100" w:afterAutospacing="1" w:line="440" w:lineRule="exact"/>
              <w:rPr>
                <w:rFonts w:ascii="標楷體" w:eastAsia="標楷體" w:hAnsi="標楷體"/>
                <w:b w:val="0"/>
                <w:color w:val="0D0D0D" w:themeColor="text1" w:themeTint="F2"/>
                <w:kern w:val="0"/>
                <w:sz w:val="28"/>
                <w:szCs w:val="28"/>
              </w:rPr>
            </w:pPr>
            <w:r w:rsidRPr="001C459C">
              <w:rPr>
                <w:rFonts w:ascii="標楷體" w:eastAsia="標楷體" w:hAnsi="標楷體" w:hint="eastAsia"/>
                <w:b w:val="0"/>
                <w:color w:val="0D0D0D" w:themeColor="text1" w:themeTint="F2"/>
                <w:kern w:val="0"/>
                <w:sz w:val="28"/>
                <w:szCs w:val="28"/>
              </w:rPr>
              <w:t>10:</w:t>
            </w:r>
            <w:r>
              <w:rPr>
                <w:rFonts w:ascii="標楷體" w:eastAsia="標楷體" w:hAnsi="標楷體" w:hint="eastAsia"/>
                <w:b w:val="0"/>
                <w:color w:val="0D0D0D" w:themeColor="text1" w:themeTint="F2"/>
                <w:kern w:val="0"/>
                <w:sz w:val="28"/>
                <w:szCs w:val="28"/>
              </w:rPr>
              <w:t>10</w:t>
            </w:r>
            <w:r w:rsidRPr="001C459C">
              <w:rPr>
                <w:rFonts w:ascii="標楷體" w:eastAsia="標楷體" w:hAnsi="標楷體" w:hint="eastAsia"/>
                <w:b w:val="0"/>
                <w:color w:val="0D0D0D" w:themeColor="text1" w:themeTint="F2"/>
                <w:kern w:val="0"/>
                <w:sz w:val="28"/>
                <w:szCs w:val="28"/>
              </w:rPr>
              <w:t>-10:</w:t>
            </w:r>
            <w:r>
              <w:rPr>
                <w:rFonts w:ascii="標楷體" w:eastAsia="標楷體" w:hAnsi="標楷體" w:hint="eastAsia"/>
                <w:b w:val="0"/>
                <w:color w:val="0D0D0D" w:themeColor="text1" w:themeTint="F2"/>
                <w:kern w:val="0"/>
                <w:sz w:val="28"/>
                <w:szCs w:val="28"/>
              </w:rPr>
              <w:t>15</w:t>
            </w:r>
          </w:p>
        </w:tc>
        <w:tc>
          <w:tcPr>
            <w:tcW w:w="4961" w:type="dxa"/>
          </w:tcPr>
          <w:p w:rsidR="00167595" w:rsidRPr="001542A3" w:rsidRDefault="00167595" w:rsidP="007B1081">
            <w:pPr>
              <w:spacing w:beforeLines="0" w:before="100" w:beforeAutospacing="1" w:afterLines="0" w:after="100" w:afterAutospacing="1" w:line="440" w:lineRule="exact"/>
              <w:ind w:left="34" w:hangingChars="12" w:hanging="34"/>
              <w:cnfStyle w:val="000000010000" w:firstRow="0" w:lastRow="0" w:firstColumn="0" w:lastColumn="0" w:oddVBand="0" w:evenVBand="0" w:oddHBand="0" w:evenHBand="1" w:firstRowFirstColumn="0" w:firstRowLastColumn="0" w:lastRowFirstColumn="0" w:lastRowLastColumn="0"/>
              <w:rPr>
                <w:rFonts w:ascii="標楷體" w:eastAsia="標楷體" w:hAnsi="標楷體"/>
                <w:color w:val="0D0D0D" w:themeColor="text1" w:themeTint="F2"/>
                <w:sz w:val="28"/>
                <w:szCs w:val="28"/>
              </w:rPr>
            </w:pPr>
            <w:r w:rsidRPr="001542A3">
              <w:rPr>
                <w:rFonts w:ascii="標楷體" w:eastAsia="標楷體" w:hAnsi="標楷體" w:hint="eastAsia"/>
                <w:color w:val="0D0D0D" w:themeColor="text1" w:themeTint="F2"/>
                <w:sz w:val="28"/>
                <w:szCs w:val="28"/>
              </w:rPr>
              <w:t>趨勢教育基金會</w:t>
            </w:r>
            <w:r>
              <w:rPr>
                <w:rFonts w:ascii="標楷體" w:eastAsia="標楷體" w:hAnsi="標楷體" w:hint="eastAsia"/>
                <w:color w:val="0D0D0D" w:themeColor="text1" w:themeTint="F2"/>
                <w:sz w:val="28"/>
                <w:szCs w:val="28"/>
              </w:rPr>
              <w:t>陳執行長怡蓁</w:t>
            </w:r>
            <w:r w:rsidRPr="001542A3">
              <w:rPr>
                <w:rFonts w:ascii="標楷體" w:eastAsia="標楷體" w:hAnsi="標楷體" w:hint="eastAsia"/>
                <w:color w:val="0D0D0D" w:themeColor="text1" w:themeTint="F2"/>
                <w:sz w:val="28"/>
                <w:szCs w:val="28"/>
              </w:rPr>
              <w:t>贈書</w:t>
            </w:r>
            <w:r>
              <w:rPr>
                <w:rFonts w:ascii="標楷體" w:eastAsia="標楷體" w:hAnsi="標楷體" w:hint="eastAsia"/>
                <w:color w:val="0D0D0D" w:themeColor="text1" w:themeTint="F2"/>
                <w:sz w:val="28"/>
                <w:szCs w:val="28"/>
              </w:rPr>
              <w:t>給各圖書館代表</w:t>
            </w:r>
          </w:p>
        </w:tc>
        <w:tc>
          <w:tcPr>
            <w:tcW w:w="1559" w:type="dxa"/>
          </w:tcPr>
          <w:p w:rsidR="00167595" w:rsidRPr="001542A3" w:rsidRDefault="00167595" w:rsidP="007B1081">
            <w:pPr>
              <w:spacing w:beforeLines="0" w:before="100" w:beforeAutospacing="1" w:afterLines="0" w:after="100" w:afterAutospacing="1" w:line="440" w:lineRule="exact"/>
              <w:jc w:val="left"/>
              <w:cnfStyle w:val="000000010000" w:firstRow="0" w:lastRow="0" w:firstColumn="0" w:lastColumn="0" w:oddVBand="0" w:evenVBand="0" w:oddHBand="0" w:evenHBand="1" w:firstRowFirstColumn="0" w:firstRowLastColumn="0" w:lastRowFirstColumn="0" w:lastRowLastColumn="0"/>
              <w:rPr>
                <w:rFonts w:ascii="標楷體" w:eastAsia="標楷體" w:hAnsi="標楷體"/>
                <w:sz w:val="28"/>
                <w:szCs w:val="28"/>
              </w:rPr>
            </w:pPr>
          </w:p>
        </w:tc>
      </w:tr>
      <w:tr w:rsidR="00167595" w:rsidTr="007B10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rsidR="00167595" w:rsidRPr="001C459C" w:rsidRDefault="00167595" w:rsidP="007B1081">
            <w:pPr>
              <w:spacing w:beforeLines="0" w:before="100" w:beforeAutospacing="1" w:afterLines="0" w:after="100" w:afterAutospacing="1" w:line="440" w:lineRule="exact"/>
              <w:rPr>
                <w:rFonts w:ascii="標楷體" w:eastAsia="標楷體" w:hAnsi="標楷體"/>
                <w:b w:val="0"/>
                <w:kern w:val="0"/>
                <w:sz w:val="28"/>
                <w:szCs w:val="28"/>
              </w:rPr>
            </w:pPr>
            <w:r w:rsidRPr="001C459C">
              <w:rPr>
                <w:rFonts w:ascii="標楷體" w:eastAsia="標楷體" w:hAnsi="標楷體" w:hint="eastAsia"/>
                <w:b w:val="0"/>
                <w:kern w:val="0"/>
                <w:sz w:val="28"/>
                <w:szCs w:val="28"/>
              </w:rPr>
              <w:t>10:</w:t>
            </w:r>
            <w:r>
              <w:rPr>
                <w:rFonts w:ascii="標楷體" w:eastAsia="標楷體" w:hAnsi="標楷體" w:hint="eastAsia"/>
                <w:b w:val="0"/>
                <w:kern w:val="0"/>
                <w:sz w:val="28"/>
                <w:szCs w:val="28"/>
              </w:rPr>
              <w:t>15</w:t>
            </w:r>
            <w:r w:rsidRPr="001C459C">
              <w:rPr>
                <w:rFonts w:ascii="標楷體" w:eastAsia="標楷體" w:hAnsi="標楷體" w:hint="eastAsia"/>
                <w:b w:val="0"/>
                <w:kern w:val="0"/>
                <w:sz w:val="28"/>
                <w:szCs w:val="28"/>
              </w:rPr>
              <w:t>-10:</w:t>
            </w:r>
            <w:r>
              <w:rPr>
                <w:rFonts w:ascii="標楷體" w:eastAsia="標楷體" w:hAnsi="標楷體" w:hint="eastAsia"/>
                <w:b w:val="0"/>
                <w:kern w:val="0"/>
                <w:sz w:val="28"/>
                <w:szCs w:val="28"/>
              </w:rPr>
              <w:t>25</w:t>
            </w:r>
          </w:p>
        </w:tc>
        <w:tc>
          <w:tcPr>
            <w:tcW w:w="4961" w:type="dxa"/>
          </w:tcPr>
          <w:p w:rsidR="00167595" w:rsidRPr="001542A3" w:rsidRDefault="00167595" w:rsidP="007B1081">
            <w:pPr>
              <w:spacing w:beforeLines="0" w:before="100" w:beforeAutospacing="1" w:afterLines="0" w:after="100" w:afterAutospacing="1" w:line="44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1542A3">
              <w:rPr>
                <w:rFonts w:ascii="標楷體" w:eastAsia="標楷體" w:hAnsi="標楷體" w:hint="eastAsia"/>
                <w:sz w:val="28"/>
                <w:szCs w:val="28"/>
              </w:rPr>
              <w:t>合影、</w:t>
            </w:r>
            <w:r w:rsidRPr="001542A3">
              <w:rPr>
                <w:rFonts w:ascii="標楷體" w:eastAsia="標楷體" w:hAnsi="標楷體"/>
                <w:sz w:val="28"/>
                <w:szCs w:val="28"/>
              </w:rPr>
              <w:t>媒體採訪及交流</w:t>
            </w:r>
          </w:p>
        </w:tc>
        <w:tc>
          <w:tcPr>
            <w:tcW w:w="1559" w:type="dxa"/>
          </w:tcPr>
          <w:p w:rsidR="00167595" w:rsidRPr="001542A3" w:rsidRDefault="00167595" w:rsidP="007B1081">
            <w:pPr>
              <w:spacing w:beforeLines="0" w:before="100" w:beforeAutospacing="1" w:afterLines="0" w:after="100" w:afterAutospacing="1" w:line="440" w:lineRule="exact"/>
              <w:jc w:val="left"/>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r>
      <w:tr w:rsidR="00167595" w:rsidTr="007B108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rsidR="00167595" w:rsidRPr="001C459C" w:rsidRDefault="00167595" w:rsidP="007B1081">
            <w:pPr>
              <w:spacing w:beforeLines="0" w:before="100" w:beforeAutospacing="1" w:afterLines="0" w:after="100" w:afterAutospacing="1" w:line="440" w:lineRule="exact"/>
              <w:rPr>
                <w:rFonts w:ascii="標楷體" w:eastAsia="標楷體" w:hAnsi="標楷體"/>
                <w:b w:val="0"/>
                <w:kern w:val="0"/>
                <w:sz w:val="28"/>
                <w:szCs w:val="28"/>
              </w:rPr>
            </w:pPr>
            <w:r w:rsidRPr="001C459C">
              <w:rPr>
                <w:rFonts w:ascii="標楷體" w:eastAsia="標楷體" w:hAnsi="標楷體" w:hint="eastAsia"/>
                <w:b w:val="0"/>
                <w:kern w:val="0"/>
                <w:sz w:val="28"/>
                <w:szCs w:val="28"/>
              </w:rPr>
              <w:t>10:</w:t>
            </w:r>
            <w:r>
              <w:rPr>
                <w:rFonts w:ascii="標楷體" w:eastAsia="標楷體" w:hAnsi="標楷體" w:hint="eastAsia"/>
                <w:b w:val="0"/>
                <w:kern w:val="0"/>
                <w:sz w:val="28"/>
                <w:szCs w:val="28"/>
              </w:rPr>
              <w:t>25-11:00</w:t>
            </w:r>
          </w:p>
        </w:tc>
        <w:tc>
          <w:tcPr>
            <w:tcW w:w="4961" w:type="dxa"/>
          </w:tcPr>
          <w:p w:rsidR="00167595" w:rsidRPr="001542A3" w:rsidRDefault="00167595" w:rsidP="007B1081">
            <w:pPr>
              <w:spacing w:beforeLines="0" w:before="100" w:beforeAutospacing="1" w:afterLines="0" w:after="100" w:afterAutospacing="1" w:line="440" w:lineRule="exact"/>
              <w:cnfStyle w:val="000000010000" w:firstRow="0" w:lastRow="0" w:firstColumn="0" w:lastColumn="0" w:oddVBand="0" w:evenVBand="0" w:oddHBand="0" w:evenHBand="1" w:firstRowFirstColumn="0" w:firstRowLastColumn="0" w:lastRowFirstColumn="0" w:lastRowLastColumn="0"/>
              <w:rPr>
                <w:rFonts w:ascii="標楷體" w:eastAsia="標楷體" w:hAnsi="標楷體"/>
                <w:sz w:val="28"/>
                <w:szCs w:val="28"/>
              </w:rPr>
            </w:pPr>
            <w:r>
              <w:rPr>
                <w:rFonts w:ascii="標楷體" w:eastAsia="標楷體" w:hAnsi="標楷體" w:hint="eastAsia"/>
                <w:sz w:val="28"/>
                <w:szCs w:val="28"/>
              </w:rPr>
              <w:t>貴賓參觀閱讀節攤位</w:t>
            </w:r>
          </w:p>
        </w:tc>
        <w:tc>
          <w:tcPr>
            <w:tcW w:w="1559" w:type="dxa"/>
          </w:tcPr>
          <w:p w:rsidR="00167595" w:rsidRPr="001542A3" w:rsidRDefault="00167595" w:rsidP="007B1081">
            <w:pPr>
              <w:spacing w:beforeLines="0" w:before="100" w:beforeAutospacing="1" w:afterLines="0" w:after="100" w:afterAutospacing="1" w:line="440" w:lineRule="exact"/>
              <w:jc w:val="left"/>
              <w:cnfStyle w:val="000000010000" w:firstRow="0" w:lastRow="0" w:firstColumn="0" w:lastColumn="0" w:oddVBand="0" w:evenVBand="0" w:oddHBand="0" w:evenHBand="1" w:firstRowFirstColumn="0" w:firstRowLastColumn="0" w:lastRowFirstColumn="0" w:lastRowLastColumn="0"/>
              <w:rPr>
                <w:rFonts w:ascii="標楷體" w:eastAsia="標楷體" w:hAnsi="標楷體"/>
                <w:sz w:val="28"/>
                <w:szCs w:val="28"/>
              </w:rPr>
            </w:pPr>
          </w:p>
        </w:tc>
      </w:tr>
      <w:tr w:rsidR="00167595" w:rsidTr="007B10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rsidR="00167595" w:rsidRPr="001C459C" w:rsidRDefault="00167595" w:rsidP="007B1081">
            <w:pPr>
              <w:spacing w:beforeLines="0" w:before="100" w:beforeAutospacing="1" w:afterLines="0" w:after="100" w:afterAutospacing="1" w:line="440" w:lineRule="exact"/>
              <w:rPr>
                <w:rFonts w:ascii="標楷體" w:eastAsia="標楷體" w:hAnsi="標楷體"/>
                <w:b w:val="0"/>
                <w:kern w:val="0"/>
                <w:sz w:val="28"/>
                <w:szCs w:val="28"/>
              </w:rPr>
            </w:pPr>
            <w:r>
              <w:rPr>
                <w:rFonts w:ascii="標楷體" w:eastAsia="標楷體" w:hAnsi="標楷體" w:hint="eastAsia"/>
                <w:b w:val="0"/>
                <w:kern w:val="0"/>
                <w:sz w:val="28"/>
                <w:szCs w:val="28"/>
              </w:rPr>
              <w:t>11:00-</w:t>
            </w:r>
          </w:p>
        </w:tc>
        <w:tc>
          <w:tcPr>
            <w:tcW w:w="4961" w:type="dxa"/>
          </w:tcPr>
          <w:p w:rsidR="00167595" w:rsidRDefault="00167595" w:rsidP="007B1081">
            <w:pPr>
              <w:spacing w:beforeLines="0" w:before="100" w:beforeAutospacing="1" w:afterLines="0" w:after="100" w:afterAutospacing="1" w:line="44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Pr>
                <w:rFonts w:ascii="標楷體" w:eastAsia="標楷體" w:hAnsi="標楷體" w:hint="eastAsia"/>
                <w:sz w:val="28"/>
                <w:szCs w:val="28"/>
              </w:rPr>
              <w:t>表演活動開始</w:t>
            </w:r>
          </w:p>
        </w:tc>
        <w:tc>
          <w:tcPr>
            <w:tcW w:w="1559" w:type="dxa"/>
          </w:tcPr>
          <w:p w:rsidR="00167595" w:rsidRPr="001542A3" w:rsidRDefault="00167595" w:rsidP="007B1081">
            <w:pPr>
              <w:spacing w:beforeLines="0" w:before="100" w:beforeAutospacing="1" w:afterLines="0" w:after="100" w:afterAutospacing="1" w:line="440" w:lineRule="exact"/>
              <w:jc w:val="left"/>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r>
    </w:tbl>
    <w:p w:rsidR="00167595" w:rsidRPr="008012CB" w:rsidRDefault="00167595" w:rsidP="00167595">
      <w:pPr>
        <w:spacing w:line="440" w:lineRule="exact"/>
        <w:jc w:val="right"/>
        <w:rPr>
          <w:rFonts w:ascii="標楷體" w:eastAsia="標楷體" w:hAnsi="標楷體"/>
        </w:rPr>
      </w:pPr>
    </w:p>
    <w:p w:rsidR="00167595" w:rsidRPr="008012CB" w:rsidRDefault="00167595" w:rsidP="00167595">
      <w:pPr>
        <w:spacing w:line="440" w:lineRule="exact"/>
        <w:jc w:val="right"/>
        <w:rPr>
          <w:rFonts w:ascii="標楷體" w:eastAsia="標楷體" w:hAnsi="標楷體"/>
        </w:rPr>
      </w:pPr>
    </w:p>
    <w:p w:rsidR="00167595" w:rsidRDefault="00167595" w:rsidP="00167595">
      <w:pPr>
        <w:rPr>
          <w:rFonts w:ascii="標楷體" w:eastAsia="標楷體" w:hAnsi="標楷體"/>
        </w:rPr>
      </w:pPr>
    </w:p>
    <w:p w:rsidR="00167595" w:rsidRPr="00A6474A" w:rsidRDefault="00167595" w:rsidP="00167595">
      <w:pPr>
        <w:rPr>
          <w:rFonts w:ascii="標楷體" w:eastAsia="標楷體" w:hAnsi="標楷體"/>
          <w:b/>
          <w:sz w:val="28"/>
          <w:szCs w:val="28"/>
        </w:rPr>
      </w:pPr>
      <w:r w:rsidRPr="00A6474A">
        <w:rPr>
          <w:rFonts w:ascii="標楷體" w:eastAsia="標楷體" w:hAnsi="標楷體" w:hint="eastAsia"/>
          <w:b/>
          <w:sz w:val="28"/>
          <w:szCs w:val="28"/>
        </w:rPr>
        <w:t>附錄3</w:t>
      </w:r>
      <w:r>
        <w:rPr>
          <w:rFonts w:ascii="標楷體" w:eastAsia="標楷體" w:hAnsi="標楷體" w:hint="eastAsia"/>
          <w:b/>
          <w:sz w:val="28"/>
          <w:szCs w:val="28"/>
        </w:rPr>
        <w:t>：</w:t>
      </w:r>
      <w:r w:rsidRPr="00A6474A">
        <w:rPr>
          <w:rFonts w:ascii="標楷體" w:eastAsia="標楷體" w:hAnsi="標楷體"/>
          <w:b/>
          <w:sz w:val="28"/>
          <w:szCs w:val="28"/>
        </w:rPr>
        <w:t>12</w:t>
      </w:r>
      <w:r w:rsidRPr="00A6474A">
        <w:rPr>
          <w:rFonts w:ascii="標楷體" w:eastAsia="標楷體" w:hAnsi="標楷體" w:hint="eastAsia"/>
          <w:b/>
          <w:sz w:val="28"/>
          <w:szCs w:val="28"/>
        </w:rPr>
        <w:t>月3日臺灣閱讀節國家圖書館嘉年華會活動</w:t>
      </w:r>
    </w:p>
    <w:p w:rsidR="00167595" w:rsidRPr="00E10B36" w:rsidRDefault="00167595" w:rsidP="00167595">
      <w:pPr>
        <w:spacing w:before="100" w:beforeAutospacing="1" w:line="20" w:lineRule="exact"/>
        <w:ind w:left="566" w:hangingChars="202" w:hanging="566"/>
        <w:rPr>
          <w:rFonts w:eastAsia="標楷體"/>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229"/>
      </w:tblGrid>
      <w:tr w:rsidR="00167595" w:rsidRPr="003D4ED8" w:rsidTr="007B1081">
        <w:trPr>
          <w:jc w:val="center"/>
        </w:trPr>
        <w:tc>
          <w:tcPr>
            <w:tcW w:w="1101" w:type="dxa"/>
            <w:shd w:val="clear" w:color="auto" w:fill="B6DDE8"/>
          </w:tcPr>
          <w:p w:rsidR="00167595" w:rsidRPr="004B790B" w:rsidRDefault="00167595" w:rsidP="007B1081">
            <w:pPr>
              <w:jc w:val="center"/>
              <w:rPr>
                <w:rFonts w:ascii="標楷體" w:eastAsia="標楷體" w:hAnsi="標楷體"/>
              </w:rPr>
            </w:pPr>
            <w:r w:rsidRPr="004B790B">
              <w:rPr>
                <w:rFonts w:ascii="標楷體" w:eastAsia="標楷體" w:hAnsi="標楷體" w:hint="eastAsia"/>
              </w:rPr>
              <w:t>序</w:t>
            </w:r>
            <w:r w:rsidRPr="004B790B">
              <w:rPr>
                <w:rFonts w:ascii="標楷體" w:eastAsia="標楷體" w:hAnsi="標楷體"/>
              </w:rPr>
              <w:t>號</w:t>
            </w:r>
          </w:p>
        </w:tc>
        <w:tc>
          <w:tcPr>
            <w:tcW w:w="7229" w:type="dxa"/>
            <w:shd w:val="clear" w:color="auto" w:fill="B6DDE8"/>
          </w:tcPr>
          <w:p w:rsidR="00167595" w:rsidRPr="004B790B" w:rsidRDefault="00167595" w:rsidP="007B1081">
            <w:pPr>
              <w:jc w:val="center"/>
              <w:rPr>
                <w:rFonts w:ascii="標楷體" w:eastAsia="標楷體" w:hAnsi="標楷體"/>
              </w:rPr>
            </w:pPr>
            <w:r w:rsidRPr="004B790B">
              <w:rPr>
                <w:rFonts w:ascii="標楷體" w:eastAsia="標楷體" w:hAnsi="標楷體"/>
              </w:rPr>
              <w:t>活動名稱</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1</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百人創作接龍</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2</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小兔彼得跳格子遊戲</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3</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粉墨登場愛閱家</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4</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閱讀暢飲</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5</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讀漫。漫讀</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6</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跟著氣球幸福閱讀</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7</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悅讀田園樂</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8</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花藝生活美學</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9</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中華滷味文化探謎</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10</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臺灣閱讀節嘉年華會啟動儀式暨圖書館傑出人士貢獻獎及書香社區認證表揚典禮</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11</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「藝」起「悅」讀</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12</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露天書牆</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13</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幸會臺灣</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14</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圖像密碼</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15</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行動閱讀達人</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16</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歐洲巡禮</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17</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閱讀快拍</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18</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優閱城品</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19</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一本小書</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20</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讀讀留戀</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lastRenderedPageBreak/>
              <w:t>21</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燦爛時光書店：東南亞主題書店</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22</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書店風景~什麼是獨立書店</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23</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出版饗宴：讀字辦桌  出版可以怎麼玩？</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24</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「畫」說淡水</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25</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智慧之門：悅讀寫心經</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26</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閱讀東門，發現書碼</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27</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永遊書海  中生喜閱</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28</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三角習題誰來解</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29</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圖書館小小兵--「小小館員」體驗活動</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30</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與作家有約</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31</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咖啡拉花品書香</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32</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童玩美食 "悅" 讀趣</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33</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我最愛閱讀</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34</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小手做小書</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35</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走進奇幻故事屋</w:t>
            </w:r>
          </w:p>
        </w:tc>
      </w:tr>
      <w:tr w:rsidR="00167595" w:rsidRPr="009515C5" w:rsidTr="007B1081">
        <w:trPr>
          <w:jc w:val="center"/>
        </w:trPr>
        <w:tc>
          <w:tcPr>
            <w:tcW w:w="1101" w:type="dxa"/>
            <w:shd w:val="clear" w:color="auto" w:fill="auto"/>
            <w:vAlign w:val="center"/>
          </w:tcPr>
          <w:p w:rsidR="00167595" w:rsidRPr="004B790B" w:rsidRDefault="00167595" w:rsidP="007B1081">
            <w:pPr>
              <w:jc w:val="center"/>
              <w:rPr>
                <w:rFonts w:ascii="標楷體" w:eastAsia="標楷體" w:hAnsi="標楷體"/>
                <w:bCs/>
                <w:color w:val="000000"/>
              </w:rPr>
            </w:pPr>
            <w:r w:rsidRPr="004B790B">
              <w:rPr>
                <w:rFonts w:ascii="標楷體" w:eastAsia="標楷體" w:hAnsi="標楷體"/>
                <w:bCs/>
                <w:color w:val="000000"/>
              </w:rPr>
              <w:t>36</w:t>
            </w:r>
          </w:p>
        </w:tc>
        <w:tc>
          <w:tcPr>
            <w:tcW w:w="7229" w:type="dxa"/>
            <w:shd w:val="clear" w:color="auto" w:fill="auto"/>
            <w:vAlign w:val="center"/>
          </w:tcPr>
          <w:p w:rsidR="00167595" w:rsidRPr="004B790B" w:rsidRDefault="00167595" w:rsidP="007B1081">
            <w:pPr>
              <w:rPr>
                <w:rFonts w:ascii="標楷體" w:eastAsia="標楷體" w:hAnsi="標楷體"/>
                <w:bCs/>
                <w:color w:val="000000"/>
              </w:rPr>
            </w:pPr>
            <w:r w:rsidRPr="004B790B">
              <w:rPr>
                <w:rFonts w:ascii="標楷體" w:eastAsia="標楷體" w:hAnsi="標楷體"/>
                <w:bCs/>
                <w:color w:val="000000"/>
              </w:rPr>
              <w:t>虛擬實境閱讀體驗</w:t>
            </w:r>
          </w:p>
        </w:tc>
      </w:tr>
    </w:tbl>
    <w:p w:rsidR="00167595" w:rsidRDefault="00167595" w:rsidP="00167595">
      <w:pPr>
        <w:rPr>
          <w:rFonts w:ascii="標楷體" w:eastAsia="標楷體" w:hAnsi="標楷體"/>
        </w:rPr>
      </w:pPr>
    </w:p>
    <w:p w:rsidR="00167595" w:rsidRDefault="00167595" w:rsidP="00167595">
      <w:pPr>
        <w:rPr>
          <w:rFonts w:ascii="標楷體" w:eastAsia="標楷體" w:hAnsi="標楷體"/>
        </w:rPr>
      </w:pPr>
    </w:p>
    <w:p w:rsidR="00167595" w:rsidRPr="00A6474A" w:rsidRDefault="00167595" w:rsidP="00167595">
      <w:pPr>
        <w:rPr>
          <w:rFonts w:ascii="標楷體" w:eastAsia="標楷體" w:hAnsi="標楷體"/>
          <w:b/>
          <w:sz w:val="28"/>
          <w:szCs w:val="28"/>
        </w:rPr>
      </w:pPr>
      <w:r w:rsidRPr="00A6474A">
        <w:rPr>
          <w:rFonts w:ascii="標楷體" w:eastAsia="標楷體" w:hAnsi="標楷體" w:hint="eastAsia"/>
          <w:b/>
          <w:sz w:val="28"/>
          <w:szCs w:val="28"/>
        </w:rPr>
        <w:t>附錄4</w:t>
      </w:r>
      <w:r>
        <w:rPr>
          <w:rFonts w:ascii="標楷體" w:eastAsia="標楷體" w:hAnsi="標楷體" w:hint="eastAsia"/>
          <w:b/>
          <w:sz w:val="28"/>
          <w:szCs w:val="28"/>
        </w:rPr>
        <w:t>：</w:t>
      </w:r>
      <w:r w:rsidRPr="00A6474A">
        <w:rPr>
          <w:rFonts w:ascii="標楷體" w:eastAsia="標楷體" w:hAnsi="標楷體" w:hint="eastAsia"/>
          <w:b/>
          <w:sz w:val="28"/>
          <w:szCs w:val="28"/>
        </w:rPr>
        <w:t>各縣市圖書館臺灣閱讀節活動</w:t>
      </w:r>
    </w:p>
    <w:p w:rsidR="00167595" w:rsidRDefault="00167595" w:rsidP="00167595">
      <w:pPr>
        <w:spacing w:line="440" w:lineRule="exact"/>
        <w:ind w:leftChars="500" w:left="1200"/>
        <w:rPr>
          <w:rFonts w:ascii="標楷體" w:eastAsia="標楷體" w:hAnsi="標楷體"/>
        </w:rPr>
      </w:pPr>
      <w:r w:rsidRPr="00383073">
        <w:rPr>
          <w:rFonts w:ascii="標楷體" w:eastAsia="標楷體" w:hAnsi="標楷體" w:hint="eastAsia"/>
        </w:rPr>
        <w:t>請詳見各縣市圖書館活動網站</w:t>
      </w:r>
    </w:p>
    <w:p w:rsidR="00167595" w:rsidRDefault="00167595" w:rsidP="00167595">
      <w:pPr>
        <w:spacing w:line="440" w:lineRule="exact"/>
        <w:ind w:leftChars="500" w:left="1200"/>
        <w:rPr>
          <w:rFonts w:ascii="標楷體" w:eastAsia="標楷體" w:hAnsi="標楷體"/>
          <w:sz w:val="28"/>
          <w:szCs w:val="28"/>
        </w:rPr>
      </w:pPr>
      <w:hyperlink r:id="rId4" w:history="1">
        <w:r w:rsidRPr="00383073">
          <w:rPr>
            <w:rFonts w:ascii="標楷體" w:eastAsia="標楷體" w:hAnsi="標楷體"/>
          </w:rPr>
          <w:t>http://trf2016.ncl.edu.tw/lib06_cityevent.html</w:t>
        </w:r>
      </w:hyperlink>
    </w:p>
    <w:p w:rsidR="00167595" w:rsidRDefault="00167595" w:rsidP="00167595">
      <w:pPr>
        <w:spacing w:line="440" w:lineRule="exact"/>
        <w:rPr>
          <w:rFonts w:ascii="標楷體" w:eastAsia="標楷體" w:hAnsi="標楷體"/>
          <w:sz w:val="28"/>
          <w:szCs w:val="28"/>
        </w:rPr>
      </w:pPr>
    </w:p>
    <w:p w:rsidR="00167595" w:rsidRPr="00383073" w:rsidRDefault="00167595" w:rsidP="00167595">
      <w:pPr>
        <w:spacing w:line="440" w:lineRule="exact"/>
        <w:ind w:left="242" w:hangingChars="101" w:hanging="242"/>
        <w:rPr>
          <w:rFonts w:ascii="標楷體" w:eastAsia="標楷體" w:hAnsi="標楷體"/>
        </w:rPr>
      </w:pPr>
    </w:p>
    <w:p w:rsidR="00473109" w:rsidRPr="00167595" w:rsidRDefault="00167595"/>
    <w:sectPr w:rsidR="00473109" w:rsidRPr="00167595" w:rsidSect="00945FD0">
      <w:footerReference w:type="default" r:id="rId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021557"/>
      <w:docPartObj>
        <w:docPartGallery w:val="Page Numbers (Bottom of Page)"/>
        <w:docPartUnique/>
      </w:docPartObj>
    </w:sdtPr>
    <w:sdtEndPr/>
    <w:sdtContent>
      <w:p w:rsidR="00BD59CB" w:rsidRDefault="00167595">
        <w:pPr>
          <w:pStyle w:val="a3"/>
          <w:jc w:val="center"/>
        </w:pPr>
        <w:r>
          <w:fldChar w:fldCharType="begin"/>
        </w:r>
        <w:r>
          <w:instrText>PAGE   \* MERGEFORMAT</w:instrText>
        </w:r>
        <w:r>
          <w:fldChar w:fldCharType="separate"/>
        </w:r>
        <w:r w:rsidRPr="00167595">
          <w:rPr>
            <w:noProof/>
            <w:lang w:val="zh-TW"/>
          </w:rPr>
          <w:t>2</w:t>
        </w:r>
        <w:r>
          <w:fldChar w:fldCharType="end"/>
        </w:r>
      </w:p>
    </w:sdtContent>
  </w:sdt>
  <w:p w:rsidR="00BD59CB" w:rsidRDefault="00167595">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95"/>
    <w:rsid w:val="00074DCD"/>
    <w:rsid w:val="00167595"/>
    <w:rsid w:val="00DC1A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FFF1A-0362-4CF5-ACBB-DCE25463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59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67595"/>
    <w:pPr>
      <w:tabs>
        <w:tab w:val="center" w:pos="4153"/>
        <w:tab w:val="right" w:pos="8306"/>
      </w:tabs>
      <w:snapToGrid w:val="0"/>
    </w:pPr>
    <w:rPr>
      <w:sz w:val="20"/>
      <w:szCs w:val="20"/>
    </w:rPr>
  </w:style>
  <w:style w:type="character" w:customStyle="1" w:styleId="a4">
    <w:name w:val="頁尾 字元"/>
    <w:basedOn w:val="a0"/>
    <w:link w:val="a3"/>
    <w:uiPriority w:val="99"/>
    <w:rsid w:val="00167595"/>
    <w:rPr>
      <w:rFonts w:ascii="Times New Roman" w:eastAsia="新細明體" w:hAnsi="Times New Roman" w:cs="Times New Roman"/>
      <w:sz w:val="20"/>
      <w:szCs w:val="20"/>
    </w:rPr>
  </w:style>
  <w:style w:type="table" w:styleId="1-6">
    <w:name w:val="Medium Shading 1 Accent 6"/>
    <w:basedOn w:val="a1"/>
    <w:uiPriority w:val="63"/>
    <w:rsid w:val="00167595"/>
    <w:pPr>
      <w:spacing w:beforeLines="100" w:afterLines="100"/>
      <w:jc w:val="both"/>
    </w:pPr>
    <w:rPr>
      <w:szCs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trf2016.ncl.edu.tw/lib06_cityevent.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謝維峰公用信箱電腦</dc:creator>
  <cp:keywords/>
  <dc:description/>
  <cp:lastModifiedBy>謝維峰公用信箱電腦</cp:lastModifiedBy>
  <cp:revision>1</cp:revision>
  <dcterms:created xsi:type="dcterms:W3CDTF">2016-12-02T05:10:00Z</dcterms:created>
  <dcterms:modified xsi:type="dcterms:W3CDTF">2016-12-02T05:11:00Z</dcterms:modified>
</cp:coreProperties>
</file>