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CA" w:rsidRPr="00B227D3" w:rsidRDefault="000A5BCA" w:rsidP="001F6CB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693B14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附件</w:t>
      </w:r>
    </w:p>
    <w:p w:rsidR="00B227D3" w:rsidRDefault="00AF7013" w:rsidP="00B227D3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D67694">
        <w:rPr>
          <w:rFonts w:ascii="標楷體" w:eastAsia="標楷體" w:hAnsi="標楷體" w:hint="eastAsia"/>
          <w:b/>
          <w:sz w:val="28"/>
          <w:szCs w:val="28"/>
        </w:rPr>
        <w:t>4</w:t>
      </w:r>
      <w:r w:rsidR="00B227D3" w:rsidRPr="00693B14">
        <w:rPr>
          <w:rFonts w:ascii="標楷體" w:eastAsia="標楷體" w:hAnsi="標楷體" w:hint="eastAsia"/>
          <w:b/>
          <w:sz w:val="28"/>
          <w:szCs w:val="28"/>
        </w:rPr>
        <w:t>年</w:t>
      </w:r>
      <w:r w:rsidR="00B227D3">
        <w:rPr>
          <w:rFonts w:ascii="標楷體" w:eastAsia="標楷體" w:hAnsi="標楷體" w:hint="eastAsia"/>
          <w:b/>
          <w:sz w:val="28"/>
          <w:szCs w:val="28"/>
        </w:rPr>
        <w:t>寒假</w:t>
      </w:r>
      <w:r w:rsidR="00B227D3" w:rsidRPr="00693B14">
        <w:rPr>
          <w:rFonts w:ascii="標楷體" w:eastAsia="標楷體" w:hAnsi="標楷體" w:hint="eastAsia"/>
          <w:b/>
          <w:sz w:val="28"/>
          <w:szCs w:val="28"/>
        </w:rPr>
        <w:t>中小學營隊活動案例</w:t>
      </w:r>
    </w:p>
    <w:p w:rsidR="00B227D3" w:rsidRPr="001B178F" w:rsidRDefault="00B227D3" w:rsidP="00B227D3">
      <w:pPr>
        <w:jc w:val="center"/>
        <w:rPr>
          <w:rFonts w:ascii="標楷體" w:eastAsia="標楷體" w:hAnsi="標楷體" w:hint="eastAsia"/>
          <w:b/>
        </w:rPr>
      </w:pPr>
      <w:r w:rsidRPr="001B178F">
        <w:rPr>
          <w:rFonts w:ascii="標楷體" w:eastAsia="標楷體" w:hAnsi="標楷體" w:hint="eastAsia"/>
          <w:b/>
        </w:rPr>
        <w:t>（活動日期為</w:t>
      </w:r>
      <w:r w:rsidR="00D67694">
        <w:rPr>
          <w:rFonts w:ascii="標楷體" w:eastAsia="標楷體" w:hAnsi="標楷體" w:hint="eastAsia"/>
          <w:b/>
        </w:rPr>
        <w:t>104</w:t>
      </w:r>
      <w:r w:rsidRPr="001B178F">
        <w:rPr>
          <w:rFonts w:ascii="標楷體" w:eastAsia="標楷體" w:hAnsi="標楷體" w:hint="eastAsia"/>
          <w:b/>
        </w:rPr>
        <w:t>年1月</w:t>
      </w:r>
      <w:r w:rsidR="00991822">
        <w:rPr>
          <w:rFonts w:ascii="標楷體" w:eastAsia="標楷體" w:hAnsi="標楷體" w:hint="eastAsia"/>
          <w:b/>
        </w:rPr>
        <w:t>2</w:t>
      </w:r>
      <w:r w:rsidR="00D67694">
        <w:rPr>
          <w:rFonts w:ascii="標楷體" w:eastAsia="標楷體" w:hAnsi="標楷體" w:hint="eastAsia"/>
          <w:b/>
        </w:rPr>
        <w:t>8</w:t>
      </w:r>
      <w:r w:rsidRPr="001B178F">
        <w:rPr>
          <w:rFonts w:ascii="標楷體" w:eastAsia="標楷體" w:hAnsi="標楷體" w:hint="eastAsia"/>
          <w:b/>
        </w:rPr>
        <w:t>日至2月</w:t>
      </w:r>
      <w:r w:rsidR="00D67694">
        <w:rPr>
          <w:rFonts w:ascii="標楷體" w:eastAsia="標楷體" w:hAnsi="標楷體" w:hint="eastAsia"/>
          <w:b/>
        </w:rPr>
        <w:t>23</w:t>
      </w:r>
      <w:r w:rsidRPr="001B178F">
        <w:rPr>
          <w:rFonts w:ascii="標楷體" w:eastAsia="標楷體" w:hAnsi="標楷體" w:hint="eastAsia"/>
          <w:b/>
        </w:rPr>
        <w:t>日）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147"/>
        <w:gridCol w:w="992"/>
        <w:gridCol w:w="1254"/>
        <w:gridCol w:w="5890"/>
      </w:tblGrid>
      <w:tr w:rsidR="00271B42" w:rsidRPr="0055779A" w:rsidTr="00271B42">
        <w:tc>
          <w:tcPr>
            <w:tcW w:w="464" w:type="dxa"/>
            <w:shd w:val="clear" w:color="auto" w:fill="auto"/>
            <w:vAlign w:val="center"/>
          </w:tcPr>
          <w:p w:rsidR="00271B42" w:rsidRPr="0055779A" w:rsidRDefault="00271B42" w:rsidP="00367D1F">
            <w:pPr>
              <w:jc w:val="center"/>
              <w:rPr>
                <w:rFonts w:ascii="標楷體" w:eastAsia="標楷體" w:hAnsi="標楷體" w:hint="eastAsia"/>
              </w:rPr>
            </w:pPr>
            <w:r w:rsidRPr="0055779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71B42" w:rsidRPr="0055779A" w:rsidRDefault="00271B42" w:rsidP="00367D1F">
            <w:pPr>
              <w:jc w:val="center"/>
              <w:rPr>
                <w:rFonts w:ascii="標楷體" w:eastAsia="標楷體" w:hAnsi="標楷體" w:hint="eastAsia"/>
              </w:rPr>
            </w:pPr>
            <w:r w:rsidRPr="0055779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1B42" w:rsidRPr="0055779A" w:rsidRDefault="00271B42" w:rsidP="00367D1F">
            <w:pPr>
              <w:jc w:val="center"/>
              <w:rPr>
                <w:rFonts w:ascii="標楷體" w:eastAsia="標楷體" w:hAnsi="標楷體" w:hint="eastAsia"/>
              </w:rPr>
            </w:pPr>
            <w:r w:rsidRPr="0055779A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71B42" w:rsidRPr="0055779A" w:rsidRDefault="00271B42" w:rsidP="00367D1F">
            <w:pPr>
              <w:jc w:val="center"/>
              <w:rPr>
                <w:rFonts w:ascii="標楷體" w:eastAsia="標楷體" w:hAnsi="標楷體" w:hint="eastAsia"/>
              </w:rPr>
            </w:pPr>
            <w:r w:rsidRPr="0055779A">
              <w:rPr>
                <w:rFonts w:ascii="標楷體" w:eastAsia="標楷體" w:hAnsi="標楷體" w:hint="eastAsia"/>
              </w:rPr>
              <w:t>營隊活動名稱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271B42" w:rsidRPr="0055779A" w:rsidRDefault="00271B42" w:rsidP="00367D1F">
            <w:pPr>
              <w:jc w:val="center"/>
              <w:rPr>
                <w:rFonts w:ascii="標楷體" w:eastAsia="標楷體" w:hAnsi="標楷體" w:hint="eastAsia"/>
              </w:rPr>
            </w:pPr>
            <w:r w:rsidRPr="0055779A">
              <w:rPr>
                <w:rFonts w:ascii="標楷體" w:eastAsia="標楷體" w:hAnsi="標楷體" w:hint="eastAsia"/>
              </w:rPr>
              <w:t>營隊活動內容</w:t>
            </w:r>
          </w:p>
        </w:tc>
      </w:tr>
      <w:tr w:rsidR="00271B42" w:rsidRPr="0055779A" w:rsidTr="00271B42">
        <w:tc>
          <w:tcPr>
            <w:tcW w:w="464" w:type="dxa"/>
            <w:shd w:val="clear" w:color="auto" w:fill="auto"/>
            <w:vAlign w:val="center"/>
          </w:tcPr>
          <w:p w:rsidR="00271B42" w:rsidRPr="0055779A" w:rsidRDefault="00271B42" w:rsidP="00367D1F">
            <w:pPr>
              <w:jc w:val="center"/>
              <w:rPr>
                <w:rFonts w:ascii="標楷體" w:eastAsia="標楷體" w:hAnsi="標楷體" w:hint="eastAsia"/>
              </w:rPr>
            </w:pPr>
            <w:r w:rsidRPr="0055779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71B42" w:rsidRPr="0055779A" w:rsidRDefault="00271B42" w:rsidP="00367D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國立臺灣</w:t>
            </w:r>
            <w:r>
              <w:rPr>
                <w:rFonts w:ascii="標楷體" w:eastAsia="標楷體" w:hAnsi="標楷體"/>
              </w:rPr>
              <w:t>海洋</w:t>
            </w:r>
            <w:r w:rsidRPr="0055779A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1B42" w:rsidRPr="0055779A" w:rsidRDefault="00271B42" w:rsidP="00367D1F">
            <w:pPr>
              <w:jc w:val="center"/>
              <w:rPr>
                <w:rFonts w:ascii="標楷體" w:eastAsia="標楷體" w:hAnsi="標楷體" w:hint="eastAsia"/>
              </w:rPr>
            </w:pPr>
            <w:r w:rsidRPr="00AF7013">
              <w:rPr>
                <w:rFonts w:ascii="標楷體" w:eastAsia="標楷體" w:hAnsi="標楷體" w:hint="eastAsia"/>
              </w:rPr>
              <w:t>社會服務團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71B42" w:rsidRPr="0055779A" w:rsidRDefault="00271B42" w:rsidP="00367D1F">
            <w:pPr>
              <w:jc w:val="center"/>
              <w:rPr>
                <w:rFonts w:ascii="標楷體" w:eastAsia="標楷體" w:hAnsi="標楷體" w:hint="eastAsia"/>
              </w:rPr>
            </w:pPr>
            <w:r w:rsidRPr="00AF7013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AF7013">
              <w:rPr>
                <w:rFonts w:ascii="標楷體" w:eastAsia="標楷體" w:hAnsi="標楷體" w:hint="eastAsia"/>
              </w:rPr>
              <w:t>冬令服務隊</w:t>
            </w:r>
          </w:p>
        </w:tc>
        <w:tc>
          <w:tcPr>
            <w:tcW w:w="5890" w:type="dxa"/>
            <w:vAlign w:val="center"/>
          </w:tcPr>
          <w:p w:rsidR="00271B42" w:rsidRPr="00A74F7C" w:rsidRDefault="00271B42" w:rsidP="00AF7013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4F7C">
              <w:rPr>
                <w:rFonts w:ascii="標楷體" w:eastAsia="標楷體" w:hAnsi="標楷體"/>
              </w:rPr>
              <w:t>每年</w:t>
            </w:r>
            <w:r w:rsidRPr="00A74F7C">
              <w:rPr>
                <w:rFonts w:ascii="標楷體" w:eastAsia="標楷體" w:hAnsi="標楷體" w:hint="eastAsia"/>
              </w:rPr>
              <w:t>寒</w:t>
            </w:r>
            <w:r>
              <w:rPr>
                <w:rFonts w:ascii="標楷體" w:eastAsia="標楷體" w:hAnsi="標楷體"/>
              </w:rPr>
              <w:t>暑假組隊前往偏遠山區，為資源不足</w:t>
            </w:r>
            <w:r>
              <w:rPr>
                <w:rFonts w:ascii="標楷體" w:eastAsia="標楷體" w:hAnsi="標楷體" w:hint="eastAsia"/>
              </w:rPr>
              <w:t>的</w:t>
            </w:r>
            <w:r w:rsidRPr="00A74F7C">
              <w:rPr>
                <w:rFonts w:ascii="標楷體" w:eastAsia="標楷體" w:hAnsi="標楷體"/>
              </w:rPr>
              <w:t>原住民部落，辦理國小學童</w:t>
            </w:r>
            <w:r w:rsidRPr="00A74F7C">
              <w:rPr>
                <w:rFonts w:ascii="標楷體" w:eastAsia="標楷體" w:hAnsi="標楷體" w:hint="eastAsia"/>
              </w:rPr>
              <w:t>英語、閱讀、課輔及</w:t>
            </w:r>
            <w:r w:rsidRPr="00A74F7C">
              <w:rPr>
                <w:rFonts w:ascii="標楷體" w:eastAsia="標楷體" w:hAnsi="標楷體"/>
              </w:rPr>
              <w:t>成長營隊</w:t>
            </w:r>
            <w:r w:rsidRPr="00A74F7C">
              <w:rPr>
                <w:rFonts w:ascii="標楷體" w:eastAsia="標楷體" w:hAnsi="標楷體" w:hint="eastAsia"/>
              </w:rPr>
              <w:t>。</w:t>
            </w:r>
          </w:p>
        </w:tc>
      </w:tr>
      <w:tr w:rsidR="00271B42" w:rsidRPr="0055779A" w:rsidTr="00271B42">
        <w:tc>
          <w:tcPr>
            <w:tcW w:w="464" w:type="dxa"/>
            <w:shd w:val="clear" w:color="auto" w:fill="auto"/>
            <w:vAlign w:val="center"/>
          </w:tcPr>
          <w:p w:rsidR="00271B42" w:rsidRPr="0055779A" w:rsidRDefault="00271B42" w:rsidP="00367D1F">
            <w:pPr>
              <w:jc w:val="center"/>
              <w:rPr>
                <w:rFonts w:ascii="標楷體" w:eastAsia="標楷體" w:hAnsi="標楷體" w:hint="eastAsia"/>
              </w:rPr>
            </w:pPr>
            <w:r w:rsidRPr="0055779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71B42" w:rsidRPr="0055779A" w:rsidRDefault="00271B42" w:rsidP="00367D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臺北醫學</w:t>
            </w:r>
            <w:r>
              <w:rPr>
                <w:rFonts w:ascii="標楷體" w:eastAsia="標楷體" w:hAnsi="標楷體"/>
              </w:rPr>
              <w:t>大學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1B42" w:rsidRPr="0055779A" w:rsidRDefault="00271B42" w:rsidP="00367D1F">
            <w:pPr>
              <w:jc w:val="center"/>
              <w:rPr>
                <w:rFonts w:ascii="標楷體" w:eastAsia="標楷體" w:hAnsi="標楷體" w:hint="eastAsia"/>
              </w:rPr>
            </w:pPr>
            <w:r w:rsidRPr="003F0078">
              <w:rPr>
                <w:rFonts w:ascii="標楷體" w:eastAsia="標楷體" w:hAnsi="標楷體" w:hint="eastAsia"/>
              </w:rPr>
              <w:t>楓林幸服服務隊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71B42" w:rsidRPr="0055779A" w:rsidRDefault="00271B42" w:rsidP="00367D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衛生保健營</w:t>
            </w:r>
          </w:p>
        </w:tc>
        <w:tc>
          <w:tcPr>
            <w:tcW w:w="5890" w:type="dxa"/>
            <w:shd w:val="clear" w:color="auto" w:fill="auto"/>
          </w:tcPr>
          <w:p w:rsidR="00271B42" w:rsidRPr="0055779A" w:rsidRDefault="00271B42" w:rsidP="003F0078">
            <w:pPr>
              <w:rPr>
                <w:rFonts w:ascii="標楷體" w:eastAsia="標楷體" w:hAnsi="標楷體" w:hint="eastAsia"/>
              </w:rPr>
            </w:pPr>
            <w:r w:rsidRPr="00254C16">
              <w:rPr>
                <w:rFonts w:ascii="標楷體" w:eastAsia="標楷體" w:hAnsi="標楷體" w:hint="eastAsia"/>
              </w:rPr>
              <w:t>以</w:t>
            </w:r>
            <w:r w:rsidRPr="00254C16">
              <w:rPr>
                <w:rFonts w:ascii="標楷體" w:eastAsia="標楷體" w:hAnsi="標楷體"/>
              </w:rPr>
              <w:t>衛</w:t>
            </w:r>
            <w:r w:rsidRPr="00254C16">
              <w:rPr>
                <w:rFonts w:ascii="標楷體" w:eastAsia="標楷體" w:hAnsi="標楷體" w:hint="eastAsia"/>
              </w:rPr>
              <w:t>生教育</w:t>
            </w:r>
            <w:r w:rsidRPr="00254C16">
              <w:rPr>
                <w:rFonts w:ascii="標楷體" w:eastAsia="標楷體" w:hAnsi="標楷體"/>
              </w:rPr>
              <w:t>、環</w:t>
            </w:r>
            <w:r w:rsidRPr="00254C16">
              <w:rPr>
                <w:rFonts w:ascii="標楷體" w:eastAsia="標楷體" w:hAnsi="標楷體" w:hint="eastAsia"/>
              </w:rPr>
              <w:t>境</w:t>
            </w:r>
            <w:r w:rsidRPr="00254C16">
              <w:rPr>
                <w:rFonts w:ascii="標楷體" w:eastAsia="標楷體" w:hAnsi="標楷體"/>
              </w:rPr>
              <w:t>保</w:t>
            </w:r>
            <w:r w:rsidRPr="00254C16">
              <w:rPr>
                <w:rFonts w:ascii="標楷體" w:eastAsia="標楷體" w:hAnsi="標楷體" w:hint="eastAsia"/>
              </w:rPr>
              <w:t>護、醫藥常識</w:t>
            </w:r>
            <w:r w:rsidRPr="00254C16">
              <w:rPr>
                <w:rFonts w:ascii="標楷體" w:eastAsia="標楷體" w:hAnsi="標楷體"/>
              </w:rPr>
              <w:t>等</w:t>
            </w:r>
            <w:r>
              <w:rPr>
                <w:rFonts w:ascii="標楷體" w:eastAsia="標楷體" w:hAnsi="標楷體" w:hint="eastAsia"/>
              </w:rPr>
              <w:t>資源，深入偏遠</w:t>
            </w:r>
            <w:r w:rsidRPr="00254C16">
              <w:rPr>
                <w:rFonts w:ascii="標楷體" w:eastAsia="標楷體" w:hAnsi="標楷體" w:hint="eastAsia"/>
              </w:rPr>
              <w:t>地區，</w:t>
            </w:r>
            <w:r w:rsidRPr="00254C16">
              <w:rPr>
                <w:rFonts w:ascii="標楷體" w:eastAsia="標楷體" w:hAnsi="標楷體"/>
              </w:rPr>
              <w:t>以</w:t>
            </w:r>
            <w:r w:rsidRPr="00254C16">
              <w:rPr>
                <w:rFonts w:ascii="標楷體" w:eastAsia="標楷體" w:hAnsi="標楷體" w:hint="eastAsia"/>
              </w:rPr>
              <w:t>健康生活</w:t>
            </w:r>
            <w:r>
              <w:rPr>
                <w:rFonts w:ascii="標楷體" w:eastAsia="標楷體" w:hAnsi="標楷體" w:hint="eastAsia"/>
              </w:rPr>
              <w:t>的</w:t>
            </w:r>
            <w:r w:rsidRPr="00254C16">
              <w:rPr>
                <w:rFonts w:ascii="標楷體" w:eastAsia="標楷體" w:hAnsi="標楷體"/>
              </w:rPr>
              <w:t>永續</w:t>
            </w:r>
            <w:r w:rsidRPr="00254C16">
              <w:rPr>
                <w:rFonts w:ascii="標楷體" w:eastAsia="標楷體" w:hAnsi="標楷體" w:hint="eastAsia"/>
              </w:rPr>
              <w:t>發展</w:t>
            </w:r>
            <w:r w:rsidRPr="00254C16">
              <w:rPr>
                <w:rFonts w:ascii="標楷體" w:eastAsia="標楷體" w:hAnsi="標楷體"/>
              </w:rPr>
              <w:t>為主題，結合醫學大學</w:t>
            </w:r>
            <w:r w:rsidRPr="00254C16">
              <w:rPr>
                <w:rFonts w:ascii="標楷體" w:eastAsia="標楷體" w:hAnsi="標楷體" w:hint="eastAsia"/>
              </w:rPr>
              <w:t>生的知識背景</w:t>
            </w:r>
            <w:r w:rsidRPr="00254C16">
              <w:rPr>
                <w:rFonts w:ascii="標楷體" w:eastAsia="標楷體" w:hAnsi="標楷體"/>
              </w:rPr>
              <w:t>，利用出隊的模式，</w:t>
            </w:r>
            <w:r w:rsidRPr="00254C16">
              <w:rPr>
                <w:rFonts w:ascii="標楷體" w:eastAsia="標楷體" w:hAnsi="標楷體" w:hint="eastAsia"/>
              </w:rPr>
              <w:t>舉辦以推廣人體保健、醫學常識為方向的醫學營</w:t>
            </w:r>
          </w:p>
        </w:tc>
      </w:tr>
      <w:tr w:rsidR="00271B42" w:rsidRPr="0055779A" w:rsidTr="00271B42">
        <w:tc>
          <w:tcPr>
            <w:tcW w:w="464" w:type="dxa"/>
            <w:shd w:val="clear" w:color="auto" w:fill="auto"/>
            <w:vAlign w:val="center"/>
          </w:tcPr>
          <w:p w:rsidR="00271B42" w:rsidRPr="0055779A" w:rsidRDefault="00271B42" w:rsidP="00367D1F">
            <w:pPr>
              <w:jc w:val="center"/>
              <w:rPr>
                <w:rFonts w:ascii="標楷體" w:eastAsia="標楷體" w:hAnsi="標楷體" w:hint="eastAsia"/>
              </w:rPr>
            </w:pPr>
            <w:r w:rsidRPr="0055779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71B42" w:rsidRPr="0055779A" w:rsidRDefault="00271B42" w:rsidP="00367D1F">
            <w:pPr>
              <w:jc w:val="center"/>
              <w:rPr>
                <w:rFonts w:ascii="標楷體" w:eastAsia="標楷體" w:hAnsi="標楷體" w:hint="eastAsia"/>
              </w:rPr>
            </w:pPr>
            <w:r w:rsidRPr="0055779A">
              <w:rPr>
                <w:rFonts w:ascii="標楷體" w:eastAsia="標楷體" w:hAnsi="標楷體" w:hint="eastAsia"/>
              </w:rPr>
              <w:t>國立臺北護理健康大學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1B42" w:rsidRPr="0055779A" w:rsidRDefault="00271B42" w:rsidP="00367D1F">
            <w:pPr>
              <w:jc w:val="center"/>
              <w:rPr>
                <w:rFonts w:ascii="標楷體" w:eastAsia="標楷體" w:hAnsi="標楷體" w:hint="eastAsia"/>
              </w:rPr>
            </w:pPr>
            <w:r w:rsidRPr="0055779A">
              <w:rPr>
                <w:rFonts w:ascii="標楷體" w:eastAsia="標楷體" w:hAnsi="標楷體" w:hint="eastAsia"/>
              </w:rPr>
              <w:t>原住民文化交流社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71B42" w:rsidRPr="0055779A" w:rsidRDefault="00271B42" w:rsidP="00367D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部落健康列車</w:t>
            </w:r>
            <w:r>
              <w:rPr>
                <w:rFonts w:ascii="標楷體" w:eastAsia="標楷體" w:hAnsi="標楷體" w:hint="eastAsia"/>
              </w:rPr>
              <w:t>寒假服務志工營</w:t>
            </w:r>
          </w:p>
        </w:tc>
        <w:tc>
          <w:tcPr>
            <w:tcW w:w="5890" w:type="dxa"/>
            <w:shd w:val="clear" w:color="auto" w:fill="auto"/>
          </w:tcPr>
          <w:p w:rsidR="00271B42" w:rsidRPr="0055779A" w:rsidRDefault="00271B42" w:rsidP="00AF7013">
            <w:pPr>
              <w:rPr>
                <w:rFonts w:ascii="標楷體" w:eastAsia="標楷體" w:hAnsi="標楷體" w:hint="eastAsia"/>
              </w:rPr>
            </w:pPr>
            <w:r w:rsidRPr="0055779A">
              <w:rPr>
                <w:rFonts w:ascii="標楷體" w:eastAsia="標楷體" w:hAnsi="標楷體" w:hint="eastAsia"/>
              </w:rPr>
              <w:t>增進部落學童衛教與防災知識，並教導兒童急救與健康維持等相關知識，以達推廣</w:t>
            </w:r>
            <w:r>
              <w:rPr>
                <w:rFonts w:ascii="標楷體" w:eastAsia="標楷體" w:hAnsi="標楷體" w:hint="eastAsia"/>
              </w:rPr>
              <w:t>衛教的</w:t>
            </w:r>
            <w:r w:rsidRPr="0055779A">
              <w:rPr>
                <w:rFonts w:ascii="標楷體" w:eastAsia="標楷體" w:hAnsi="標楷體" w:hint="eastAsia"/>
              </w:rPr>
              <w:t>目的。</w:t>
            </w:r>
          </w:p>
        </w:tc>
      </w:tr>
      <w:tr w:rsidR="00271B42" w:rsidRPr="0055779A" w:rsidTr="00271B42">
        <w:tc>
          <w:tcPr>
            <w:tcW w:w="464" w:type="dxa"/>
            <w:shd w:val="clear" w:color="auto" w:fill="auto"/>
            <w:vAlign w:val="center"/>
          </w:tcPr>
          <w:p w:rsidR="00271B42" w:rsidRPr="0055779A" w:rsidRDefault="00271B42" w:rsidP="00367D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71B42" w:rsidRPr="0055779A" w:rsidRDefault="00271B42" w:rsidP="00367D1F">
            <w:pPr>
              <w:jc w:val="center"/>
              <w:rPr>
                <w:rFonts w:ascii="標楷體" w:eastAsia="標楷體" w:hAnsi="標楷體"/>
              </w:rPr>
            </w:pPr>
            <w:r w:rsidRPr="0055779A">
              <w:rPr>
                <w:rFonts w:ascii="標楷體" w:eastAsia="標楷體" w:hAnsi="標楷體" w:hint="eastAsia"/>
              </w:rPr>
              <w:t>長庚科技大學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1B42" w:rsidRPr="0055779A" w:rsidRDefault="00271B42" w:rsidP="00367D1F">
            <w:pPr>
              <w:jc w:val="center"/>
              <w:rPr>
                <w:rFonts w:ascii="標楷體" w:eastAsia="標楷體" w:hAnsi="標楷體" w:hint="eastAsia"/>
              </w:rPr>
            </w:pPr>
            <w:r w:rsidRPr="00D67694">
              <w:rPr>
                <w:rFonts w:ascii="標楷體" w:eastAsia="標楷體" w:hAnsi="標楷體" w:hint="eastAsia"/>
              </w:rPr>
              <w:t>A+國際服務團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71B42" w:rsidRPr="0055779A" w:rsidRDefault="00271B42" w:rsidP="00367D1F">
            <w:pPr>
              <w:jc w:val="center"/>
              <w:rPr>
                <w:rFonts w:ascii="標楷體" w:eastAsia="標楷體" w:hAnsi="標楷體" w:hint="eastAsia"/>
              </w:rPr>
            </w:pPr>
            <w:r w:rsidRPr="00D67694">
              <w:rPr>
                <w:rFonts w:ascii="標楷體" w:eastAsia="標楷體" w:hAnsi="標楷體" w:hint="eastAsia"/>
              </w:rPr>
              <w:t>2015愛在柑林-魔法森林</w:t>
            </w:r>
          </w:p>
        </w:tc>
        <w:tc>
          <w:tcPr>
            <w:tcW w:w="5890" w:type="dxa"/>
            <w:shd w:val="clear" w:color="auto" w:fill="auto"/>
          </w:tcPr>
          <w:p w:rsidR="00271B42" w:rsidRPr="0055779A" w:rsidRDefault="00271B42" w:rsidP="00AF701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透過介紹校園環境的動植物及臺灣生態環境，讓小朋友能夠更了解身邊周遭的環境，學習如何維護臺</w:t>
            </w:r>
            <w:r w:rsidRPr="00D67694">
              <w:rPr>
                <w:rFonts w:ascii="標楷體" w:eastAsia="標楷體" w:hAnsi="標楷體" w:hint="eastAsia"/>
              </w:rPr>
              <w:t>灣生態環境，以利生態環境永續經營。</w:t>
            </w:r>
          </w:p>
        </w:tc>
      </w:tr>
    </w:tbl>
    <w:p w:rsidR="00057ED7" w:rsidRPr="00693B14" w:rsidRDefault="00057ED7" w:rsidP="000A5BCA">
      <w:pPr>
        <w:rPr>
          <w:rFonts w:ascii="標楷體" w:eastAsia="標楷體" w:hAnsi="標楷體" w:hint="eastAsia"/>
          <w:sz w:val="32"/>
          <w:szCs w:val="32"/>
          <w:bdr w:val="single" w:sz="4" w:space="0" w:color="auto"/>
        </w:rPr>
      </w:pPr>
    </w:p>
    <w:sectPr w:rsidR="00057ED7" w:rsidRPr="00693B14" w:rsidSect="00367D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254" w:rsidRDefault="00671254" w:rsidP="002F539D">
      <w:r>
        <w:separator/>
      </w:r>
    </w:p>
  </w:endnote>
  <w:endnote w:type="continuationSeparator" w:id="0">
    <w:p w:rsidR="00671254" w:rsidRDefault="00671254" w:rsidP="002F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254" w:rsidRDefault="00671254" w:rsidP="002F539D">
      <w:r>
        <w:separator/>
      </w:r>
    </w:p>
  </w:footnote>
  <w:footnote w:type="continuationSeparator" w:id="0">
    <w:p w:rsidR="00671254" w:rsidRDefault="00671254" w:rsidP="002F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130E"/>
    <w:multiLevelType w:val="multilevel"/>
    <w:tmpl w:val="F5488B84"/>
    <w:lvl w:ilvl="0">
      <w:start w:val="1"/>
      <w:numFmt w:val="bullet"/>
      <w:lvlText w:val=""/>
      <w:lvlJc w:val="left"/>
      <w:pPr>
        <w:tabs>
          <w:tab w:val="num" w:pos="3601"/>
        </w:tabs>
        <w:ind w:left="3601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E15332"/>
    <w:multiLevelType w:val="hybridMultilevel"/>
    <w:tmpl w:val="B49C74CC"/>
    <w:lvl w:ilvl="0" w:tplc="04090003">
      <w:start w:val="1"/>
      <w:numFmt w:val="bullet"/>
      <w:lvlText w:val=""/>
      <w:lvlJc w:val="left"/>
      <w:pPr>
        <w:tabs>
          <w:tab w:val="num" w:pos="3601"/>
        </w:tabs>
        <w:ind w:left="3601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767552"/>
    <w:multiLevelType w:val="hybridMultilevel"/>
    <w:tmpl w:val="7E7867C2"/>
    <w:lvl w:ilvl="0" w:tplc="F326B55E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E2899"/>
    <w:multiLevelType w:val="hybridMultilevel"/>
    <w:tmpl w:val="7BE202A4"/>
    <w:lvl w:ilvl="0" w:tplc="4D7870CC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 w:tplc="02D4EFBA">
      <w:start w:val="1"/>
      <w:numFmt w:val="taiwaneseCountingThousand"/>
      <w:lvlText w:val="（%2）"/>
      <w:lvlJc w:val="left"/>
      <w:pPr>
        <w:tabs>
          <w:tab w:val="num" w:pos="1872"/>
        </w:tabs>
        <w:ind w:left="1872" w:hanging="1080"/>
      </w:pPr>
      <w:rPr>
        <w:rFonts w:hint="eastAsia"/>
      </w:rPr>
    </w:lvl>
    <w:lvl w:ilvl="2" w:tplc="8B363528">
      <w:start w:val="1"/>
      <w:numFmt w:val="taiwaneseCountingThousand"/>
      <w:lvlText w:val="%3、"/>
      <w:lvlJc w:val="left"/>
      <w:pPr>
        <w:tabs>
          <w:tab w:val="num" w:pos="1737"/>
        </w:tabs>
        <w:ind w:left="1737" w:hanging="46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4" w15:restartNumberingAfterBreak="0">
    <w:nsid w:val="57FD5635"/>
    <w:multiLevelType w:val="hybridMultilevel"/>
    <w:tmpl w:val="A58EA23A"/>
    <w:lvl w:ilvl="0" w:tplc="D5802A96">
      <w:start w:val="1"/>
      <w:numFmt w:val="taiwaneseCountingThousand"/>
      <w:lvlText w:val="%1、"/>
      <w:lvlJc w:val="left"/>
      <w:pPr>
        <w:tabs>
          <w:tab w:val="num" w:pos="1170"/>
        </w:tabs>
        <w:ind w:left="1170" w:hanging="450"/>
      </w:pPr>
      <w:rPr>
        <w:rFonts w:hint="eastAsia"/>
      </w:rPr>
    </w:lvl>
    <w:lvl w:ilvl="1" w:tplc="31AE4B4E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5B2D1E9C"/>
    <w:multiLevelType w:val="hybridMultilevel"/>
    <w:tmpl w:val="6530636A"/>
    <w:lvl w:ilvl="0" w:tplc="BAB0937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3B42DC"/>
    <w:multiLevelType w:val="singleLevel"/>
    <w:tmpl w:val="5524C56C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7" w15:restartNumberingAfterBreak="0">
    <w:nsid w:val="65427011"/>
    <w:multiLevelType w:val="hybridMultilevel"/>
    <w:tmpl w:val="F5488B84"/>
    <w:lvl w:ilvl="0" w:tplc="52004278">
      <w:start w:val="1"/>
      <w:numFmt w:val="bullet"/>
      <w:lvlText w:val=""/>
      <w:lvlJc w:val="left"/>
      <w:pPr>
        <w:tabs>
          <w:tab w:val="num" w:pos="3601"/>
        </w:tabs>
        <w:ind w:left="360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88"/>
    <w:rsid w:val="000001F9"/>
    <w:rsid w:val="000137ED"/>
    <w:rsid w:val="0003245F"/>
    <w:rsid w:val="00057ED7"/>
    <w:rsid w:val="00063931"/>
    <w:rsid w:val="00082588"/>
    <w:rsid w:val="000A5BCA"/>
    <w:rsid w:val="000C686B"/>
    <w:rsid w:val="000D2C51"/>
    <w:rsid w:val="001375B6"/>
    <w:rsid w:val="0019294D"/>
    <w:rsid w:val="001E34B3"/>
    <w:rsid w:val="001E6045"/>
    <w:rsid w:val="001F6CBD"/>
    <w:rsid w:val="002272CA"/>
    <w:rsid w:val="00231EE0"/>
    <w:rsid w:val="00243CEA"/>
    <w:rsid w:val="00247A29"/>
    <w:rsid w:val="00254C16"/>
    <w:rsid w:val="00271B42"/>
    <w:rsid w:val="002F0A68"/>
    <w:rsid w:val="002F330D"/>
    <w:rsid w:val="002F539D"/>
    <w:rsid w:val="00300ABF"/>
    <w:rsid w:val="00301252"/>
    <w:rsid w:val="003237A6"/>
    <w:rsid w:val="00356C32"/>
    <w:rsid w:val="00367D1F"/>
    <w:rsid w:val="0038073A"/>
    <w:rsid w:val="003E2D2A"/>
    <w:rsid w:val="003E3F90"/>
    <w:rsid w:val="003F0078"/>
    <w:rsid w:val="00400497"/>
    <w:rsid w:val="00444D19"/>
    <w:rsid w:val="004B3284"/>
    <w:rsid w:val="004C28F7"/>
    <w:rsid w:val="00541C5E"/>
    <w:rsid w:val="0055779A"/>
    <w:rsid w:val="005622EA"/>
    <w:rsid w:val="005855F4"/>
    <w:rsid w:val="005B1980"/>
    <w:rsid w:val="005C3A4B"/>
    <w:rsid w:val="005C79DF"/>
    <w:rsid w:val="005D2C82"/>
    <w:rsid w:val="005E7719"/>
    <w:rsid w:val="0060497F"/>
    <w:rsid w:val="0065248F"/>
    <w:rsid w:val="0066605A"/>
    <w:rsid w:val="00671254"/>
    <w:rsid w:val="00692F40"/>
    <w:rsid w:val="00693B14"/>
    <w:rsid w:val="006D5202"/>
    <w:rsid w:val="006E181B"/>
    <w:rsid w:val="006E723A"/>
    <w:rsid w:val="007561BA"/>
    <w:rsid w:val="00760337"/>
    <w:rsid w:val="007C706B"/>
    <w:rsid w:val="007E106B"/>
    <w:rsid w:val="008E372A"/>
    <w:rsid w:val="008F2BF6"/>
    <w:rsid w:val="0093263D"/>
    <w:rsid w:val="00977843"/>
    <w:rsid w:val="00991822"/>
    <w:rsid w:val="009A45F9"/>
    <w:rsid w:val="009B1770"/>
    <w:rsid w:val="00A30117"/>
    <w:rsid w:val="00A819A5"/>
    <w:rsid w:val="00A876CC"/>
    <w:rsid w:val="00AC472A"/>
    <w:rsid w:val="00AF6010"/>
    <w:rsid w:val="00AF6D7E"/>
    <w:rsid w:val="00AF7013"/>
    <w:rsid w:val="00B16FDC"/>
    <w:rsid w:val="00B224C6"/>
    <w:rsid w:val="00B227D3"/>
    <w:rsid w:val="00B42368"/>
    <w:rsid w:val="00B63203"/>
    <w:rsid w:val="00B83691"/>
    <w:rsid w:val="00B92664"/>
    <w:rsid w:val="00B97072"/>
    <w:rsid w:val="00C421B4"/>
    <w:rsid w:val="00C45DBE"/>
    <w:rsid w:val="00C56E13"/>
    <w:rsid w:val="00C62BA6"/>
    <w:rsid w:val="00CC17DC"/>
    <w:rsid w:val="00CD13E9"/>
    <w:rsid w:val="00D339CC"/>
    <w:rsid w:val="00D536BF"/>
    <w:rsid w:val="00D67694"/>
    <w:rsid w:val="00D745DD"/>
    <w:rsid w:val="00D94F39"/>
    <w:rsid w:val="00DE64DB"/>
    <w:rsid w:val="00DF0367"/>
    <w:rsid w:val="00E47A64"/>
    <w:rsid w:val="00E510A6"/>
    <w:rsid w:val="00E56C07"/>
    <w:rsid w:val="00E76AEE"/>
    <w:rsid w:val="00EB2883"/>
    <w:rsid w:val="00EB53D4"/>
    <w:rsid w:val="00F03405"/>
    <w:rsid w:val="00F26912"/>
    <w:rsid w:val="00F26B78"/>
    <w:rsid w:val="00F541D1"/>
    <w:rsid w:val="00F91D6C"/>
    <w:rsid w:val="00FC0CAE"/>
    <w:rsid w:val="00FD12ED"/>
    <w:rsid w:val="00FD49F0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97826B-1C73-4A3A-8F7F-85FC5ECE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styleId="a4">
    <w:name w:val="Body Text Indent"/>
    <w:basedOn w:val="a"/>
    <w:pPr>
      <w:tabs>
        <w:tab w:val="num" w:pos="1170"/>
      </w:tabs>
      <w:ind w:firstLineChars="200" w:firstLine="480"/>
      <w:jc w:val="both"/>
    </w:pPr>
    <w:rPr>
      <w:rFonts w:ascii="新細明體" w:hAnsi="新細明體"/>
      <w:color w:val="00000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F03405"/>
    <w:rPr>
      <w:rFonts w:ascii="Arial" w:hAnsi="Arial"/>
      <w:sz w:val="18"/>
      <w:szCs w:val="18"/>
    </w:rPr>
  </w:style>
  <w:style w:type="table" w:styleId="a7">
    <w:name w:val="Table Grid"/>
    <w:basedOn w:val="a1"/>
    <w:rsid w:val="000A5B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F5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2F539D"/>
    <w:rPr>
      <w:kern w:val="2"/>
    </w:rPr>
  </w:style>
  <w:style w:type="paragraph" w:styleId="aa">
    <w:name w:val="footer"/>
    <w:basedOn w:val="a"/>
    <w:link w:val="ab"/>
    <w:rsid w:val="002F5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2F539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教育部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部將與行政院青輔會合作辦理「偏遠地區中小學生暑期營隊活動」，預計號召2,000位大專院校學生及民間團體青年志於暑假期間（93年7至8月間）免費辦理營隊服務活動，照顧偏遠地區中小學學童約2萬人，開啟消弭學習落差之新方向</dc:title>
  <dc:subject/>
  <dc:creator>moejsmpc</dc:creator>
  <cp:keywords/>
  <dc:description/>
  <cp:lastModifiedBy>鄭諺澧</cp:lastModifiedBy>
  <cp:revision>2</cp:revision>
  <cp:lastPrinted>2014-01-07T02:14:00Z</cp:lastPrinted>
  <dcterms:created xsi:type="dcterms:W3CDTF">2020-09-29T07:01:00Z</dcterms:created>
  <dcterms:modified xsi:type="dcterms:W3CDTF">2020-09-29T07:01:00Z</dcterms:modified>
</cp:coreProperties>
</file>