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CA" w:rsidRPr="0095697D" w:rsidRDefault="00150FCA" w:rsidP="00150FCA">
      <w:pPr>
        <w:widowControl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697D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Pr="0095697D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95697D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Pr="0095697D">
        <w:rPr>
          <w:rFonts w:ascii="標楷體" w:eastAsia="標楷體" w:hAnsi="標楷體" w:hint="eastAsia"/>
          <w:b/>
          <w:color w:val="000000"/>
          <w:sz w:val="32"/>
          <w:szCs w:val="32"/>
        </w:rPr>
        <w:t>第一梯次</w:t>
      </w:r>
      <w:r w:rsidRPr="0095697D">
        <w:rPr>
          <w:rFonts w:ascii="標楷體" w:eastAsia="標楷體" w:hAnsi="標楷體"/>
          <w:b/>
          <w:color w:val="000000"/>
          <w:sz w:val="32"/>
          <w:szCs w:val="32"/>
        </w:rPr>
        <w:t>國民小學教師「自然領域」學科知能評量</w:t>
      </w:r>
    </w:p>
    <w:p w:rsidR="00150FCA" w:rsidRPr="0095697D" w:rsidRDefault="00150FCA" w:rsidP="00150FCA">
      <w:pPr>
        <w:widowControl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697D">
        <w:rPr>
          <w:rFonts w:ascii="標楷體" w:eastAsia="標楷體" w:hAnsi="標楷體"/>
          <w:b/>
          <w:color w:val="000000"/>
          <w:sz w:val="32"/>
          <w:szCs w:val="32"/>
        </w:rPr>
        <w:t>重要日程表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2976"/>
      </w:tblGrid>
      <w:tr w:rsidR="00150FCA" w:rsidRPr="0095697D" w:rsidTr="00026C0E">
        <w:tc>
          <w:tcPr>
            <w:tcW w:w="710" w:type="dxa"/>
            <w:shd w:val="clear" w:color="auto" w:fill="BFBFBF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697D">
              <w:rPr>
                <w:rFonts w:ascii="標楷體" w:eastAsia="標楷體" w:hAnsi="標楷體"/>
                <w:b/>
                <w:color w:val="000000"/>
                <w:szCs w:val="24"/>
              </w:rPr>
              <w:t>編號</w:t>
            </w:r>
          </w:p>
        </w:tc>
        <w:tc>
          <w:tcPr>
            <w:tcW w:w="2126" w:type="dxa"/>
            <w:shd w:val="clear" w:color="auto" w:fill="BFBFBF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697D">
              <w:rPr>
                <w:rFonts w:ascii="標楷體" w:eastAsia="標楷體" w:hAnsi="標楷體"/>
                <w:b/>
                <w:color w:val="000000"/>
                <w:szCs w:val="24"/>
              </w:rPr>
              <w:t>項目</w:t>
            </w:r>
          </w:p>
        </w:tc>
        <w:tc>
          <w:tcPr>
            <w:tcW w:w="4678" w:type="dxa"/>
            <w:shd w:val="clear" w:color="auto" w:fill="BFBFBF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697D">
              <w:rPr>
                <w:rFonts w:ascii="標楷體" w:eastAsia="標楷體" w:hAnsi="標楷體"/>
                <w:b/>
                <w:color w:val="000000"/>
                <w:szCs w:val="24"/>
              </w:rPr>
              <w:t>日期</w:t>
            </w:r>
          </w:p>
        </w:tc>
        <w:tc>
          <w:tcPr>
            <w:tcW w:w="2976" w:type="dxa"/>
            <w:shd w:val="clear" w:color="auto" w:fill="BFBFBF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697D"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公告簡章、評量地點、日期等相關事項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）起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簡章公告後，應考人請至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教師專業能力測驗中心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網站免費下載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網址：https://tl-assessment.ntcu.edu.tw/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網路登錄報名資料（含上傳照片） 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）上午8時30分起至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）下午3時止 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線上報名</w:t>
            </w:r>
            <w:proofErr w:type="gramEnd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逾期不予受理：https://tl-assessment.ntcu.edu.tw/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列印報名表件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）上午8時30分起至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（星期二）下午5時止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郵寄報名表件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至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（星期二）止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以郵局郵戳為</w:t>
            </w: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憑</w:t>
            </w:r>
            <w:proofErr w:type="gramEnd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，逾期不予受理。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通知應考人補正資料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105年5月16日（星期一）起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報名補件截止日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105年5月20日（星期五）止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以郵局郵戳為</w:t>
            </w: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憑</w:t>
            </w:r>
            <w:proofErr w:type="gramEnd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，逾期不予受理。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回覆身心障礙應考人申請應考服務事項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105年5月24日（星期二）起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應考人列印准考證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105年6月8日（星期三）上午10時起至6月25日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下午3時止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評量日期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北及高雄：10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中及花蓮：10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成績公布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月2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）中午12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點起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線上成績</w:t>
            </w:r>
            <w:proofErr w:type="gramEnd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查詢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：https://tl-assessment.ntcu.edu.tw/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受理申請成績複查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）起至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）止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線上下載</w:t>
            </w:r>
            <w:proofErr w:type="gramEnd"/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申請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表，填妥後寄出，逾期不予受理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：https://tl-assessment.ntcu.edu.tw/</w:t>
            </w:r>
          </w:p>
        </w:tc>
      </w:tr>
      <w:tr w:rsidR="00150FCA" w:rsidRPr="0095697D" w:rsidTr="00026C0E">
        <w:tc>
          <w:tcPr>
            <w:tcW w:w="710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成績複查結果公布</w:t>
            </w:r>
          </w:p>
        </w:tc>
        <w:tc>
          <w:tcPr>
            <w:tcW w:w="4678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日（星期</w:t>
            </w: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）上午10時起</w:t>
            </w:r>
          </w:p>
        </w:tc>
        <w:tc>
          <w:tcPr>
            <w:tcW w:w="2976" w:type="dxa"/>
            <w:shd w:val="clear" w:color="auto" w:fill="auto"/>
          </w:tcPr>
          <w:p w:rsidR="00150FCA" w:rsidRPr="0095697D" w:rsidRDefault="00150FCA" w:rsidP="00026C0E">
            <w:pPr>
              <w:pStyle w:val="a6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以書面</w:t>
            </w:r>
            <w:proofErr w:type="gramStart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郵件查覆之</w:t>
            </w:r>
            <w:proofErr w:type="gramEnd"/>
            <w:r w:rsidRPr="00956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，應考人亦可線上查詢複查結果</w:t>
            </w:r>
            <w:r w:rsidRPr="0095697D">
              <w:rPr>
                <w:rFonts w:ascii="標楷體" w:eastAsia="標楷體" w:hAnsi="標楷體"/>
                <w:color w:val="000000"/>
                <w:sz w:val="20"/>
                <w:szCs w:val="20"/>
              </w:rPr>
              <w:t>：https://tl-assessment.ntcu.edu.tw/</w:t>
            </w:r>
          </w:p>
        </w:tc>
      </w:tr>
    </w:tbl>
    <w:p w:rsidR="00150FCA" w:rsidRPr="0095697D" w:rsidRDefault="00150FCA" w:rsidP="00150FCA">
      <w:pPr>
        <w:pStyle w:val="a6"/>
        <w:ind w:leftChars="59" w:left="281" w:hangingChars="58" w:hanging="139"/>
        <w:rPr>
          <w:rFonts w:ascii="標楷體" w:eastAsia="標楷體" w:hAnsi="標楷體"/>
          <w:color w:val="000000"/>
          <w:szCs w:val="24"/>
        </w:rPr>
      </w:pPr>
      <w:r w:rsidRPr="0095697D">
        <w:rPr>
          <w:rFonts w:ascii="標楷體" w:eastAsia="標楷體" w:hAnsi="標楷體" w:cs="新細明體" w:hint="eastAsia"/>
          <w:color w:val="000000"/>
          <w:szCs w:val="24"/>
        </w:rPr>
        <w:t>◎</w:t>
      </w:r>
      <w:proofErr w:type="gramStart"/>
      <w:r w:rsidRPr="0095697D">
        <w:rPr>
          <w:rFonts w:ascii="標楷體" w:eastAsia="標楷體" w:hAnsi="標楷體" w:hint="eastAsia"/>
          <w:color w:val="000000"/>
          <w:szCs w:val="24"/>
        </w:rPr>
        <w:t>上述各時程</w:t>
      </w:r>
      <w:proofErr w:type="gramEnd"/>
      <w:r w:rsidRPr="0095697D">
        <w:rPr>
          <w:rFonts w:ascii="標楷體" w:eastAsia="標楷體" w:hAnsi="標楷體" w:hint="eastAsia"/>
          <w:color w:val="000000"/>
          <w:szCs w:val="24"/>
        </w:rPr>
        <w:t>，如遇特殊狀況，本中心得彈性調整之。</w:t>
      </w:r>
    </w:p>
    <w:p w:rsidR="00150FCA" w:rsidRPr="0095697D" w:rsidRDefault="00150FCA" w:rsidP="00150FCA">
      <w:pPr>
        <w:pStyle w:val="a6"/>
        <w:ind w:leftChars="59" w:left="281" w:hangingChars="58" w:hanging="139"/>
        <w:rPr>
          <w:rFonts w:ascii="標楷體" w:eastAsia="標楷體" w:hAnsi="標楷體"/>
          <w:color w:val="000000"/>
          <w:szCs w:val="24"/>
        </w:rPr>
      </w:pPr>
      <w:r w:rsidRPr="0095697D">
        <w:rPr>
          <w:rFonts w:ascii="標楷體" w:eastAsia="標楷體" w:hAnsi="標楷體" w:cs="新細明體" w:hint="eastAsia"/>
          <w:color w:val="000000"/>
          <w:szCs w:val="24"/>
        </w:rPr>
        <w:t>◎</w:t>
      </w:r>
      <w:r w:rsidRPr="0095697D">
        <w:rPr>
          <w:rFonts w:ascii="標楷體" w:eastAsia="標楷體" w:hAnsi="標楷體"/>
          <w:color w:val="000000"/>
          <w:szCs w:val="24"/>
        </w:rPr>
        <w:t>如遇颱風、地震、洪水等重大天然災害、傳染病流行或其他重大事件，致無法如期進行</w:t>
      </w:r>
      <w:r w:rsidRPr="0095697D">
        <w:rPr>
          <w:rFonts w:ascii="標楷體" w:eastAsia="標楷體" w:hAnsi="標楷體" w:hint="eastAsia"/>
          <w:color w:val="000000"/>
          <w:szCs w:val="24"/>
        </w:rPr>
        <w:t>評量</w:t>
      </w:r>
      <w:r w:rsidRPr="0095697D">
        <w:rPr>
          <w:rFonts w:ascii="標楷體" w:eastAsia="標楷體" w:hAnsi="標楷體"/>
          <w:color w:val="000000"/>
          <w:szCs w:val="24"/>
        </w:rPr>
        <w:t>時，</w:t>
      </w:r>
      <w:r w:rsidRPr="0095697D">
        <w:rPr>
          <w:rFonts w:ascii="標楷體" w:eastAsia="標楷體" w:hAnsi="標楷體" w:hint="eastAsia"/>
          <w:color w:val="000000"/>
          <w:szCs w:val="24"/>
        </w:rPr>
        <w:t>依評量考區當地縣市政府公布停止上班規定，停止辦理該區評量。評量主辦單位將另行通知評量日期，請考生注意E</w:t>
      </w:r>
      <w:r w:rsidRPr="0095697D">
        <w:rPr>
          <w:rFonts w:ascii="標楷體" w:eastAsia="標楷體" w:hAnsi="標楷體"/>
          <w:color w:val="000000"/>
          <w:szCs w:val="24"/>
        </w:rPr>
        <w:t>mail</w:t>
      </w:r>
      <w:r w:rsidRPr="0095697D">
        <w:rPr>
          <w:rFonts w:ascii="標楷體" w:eastAsia="標楷體" w:hAnsi="標楷體" w:hint="eastAsia"/>
          <w:color w:val="000000"/>
          <w:szCs w:val="24"/>
        </w:rPr>
        <w:t>通知及本中心</w:t>
      </w:r>
      <w:proofErr w:type="gramStart"/>
      <w:r w:rsidRPr="0095697D">
        <w:rPr>
          <w:rFonts w:ascii="標楷體" w:eastAsia="標楷體" w:hAnsi="標楷體"/>
          <w:color w:val="000000"/>
          <w:szCs w:val="24"/>
        </w:rPr>
        <w:t>（</w:t>
      </w:r>
      <w:proofErr w:type="gramEnd"/>
      <w:r w:rsidRPr="0095697D">
        <w:rPr>
          <w:rFonts w:ascii="標楷體" w:eastAsia="標楷體" w:hAnsi="標楷體"/>
          <w:color w:val="000000"/>
          <w:szCs w:val="24"/>
        </w:rPr>
        <w:t>https://tl-assessment.ntcu.edu.tw/</w:t>
      </w:r>
      <w:proofErr w:type="gramStart"/>
      <w:r w:rsidRPr="0095697D">
        <w:rPr>
          <w:rFonts w:ascii="標楷體" w:eastAsia="標楷體" w:hAnsi="標楷體"/>
          <w:color w:val="000000"/>
          <w:szCs w:val="24"/>
        </w:rPr>
        <w:t>）</w:t>
      </w:r>
      <w:proofErr w:type="gramEnd"/>
      <w:r w:rsidRPr="0095697D">
        <w:rPr>
          <w:rFonts w:ascii="標楷體" w:eastAsia="標楷體" w:hAnsi="標楷體" w:hint="eastAsia"/>
          <w:color w:val="000000"/>
          <w:szCs w:val="24"/>
        </w:rPr>
        <w:t>首頁公告。</w:t>
      </w:r>
    </w:p>
    <w:p w:rsidR="00473109" w:rsidRPr="00150FCA" w:rsidRDefault="00150FCA">
      <w:bookmarkStart w:id="0" w:name="_GoBack"/>
      <w:bookmarkEnd w:id="0"/>
    </w:p>
    <w:sectPr w:rsidR="00473109" w:rsidRPr="00150FCA" w:rsidSect="0095697D">
      <w:footerReference w:type="even" r:id="rId4"/>
      <w:footerReference w:type="default" r:id="rId5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91" w:rsidRDefault="00150FCA" w:rsidP="00515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891" w:rsidRDefault="00150F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91" w:rsidRDefault="00150FCA" w:rsidP="00515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3891" w:rsidRDefault="00150F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CA"/>
    <w:rsid w:val="00074DCD"/>
    <w:rsid w:val="00150FCA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EAA3-08D1-412A-B744-1CD1557D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150FC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50FCA"/>
  </w:style>
  <w:style w:type="paragraph" w:styleId="a6">
    <w:name w:val="List Paragraph"/>
    <w:basedOn w:val="a"/>
    <w:uiPriority w:val="34"/>
    <w:qFormat/>
    <w:rsid w:val="00150FC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2016-04-21T02:18:00Z</dcterms:created>
  <dcterms:modified xsi:type="dcterms:W3CDTF">2016-04-21T02:19:00Z</dcterms:modified>
</cp:coreProperties>
</file>