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horzAnchor="margin" w:tblpX="-299" w:tblpY="1215"/>
        <w:tblW w:w="11194" w:type="dxa"/>
        <w:tblLook w:val="04A0" w:firstRow="1" w:lastRow="0" w:firstColumn="1" w:lastColumn="0" w:noHBand="0" w:noVBand="1"/>
      </w:tblPr>
      <w:tblGrid>
        <w:gridCol w:w="2552"/>
        <w:gridCol w:w="3129"/>
        <w:gridCol w:w="5513"/>
      </w:tblGrid>
      <w:tr w:rsidR="000B0E9D" w:rsidTr="00D52590">
        <w:trPr>
          <w:trHeight w:val="700"/>
        </w:trPr>
        <w:tc>
          <w:tcPr>
            <w:tcW w:w="2552" w:type="dxa"/>
          </w:tcPr>
          <w:p w:rsidR="00493DE0" w:rsidRPr="00070F4C" w:rsidRDefault="00493DE0" w:rsidP="00D52590">
            <w:pPr>
              <w:tabs>
                <w:tab w:val="left" w:pos="742"/>
              </w:tabs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070F4C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642" w:type="dxa"/>
            <w:gridSpan w:val="2"/>
          </w:tcPr>
          <w:p w:rsidR="000B0E9D" w:rsidRPr="00070F4C" w:rsidRDefault="00415D1D" w:rsidP="00D52590">
            <w:pPr>
              <w:tabs>
                <w:tab w:val="left" w:pos="742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F4C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="00493DE0" w:rsidRPr="00070F4C">
              <w:rPr>
                <w:rFonts w:ascii="標楷體" w:eastAsia="標楷體" w:hAnsi="標楷體" w:hint="eastAsia"/>
                <w:sz w:val="28"/>
                <w:szCs w:val="28"/>
              </w:rPr>
              <w:t>縣(市)</w:t>
            </w:r>
            <w:r w:rsidR="00245412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</w:p>
        </w:tc>
      </w:tr>
      <w:tr w:rsidR="000B0E9D" w:rsidTr="00391F19">
        <w:trPr>
          <w:trHeight w:val="2829"/>
        </w:trPr>
        <w:tc>
          <w:tcPr>
            <w:tcW w:w="2552" w:type="dxa"/>
          </w:tcPr>
          <w:p w:rsidR="000B0E9D" w:rsidRPr="00070F4C" w:rsidRDefault="00D52590" w:rsidP="00D52590">
            <w:pPr>
              <w:tabs>
                <w:tab w:val="left" w:pos="742"/>
              </w:tabs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493DE0" w:rsidRPr="00070F4C">
              <w:rPr>
                <w:rFonts w:ascii="標楷體" w:eastAsia="標楷體" w:hAnsi="標楷體" w:hint="eastAsia"/>
                <w:sz w:val="28"/>
                <w:szCs w:val="28"/>
              </w:rPr>
              <w:t>偏遠地區現況</w:t>
            </w:r>
          </w:p>
        </w:tc>
        <w:tc>
          <w:tcPr>
            <w:tcW w:w="8642" w:type="dxa"/>
            <w:gridSpan w:val="2"/>
          </w:tcPr>
          <w:p w:rsidR="000B0E9D" w:rsidRPr="00245412" w:rsidRDefault="00245412" w:rsidP="00D52590">
            <w:pPr>
              <w:tabs>
                <w:tab w:val="left" w:pos="742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(一)一般:國小</w:t>
            </w:r>
            <w:r w:rsidR="00D52590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_校__班、國中</w:t>
            </w:r>
            <w:r w:rsidR="00D52590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_校__班、高中</w:t>
            </w:r>
            <w:r w:rsidR="00D52590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_校__班</w:t>
            </w:r>
            <w:r w:rsidR="00BC053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D52590">
              <w:rPr>
                <w:rFonts w:ascii="標楷體" w:eastAsia="標楷體" w:hAnsi="標楷體" w:hint="eastAsia"/>
                <w:sz w:val="28"/>
                <w:szCs w:val="28"/>
              </w:rPr>
              <w:t>(_%)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(二)非山非市:</w:t>
            </w:r>
            <w:r w:rsidR="00D52590">
              <w:rPr>
                <w:rFonts w:ascii="標楷體" w:eastAsia="標楷體" w:hAnsi="標楷體" w:hint="eastAsia"/>
                <w:sz w:val="28"/>
                <w:szCs w:val="28"/>
              </w:rPr>
              <w:t>國小__校__班、國中__校__班、高中__校__班(_%)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8040A4">
              <w:rPr>
                <w:rFonts w:ascii="標楷體" w:eastAsia="標楷體" w:hAnsi="標楷體" w:hint="eastAsia"/>
                <w:sz w:val="28"/>
                <w:szCs w:val="28"/>
              </w:rPr>
              <w:t>偏遠地區:</w:t>
            </w:r>
            <w:r w:rsidR="00D52590">
              <w:rPr>
                <w:rFonts w:ascii="標楷體" w:eastAsia="標楷體" w:hAnsi="標楷體" w:hint="eastAsia"/>
                <w:sz w:val="28"/>
                <w:szCs w:val="28"/>
              </w:rPr>
              <w:t>國小__校__班、國中__校__班、高中__校__班(_%)</w:t>
            </w:r>
            <w:r w:rsidR="008040A4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8040A4">
              <w:rPr>
                <w:rFonts w:ascii="標楷體" w:eastAsia="標楷體" w:hAnsi="標楷體" w:hint="eastAsia"/>
                <w:sz w:val="28"/>
                <w:szCs w:val="28"/>
              </w:rPr>
              <w:t>(四)特偏地區:</w:t>
            </w:r>
            <w:r w:rsidR="00D52590">
              <w:rPr>
                <w:rFonts w:ascii="標楷體" w:eastAsia="標楷體" w:hAnsi="標楷體" w:hint="eastAsia"/>
                <w:sz w:val="28"/>
                <w:szCs w:val="28"/>
              </w:rPr>
              <w:t>國小__校__班、國中__校__班、高中__校__班(_%)</w:t>
            </w:r>
            <w:r w:rsidR="00D52590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8040A4">
              <w:rPr>
                <w:rFonts w:ascii="標楷體" w:eastAsia="標楷體" w:hAnsi="標楷體" w:hint="eastAsia"/>
                <w:sz w:val="28"/>
                <w:szCs w:val="28"/>
              </w:rPr>
              <w:t>(五)極偏地區:</w:t>
            </w:r>
            <w:r w:rsidR="00D52590">
              <w:rPr>
                <w:rFonts w:ascii="標楷體" w:eastAsia="標楷體" w:hAnsi="標楷體" w:hint="eastAsia"/>
                <w:sz w:val="28"/>
                <w:szCs w:val="28"/>
              </w:rPr>
              <w:t>國小__校__班、國中__校__班、高中__校__班(_%)</w:t>
            </w:r>
          </w:p>
        </w:tc>
      </w:tr>
      <w:tr w:rsidR="000B0E9D" w:rsidTr="00391F19">
        <w:trPr>
          <w:trHeight w:val="2954"/>
        </w:trPr>
        <w:tc>
          <w:tcPr>
            <w:tcW w:w="2552" w:type="dxa"/>
          </w:tcPr>
          <w:p w:rsidR="000B0E9D" w:rsidRPr="00070F4C" w:rsidRDefault="00D52590" w:rsidP="00D52590">
            <w:pPr>
              <w:tabs>
                <w:tab w:val="left" w:pos="742"/>
              </w:tabs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3C5C61" w:rsidRPr="00070F4C">
              <w:rPr>
                <w:rFonts w:ascii="標楷體" w:eastAsia="標楷體" w:hAnsi="標楷體" w:hint="eastAsia"/>
                <w:sz w:val="28"/>
                <w:szCs w:val="28"/>
              </w:rPr>
              <w:t>設備整體需求</w:t>
            </w:r>
          </w:p>
        </w:tc>
        <w:tc>
          <w:tcPr>
            <w:tcW w:w="8642" w:type="dxa"/>
            <w:gridSpan w:val="2"/>
          </w:tcPr>
          <w:p w:rsidR="000B0E9D" w:rsidRPr="00B37245" w:rsidRDefault="000B0E9D" w:rsidP="000C65D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70F4C" w:rsidTr="00391F19">
        <w:trPr>
          <w:trHeight w:val="2841"/>
        </w:trPr>
        <w:tc>
          <w:tcPr>
            <w:tcW w:w="2552" w:type="dxa"/>
            <w:vMerge w:val="restart"/>
          </w:tcPr>
          <w:p w:rsidR="00070F4C" w:rsidRPr="00CD2062" w:rsidRDefault="00D52590" w:rsidP="00D52590">
            <w:pPr>
              <w:tabs>
                <w:tab w:val="left" w:pos="756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070F4C" w:rsidRPr="00CD2062">
              <w:rPr>
                <w:rFonts w:ascii="標楷體" w:eastAsia="標楷體" w:hAnsi="標楷體" w:hint="eastAsia"/>
                <w:sz w:val="28"/>
                <w:szCs w:val="28"/>
              </w:rPr>
              <w:t>補助規劃</w:t>
            </w:r>
          </w:p>
        </w:tc>
        <w:tc>
          <w:tcPr>
            <w:tcW w:w="3129" w:type="dxa"/>
          </w:tcPr>
          <w:p w:rsidR="00070F4C" w:rsidRPr="00070F4C" w:rsidRDefault="00070F4C" w:rsidP="00D5259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</w:t>
            </w:r>
            <w:r w:rsidRPr="00070F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</w:t>
            </w:r>
            <w:bookmarkStart w:id="0" w:name="_GoBack"/>
            <w:bookmarkEnd w:id="0"/>
          </w:p>
          <w:p w:rsidR="00070F4C" w:rsidRPr="00F42497" w:rsidRDefault="00070F4C" w:rsidP="00D5259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24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(含中央補助及地方自籌款)</w:t>
            </w:r>
          </w:p>
        </w:tc>
        <w:tc>
          <w:tcPr>
            <w:tcW w:w="5513" w:type="dxa"/>
          </w:tcPr>
          <w:p w:rsidR="00070F4C" w:rsidRPr="00F42497" w:rsidRDefault="00070F4C" w:rsidP="00D5259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70F4C" w:rsidTr="00391F19">
        <w:trPr>
          <w:trHeight w:val="2258"/>
        </w:trPr>
        <w:tc>
          <w:tcPr>
            <w:tcW w:w="2552" w:type="dxa"/>
            <w:vMerge/>
          </w:tcPr>
          <w:p w:rsidR="00070F4C" w:rsidRPr="00F42497" w:rsidRDefault="00070F4C" w:rsidP="00D52590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</w:tcPr>
          <w:p w:rsidR="00070F4C" w:rsidRDefault="00070F4C" w:rsidP="00D52590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  <w:u w:val="single"/>
              </w:rPr>
            </w:pPr>
            <w:r w:rsidRPr="00F424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(二)分配補助對象：（含校名、補助項目、單價、數量等）</w:t>
            </w:r>
          </w:p>
        </w:tc>
        <w:tc>
          <w:tcPr>
            <w:tcW w:w="5513" w:type="dxa"/>
          </w:tcPr>
          <w:p w:rsidR="00070F4C" w:rsidRPr="008040A4" w:rsidRDefault="008040A4" w:rsidP="00D52590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8040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詳如經費申請表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0B0E9D" w:rsidTr="00391F19">
        <w:trPr>
          <w:trHeight w:val="1412"/>
        </w:trPr>
        <w:tc>
          <w:tcPr>
            <w:tcW w:w="2552" w:type="dxa"/>
          </w:tcPr>
          <w:p w:rsidR="00070F4C" w:rsidRPr="00070F4C" w:rsidRDefault="00D52590" w:rsidP="00D52590">
            <w:pPr>
              <w:tabs>
                <w:tab w:val="left" w:pos="742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8040A4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  <w:p w:rsidR="000B0E9D" w:rsidRPr="00F42497" w:rsidRDefault="000B0E9D" w:rsidP="00D52590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8642" w:type="dxa"/>
            <w:gridSpan w:val="2"/>
          </w:tcPr>
          <w:p w:rsidR="00070F4C" w:rsidRPr="00070F4C" w:rsidRDefault="00070F4C" w:rsidP="00D52590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0F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(設備須列冊管理，並規劃對學校設備使用之</w:t>
            </w:r>
            <w:r w:rsidR="00CD20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預期效益</w:t>
            </w:r>
            <w:r w:rsidRPr="00070F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0B0E9D" w:rsidRPr="00070F4C" w:rsidRDefault="000B0E9D" w:rsidP="00D52590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  <w:u w:val="single"/>
              </w:rPr>
            </w:pPr>
          </w:p>
        </w:tc>
      </w:tr>
    </w:tbl>
    <w:p w:rsidR="008040A4" w:rsidRDefault="008040A4" w:rsidP="008040A4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AB5ECC">
        <w:rPr>
          <w:rFonts w:ascii="標楷體" w:eastAsia="標楷體" w:hAnsi="標楷體" w:hint="eastAsia"/>
          <w:b/>
          <w:color w:val="000000"/>
          <w:sz w:val="40"/>
          <w:szCs w:val="40"/>
        </w:rPr>
        <w:t>教育部</w:t>
      </w:r>
      <w:r w:rsidRPr="009762D4">
        <w:rPr>
          <w:rFonts w:ascii="Times New Roman" w:eastAsia="標楷體" w:hAnsi="Times New Roman"/>
          <w:b/>
          <w:color w:val="000000"/>
          <w:sz w:val="40"/>
          <w:szCs w:val="40"/>
        </w:rPr>
        <w:t>10</w:t>
      </w:r>
      <w:r>
        <w:rPr>
          <w:rFonts w:ascii="Times New Roman" w:eastAsia="標楷體" w:hAnsi="Times New Roman" w:hint="eastAsia"/>
          <w:b/>
          <w:color w:val="000000"/>
          <w:sz w:val="40"/>
          <w:szCs w:val="40"/>
        </w:rPr>
        <w:t>8</w:t>
      </w:r>
      <w:r w:rsidR="00391F19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偏遠地區藝文設施設備補助</w:t>
      </w:r>
    </w:p>
    <w:p w:rsidR="00B74764" w:rsidRDefault="008040A4" w:rsidP="00391F19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申請</w:t>
      </w:r>
      <w:r w:rsidRPr="00422E9F">
        <w:rPr>
          <w:rFonts w:ascii="標楷體" w:eastAsia="標楷體" w:hAnsi="標楷體" w:hint="eastAsia"/>
          <w:b/>
          <w:color w:val="000000"/>
          <w:sz w:val="40"/>
          <w:szCs w:val="40"/>
        </w:rPr>
        <w:t>計畫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書（格式）</w:t>
      </w:r>
    </w:p>
    <w:sectPr w:rsidR="00B74764" w:rsidSect="00245412">
      <w:pgSz w:w="12240" w:h="15840"/>
      <w:pgMar w:top="720" w:right="833" w:bottom="720" w:left="83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1F" w:rsidRDefault="00E95E1F" w:rsidP="007934AE">
      <w:r>
        <w:separator/>
      </w:r>
    </w:p>
  </w:endnote>
  <w:endnote w:type="continuationSeparator" w:id="0">
    <w:p w:rsidR="00E95E1F" w:rsidRDefault="00E95E1F" w:rsidP="0079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1F" w:rsidRDefault="00E95E1F" w:rsidP="007934AE">
      <w:r>
        <w:separator/>
      </w:r>
    </w:p>
  </w:footnote>
  <w:footnote w:type="continuationSeparator" w:id="0">
    <w:p w:rsidR="00E95E1F" w:rsidRDefault="00E95E1F" w:rsidP="0079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6C57"/>
    <w:multiLevelType w:val="hybridMultilevel"/>
    <w:tmpl w:val="0210A060"/>
    <w:lvl w:ilvl="0" w:tplc="04E6694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0D36DA"/>
    <w:multiLevelType w:val="hybridMultilevel"/>
    <w:tmpl w:val="BDEA53D2"/>
    <w:lvl w:ilvl="0" w:tplc="1CEE481C">
      <w:start w:val="1"/>
      <w:numFmt w:val="taiwaneseCountingThousand"/>
      <w:lvlText w:val="(%1)"/>
      <w:lvlJc w:val="left"/>
      <w:pPr>
        <w:ind w:left="65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93C7E54"/>
    <w:multiLevelType w:val="hybridMultilevel"/>
    <w:tmpl w:val="B7804EA2"/>
    <w:lvl w:ilvl="0" w:tplc="07DE4532">
      <w:start w:val="1"/>
      <w:numFmt w:val="taiwaneseCountingThousand"/>
      <w:lvlText w:val="%1、"/>
      <w:lvlJc w:val="left"/>
      <w:pPr>
        <w:ind w:left="630" w:hanging="63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15"/>
    <w:rsid w:val="000159D6"/>
    <w:rsid w:val="00035A0D"/>
    <w:rsid w:val="00070F4C"/>
    <w:rsid w:val="00084F40"/>
    <w:rsid w:val="000B0E9D"/>
    <w:rsid w:val="000B38B1"/>
    <w:rsid w:val="000C65D5"/>
    <w:rsid w:val="000F69D0"/>
    <w:rsid w:val="000F70B2"/>
    <w:rsid w:val="00101B5A"/>
    <w:rsid w:val="00105BFC"/>
    <w:rsid w:val="00112983"/>
    <w:rsid w:val="0017588C"/>
    <w:rsid w:val="00192FC0"/>
    <w:rsid w:val="001A776B"/>
    <w:rsid w:val="001C7791"/>
    <w:rsid w:val="00245296"/>
    <w:rsid w:val="00245412"/>
    <w:rsid w:val="00250BA3"/>
    <w:rsid w:val="002D30EE"/>
    <w:rsid w:val="00335EEE"/>
    <w:rsid w:val="00344D61"/>
    <w:rsid w:val="00362EB9"/>
    <w:rsid w:val="00391F19"/>
    <w:rsid w:val="003A6F1D"/>
    <w:rsid w:val="003C5C61"/>
    <w:rsid w:val="00415D1D"/>
    <w:rsid w:val="00422E9F"/>
    <w:rsid w:val="004347D5"/>
    <w:rsid w:val="00451F40"/>
    <w:rsid w:val="00463E54"/>
    <w:rsid w:val="00493DE0"/>
    <w:rsid w:val="004B69A1"/>
    <w:rsid w:val="004C6165"/>
    <w:rsid w:val="0050629F"/>
    <w:rsid w:val="00533ED9"/>
    <w:rsid w:val="00541516"/>
    <w:rsid w:val="00547E57"/>
    <w:rsid w:val="005520B8"/>
    <w:rsid w:val="00593D3A"/>
    <w:rsid w:val="005972BA"/>
    <w:rsid w:val="005A4BE1"/>
    <w:rsid w:val="005B3763"/>
    <w:rsid w:val="005E49A4"/>
    <w:rsid w:val="005F74F7"/>
    <w:rsid w:val="00614EB0"/>
    <w:rsid w:val="00630415"/>
    <w:rsid w:val="00637FB6"/>
    <w:rsid w:val="00661732"/>
    <w:rsid w:val="00686AAC"/>
    <w:rsid w:val="006A0B87"/>
    <w:rsid w:val="006B1697"/>
    <w:rsid w:val="006F174F"/>
    <w:rsid w:val="007934AE"/>
    <w:rsid w:val="008040A4"/>
    <w:rsid w:val="00875447"/>
    <w:rsid w:val="008A5B74"/>
    <w:rsid w:val="008D5AF7"/>
    <w:rsid w:val="008E185C"/>
    <w:rsid w:val="0094515E"/>
    <w:rsid w:val="009762D4"/>
    <w:rsid w:val="009903A4"/>
    <w:rsid w:val="009A23CF"/>
    <w:rsid w:val="00A17DA9"/>
    <w:rsid w:val="00AB5ECC"/>
    <w:rsid w:val="00AC1D5D"/>
    <w:rsid w:val="00AC241E"/>
    <w:rsid w:val="00AE1DF7"/>
    <w:rsid w:val="00B0352A"/>
    <w:rsid w:val="00B37245"/>
    <w:rsid w:val="00B74764"/>
    <w:rsid w:val="00B87189"/>
    <w:rsid w:val="00BC053C"/>
    <w:rsid w:val="00BE1E49"/>
    <w:rsid w:val="00C9527E"/>
    <w:rsid w:val="00CD2062"/>
    <w:rsid w:val="00CE09D0"/>
    <w:rsid w:val="00D52590"/>
    <w:rsid w:val="00D556A6"/>
    <w:rsid w:val="00D749F3"/>
    <w:rsid w:val="00E1160E"/>
    <w:rsid w:val="00E17372"/>
    <w:rsid w:val="00E80D90"/>
    <w:rsid w:val="00E95E1F"/>
    <w:rsid w:val="00EB274F"/>
    <w:rsid w:val="00EB4006"/>
    <w:rsid w:val="00ED12FA"/>
    <w:rsid w:val="00EF5C53"/>
    <w:rsid w:val="00F01E35"/>
    <w:rsid w:val="00F3779D"/>
    <w:rsid w:val="00F42497"/>
    <w:rsid w:val="00F9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DC58A4-B8F0-4AF3-834A-CEE438AC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E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4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4AE"/>
    <w:rPr>
      <w:sz w:val="20"/>
      <w:szCs w:val="20"/>
    </w:rPr>
  </w:style>
  <w:style w:type="paragraph" w:styleId="a7">
    <w:name w:val="List Paragraph"/>
    <w:basedOn w:val="a"/>
    <w:uiPriority w:val="34"/>
    <w:qFormat/>
    <w:rsid w:val="00AC1D5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B3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38B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0B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李怡萱</cp:lastModifiedBy>
  <cp:revision>2</cp:revision>
  <cp:lastPrinted>2019-04-22T07:23:00Z</cp:lastPrinted>
  <dcterms:created xsi:type="dcterms:W3CDTF">2019-05-15T05:55:00Z</dcterms:created>
  <dcterms:modified xsi:type="dcterms:W3CDTF">2019-05-15T05:55:00Z</dcterms:modified>
</cp:coreProperties>
</file>