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E9C" w:rsidRDefault="00111E9C" w:rsidP="00111E9C">
      <w:pPr>
        <w:widowControl/>
        <w:jc w:val="center"/>
        <w:rPr>
          <w:rFonts w:ascii="Times New Roman" w:eastAsia="新細明體" w:hAnsi="Times New Roman" w:cs="Times New Roman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 w:rsidRPr="00C8645B">
        <w:rPr>
          <w:rFonts w:ascii="Times New Roman" w:eastAsia="新細明體" w:hAnsi="Times New Roman" w:cs="Times New Roman"/>
          <w:b/>
          <w:bCs/>
          <w:color w:val="000000"/>
          <w:kern w:val="0"/>
          <w:sz w:val="32"/>
          <w:szCs w:val="28"/>
        </w:rPr>
        <w:t>107</w:t>
      </w:r>
      <w:r w:rsidR="005120DC">
        <w:rPr>
          <w:rFonts w:ascii="Times New Roman" w:eastAsia="新細明體" w:hAnsi="Times New Roman" w:cs="Times New Roman"/>
          <w:b/>
          <w:bCs/>
          <w:color w:val="000000"/>
          <w:kern w:val="0"/>
          <w:sz w:val="32"/>
          <w:szCs w:val="28"/>
        </w:rPr>
        <w:t>年個案</w:t>
      </w:r>
      <w:r w:rsidRPr="00C8645B">
        <w:rPr>
          <w:rFonts w:ascii="Times New Roman" w:eastAsia="新細明體" w:hAnsi="Times New Roman" w:cs="Times New Roman"/>
          <w:b/>
          <w:bCs/>
          <w:color w:val="000000"/>
          <w:kern w:val="0"/>
          <w:sz w:val="32"/>
          <w:szCs w:val="28"/>
        </w:rPr>
        <w:t>計畫（</w:t>
      </w:r>
      <w:r w:rsidRPr="00C8645B">
        <w:rPr>
          <w:rFonts w:ascii="Times New Roman" w:eastAsia="新細明體" w:hAnsi="Times New Roman" w:cs="Times New Roman" w:hint="eastAsia"/>
          <w:b/>
          <w:bCs/>
          <w:color w:val="000000"/>
          <w:kern w:val="0"/>
          <w:sz w:val="32"/>
          <w:szCs w:val="28"/>
        </w:rPr>
        <w:t>部會</w:t>
      </w:r>
      <w:r w:rsidRPr="00C8645B">
        <w:rPr>
          <w:rFonts w:ascii="Times New Roman" w:eastAsia="新細明體" w:hAnsi="Times New Roman" w:cs="Times New Roman"/>
          <w:b/>
          <w:bCs/>
          <w:color w:val="000000"/>
          <w:kern w:val="0"/>
          <w:sz w:val="32"/>
          <w:szCs w:val="28"/>
        </w:rPr>
        <w:t>管</w:t>
      </w:r>
      <w:r w:rsidR="00F6153C">
        <w:rPr>
          <w:rFonts w:ascii="Times New Roman" w:eastAsia="新細明體" w:hAnsi="Times New Roman" w:cs="Times New Roman" w:hint="eastAsia"/>
          <w:b/>
          <w:bCs/>
          <w:color w:val="000000"/>
          <w:kern w:val="0"/>
          <w:sz w:val="32"/>
          <w:szCs w:val="28"/>
        </w:rPr>
        <w:t>制</w:t>
      </w:r>
      <w:r w:rsidRPr="00C8645B">
        <w:rPr>
          <w:rFonts w:ascii="Times New Roman" w:eastAsia="新細明體" w:hAnsi="Times New Roman" w:cs="Times New Roman"/>
          <w:b/>
          <w:bCs/>
          <w:color w:val="000000"/>
          <w:kern w:val="0"/>
          <w:sz w:val="32"/>
          <w:szCs w:val="28"/>
        </w:rPr>
        <w:t>）</w:t>
      </w:r>
      <w:r w:rsidR="005120DC">
        <w:rPr>
          <w:rFonts w:ascii="Times New Roman" w:eastAsia="新細明體" w:hAnsi="Times New Roman" w:cs="Times New Roman" w:hint="eastAsia"/>
          <w:b/>
          <w:bCs/>
          <w:color w:val="000000"/>
          <w:kern w:val="0"/>
          <w:sz w:val="32"/>
          <w:szCs w:val="28"/>
        </w:rPr>
        <w:t>評</w:t>
      </w:r>
      <w:r w:rsidR="00BB372C">
        <w:rPr>
          <w:rFonts w:ascii="Times New Roman" w:eastAsia="新細明體" w:hAnsi="Times New Roman" w:cs="Times New Roman" w:hint="eastAsia"/>
          <w:b/>
          <w:bCs/>
          <w:color w:val="000000"/>
          <w:kern w:val="0"/>
          <w:sz w:val="32"/>
          <w:szCs w:val="28"/>
        </w:rPr>
        <w:t>核結果</w:t>
      </w:r>
    </w:p>
    <w:p w:rsidR="00FC00D7" w:rsidRPr="00C8645B" w:rsidRDefault="00111E9C" w:rsidP="00111E9C">
      <w:pPr>
        <w:jc w:val="center"/>
        <w:rPr>
          <w:sz w:val="22"/>
        </w:rPr>
      </w:pPr>
      <w:r w:rsidRPr="00C8645B">
        <w:rPr>
          <w:rFonts w:ascii="Times New Roman" w:eastAsia="新細明體" w:hAnsi="Times New Roman" w:cs="Times New Roman" w:hint="eastAsia"/>
          <w:b/>
          <w:bCs/>
          <w:color w:val="000000"/>
          <w:kern w:val="0"/>
          <w:szCs w:val="28"/>
        </w:rPr>
        <w:t>優等：</w:t>
      </w:r>
      <w:r w:rsidR="00DA3B1D" w:rsidRPr="00C8645B">
        <w:rPr>
          <w:rFonts w:ascii="Times New Roman" w:eastAsia="新細明體" w:hAnsi="Times New Roman" w:cs="Times New Roman" w:hint="eastAsia"/>
          <w:b/>
          <w:bCs/>
          <w:color w:val="000000"/>
          <w:kern w:val="0"/>
          <w:szCs w:val="28"/>
        </w:rPr>
        <w:t>9</w:t>
      </w:r>
      <w:r w:rsidRPr="00C8645B">
        <w:rPr>
          <w:rFonts w:ascii="Times New Roman" w:eastAsia="新細明體" w:hAnsi="Times New Roman" w:cs="Times New Roman" w:hint="eastAsia"/>
          <w:b/>
          <w:bCs/>
          <w:color w:val="000000"/>
          <w:kern w:val="0"/>
          <w:szCs w:val="28"/>
        </w:rPr>
        <w:t>案（含</w:t>
      </w:r>
      <w:r w:rsidR="00DA3B1D" w:rsidRPr="00C8645B">
        <w:rPr>
          <w:rFonts w:ascii="Times New Roman" w:eastAsia="新細明體" w:hAnsi="Times New Roman" w:cs="Times New Roman" w:hint="eastAsia"/>
          <w:b/>
          <w:bCs/>
          <w:color w:val="000000"/>
          <w:kern w:val="0"/>
          <w:szCs w:val="28"/>
        </w:rPr>
        <w:t>7</w:t>
      </w:r>
      <w:r w:rsidRPr="00C8645B">
        <w:rPr>
          <w:rFonts w:ascii="Times New Roman" w:eastAsia="新細明體" w:hAnsi="Times New Roman" w:cs="Times New Roman" w:hint="eastAsia"/>
          <w:b/>
          <w:bCs/>
          <w:color w:val="000000"/>
          <w:kern w:val="0"/>
          <w:szCs w:val="28"/>
        </w:rPr>
        <w:t>案公共建設類）；</w:t>
      </w:r>
      <w:r w:rsidR="00C8645B">
        <w:rPr>
          <w:rFonts w:ascii="Times New Roman" w:eastAsia="新細明體" w:hAnsi="Times New Roman" w:cs="Times New Roman"/>
          <w:b/>
          <w:bCs/>
          <w:color w:val="000000"/>
          <w:kern w:val="0"/>
          <w:szCs w:val="28"/>
        </w:rPr>
        <w:br/>
      </w:r>
      <w:r w:rsidRPr="00C8645B">
        <w:rPr>
          <w:rFonts w:ascii="Times New Roman" w:eastAsia="新細明體" w:hAnsi="Times New Roman" w:cs="Times New Roman" w:hint="eastAsia"/>
          <w:b/>
          <w:bCs/>
          <w:color w:val="000000"/>
          <w:kern w:val="0"/>
          <w:szCs w:val="28"/>
        </w:rPr>
        <w:t>甲等：</w:t>
      </w:r>
      <w:r w:rsidR="00AE7DF3">
        <w:rPr>
          <w:rFonts w:ascii="Times New Roman" w:eastAsia="新細明體" w:hAnsi="Times New Roman" w:cs="Times New Roman" w:hint="eastAsia"/>
          <w:b/>
          <w:bCs/>
          <w:color w:val="000000"/>
          <w:kern w:val="0"/>
          <w:szCs w:val="28"/>
        </w:rPr>
        <w:t>74</w:t>
      </w:r>
      <w:r w:rsidRPr="00C8645B">
        <w:rPr>
          <w:rFonts w:ascii="Times New Roman" w:eastAsia="新細明體" w:hAnsi="Times New Roman" w:cs="Times New Roman" w:hint="eastAsia"/>
          <w:b/>
          <w:bCs/>
          <w:color w:val="000000"/>
          <w:kern w:val="0"/>
          <w:szCs w:val="28"/>
        </w:rPr>
        <w:t>案</w:t>
      </w:r>
      <w:r w:rsidR="00DA3B1D" w:rsidRPr="00C8645B">
        <w:rPr>
          <w:rFonts w:ascii="Times New Roman" w:eastAsia="新細明體" w:hAnsi="Times New Roman" w:cs="Times New Roman" w:hint="eastAsia"/>
          <w:b/>
          <w:bCs/>
          <w:color w:val="000000"/>
          <w:kern w:val="0"/>
          <w:szCs w:val="28"/>
        </w:rPr>
        <w:t>（含</w:t>
      </w:r>
      <w:r w:rsidR="00DA3B1D" w:rsidRPr="00C8645B">
        <w:rPr>
          <w:rFonts w:ascii="Times New Roman" w:eastAsia="新細明體" w:hAnsi="Times New Roman" w:cs="Times New Roman" w:hint="eastAsia"/>
          <w:b/>
          <w:bCs/>
          <w:color w:val="000000"/>
          <w:kern w:val="0"/>
          <w:szCs w:val="28"/>
        </w:rPr>
        <w:t>9</w:t>
      </w:r>
      <w:r w:rsidR="00DA3B1D" w:rsidRPr="00C8645B">
        <w:rPr>
          <w:rFonts w:ascii="Times New Roman" w:eastAsia="新細明體" w:hAnsi="Times New Roman" w:cs="Times New Roman" w:hint="eastAsia"/>
          <w:b/>
          <w:bCs/>
          <w:color w:val="000000"/>
          <w:kern w:val="0"/>
          <w:szCs w:val="28"/>
        </w:rPr>
        <w:t>案公共建設類）；乙等：</w:t>
      </w:r>
      <w:r w:rsidR="00AE7DF3">
        <w:rPr>
          <w:rFonts w:ascii="Times New Roman" w:eastAsia="新細明體" w:hAnsi="Times New Roman" w:cs="Times New Roman" w:hint="eastAsia"/>
          <w:b/>
          <w:bCs/>
          <w:color w:val="000000"/>
          <w:kern w:val="0"/>
          <w:szCs w:val="28"/>
        </w:rPr>
        <w:t>2</w:t>
      </w:r>
      <w:r w:rsidR="00DA3B1D" w:rsidRPr="00C8645B">
        <w:rPr>
          <w:rFonts w:ascii="Times New Roman" w:eastAsia="新細明體" w:hAnsi="Times New Roman" w:cs="Times New Roman" w:hint="eastAsia"/>
          <w:b/>
          <w:bCs/>
          <w:color w:val="000000"/>
          <w:kern w:val="0"/>
          <w:szCs w:val="28"/>
        </w:rPr>
        <w:t>案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4"/>
        <w:gridCol w:w="6405"/>
        <w:gridCol w:w="859"/>
        <w:gridCol w:w="728"/>
      </w:tblGrid>
      <w:tr w:rsidR="00111E9C" w:rsidRPr="00111E9C" w:rsidTr="00D976CE">
        <w:trPr>
          <w:trHeight w:val="330"/>
          <w:tblHeader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111E9C" w:rsidRPr="00111E9C" w:rsidRDefault="00111E9C" w:rsidP="00111E9C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11E9C" w:rsidRPr="00111E9C" w:rsidRDefault="00111E9C" w:rsidP="00111E9C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 w:hint="eastAsia"/>
                <w:b/>
                <w:color w:val="000000"/>
                <w:kern w:val="0"/>
                <w:szCs w:val="24"/>
              </w:rPr>
              <w:t>計畫名稱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111E9C" w:rsidRPr="00111E9C" w:rsidRDefault="00111E9C" w:rsidP="00111E9C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 w:hint="eastAsia"/>
                <w:b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111E9C" w:rsidRPr="00111E9C" w:rsidRDefault="00111E9C" w:rsidP="00111E9C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等第</w:t>
            </w:r>
          </w:p>
        </w:tc>
      </w:tr>
      <w:tr w:rsidR="00111E9C" w:rsidRPr="00111E9C" w:rsidTr="00D976CE">
        <w:trPr>
          <w:trHeight w:val="33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E9C" w:rsidRPr="00111E9C" w:rsidRDefault="00111E9C" w:rsidP="00111E9C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9C" w:rsidRPr="00111E9C" w:rsidRDefault="00111E9C" w:rsidP="00111E9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國立臺灣大學工學院綜合新館新建工程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E9C" w:rsidRPr="00111E9C" w:rsidRDefault="00111E9C" w:rsidP="00111E9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高教司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E9C" w:rsidRPr="00111E9C" w:rsidRDefault="00111E9C" w:rsidP="00111E9C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優</w:t>
            </w:r>
          </w:p>
        </w:tc>
      </w:tr>
      <w:tr w:rsidR="00111E9C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E9C" w:rsidRPr="00111E9C" w:rsidRDefault="00111E9C" w:rsidP="00111E9C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9C" w:rsidRPr="00111E9C" w:rsidRDefault="00111E9C" w:rsidP="00111E9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國立宜蘭大學活動中心新建工程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E9C" w:rsidRPr="00111E9C" w:rsidRDefault="00111E9C" w:rsidP="00111E9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高教司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E9C" w:rsidRPr="00111E9C" w:rsidRDefault="00111E9C" w:rsidP="00111E9C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優</w:t>
            </w:r>
          </w:p>
        </w:tc>
      </w:tr>
      <w:tr w:rsidR="00111E9C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E9C" w:rsidRPr="00111E9C" w:rsidRDefault="00111E9C" w:rsidP="00111E9C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9C" w:rsidRPr="00111E9C" w:rsidRDefault="00111E9C" w:rsidP="00111E9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臺灣生醫卓群中心教學研究大樓新建工程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E9C" w:rsidRPr="00111E9C" w:rsidRDefault="00111E9C" w:rsidP="00111E9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高教司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E9C" w:rsidRPr="00111E9C" w:rsidRDefault="00111E9C" w:rsidP="00111E9C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優</w:t>
            </w:r>
          </w:p>
        </w:tc>
      </w:tr>
      <w:tr w:rsidR="00111E9C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E9C" w:rsidRPr="00111E9C" w:rsidRDefault="00111E9C" w:rsidP="00111E9C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9C" w:rsidRPr="00111E9C" w:rsidRDefault="00111E9C" w:rsidP="00111E9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優化技職校院實作環境計畫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E9C" w:rsidRPr="00111E9C" w:rsidRDefault="00111E9C" w:rsidP="00111E9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技職司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E9C" w:rsidRPr="00111E9C" w:rsidRDefault="00111E9C" w:rsidP="00111E9C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優</w:t>
            </w:r>
          </w:p>
        </w:tc>
      </w:tr>
      <w:tr w:rsidR="00111E9C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E9C" w:rsidRPr="00111E9C" w:rsidRDefault="00111E9C" w:rsidP="00111E9C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9C" w:rsidRPr="00111E9C" w:rsidRDefault="00111E9C" w:rsidP="00111E9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「臺北科學藝術園區」整體發展計畫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E9C" w:rsidRPr="00111E9C" w:rsidRDefault="00111E9C" w:rsidP="00111E9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終身司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E9C" w:rsidRPr="00111E9C" w:rsidRDefault="00111E9C" w:rsidP="00111E9C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優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保障弱勢就學扶助方案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高教司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優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推動教師專業發展支持系統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師資司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優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校園社區化改造計畫</w:t>
            </w: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-</w:t>
            </w: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活化校園空間擴大社區服務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國教署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優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3860" w:type="pct"/>
            <w:tcBorders>
              <w:top w:val="single" w:sz="4" w:space="0" w:color="auto"/>
              <w:left w:val="nil"/>
              <w:bottom w:val="single" w:sz="2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校園社區化改造－營造友善育兒空間計畫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國教署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優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860" w:type="pct"/>
            <w:tcBorders>
              <w:top w:val="single" w:sz="2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辦理原住民學生教育</w:t>
            </w:r>
          </w:p>
        </w:tc>
        <w:tc>
          <w:tcPr>
            <w:tcW w:w="518" w:type="pct"/>
            <w:tcBorders>
              <w:top w:val="single" w:sz="2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綜規司</w:t>
            </w:r>
          </w:p>
        </w:tc>
        <w:tc>
          <w:tcPr>
            <w:tcW w:w="439" w:type="pct"/>
            <w:tcBorders>
              <w:top w:val="single" w:sz="2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促進大專校院學生健康計畫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綜規司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校園食材登錄平臺及管理系統推廣實施計畫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綜規司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106-110</w:t>
            </w: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年海洋教育執行計畫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綜規司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新竹生物醫學園區計畫</w:t>
            </w: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-</w:t>
            </w: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台大新竹生醫園區分院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高教司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國立臺灣大學醫學院附設醫院</w:t>
            </w: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-</w:t>
            </w: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健康大樓新建工程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高教司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國立臺灣海洋大學電資暨綜合教學大樓新建工程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高教司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國立臺北大學綜合體育館暨活動中心新建工程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高教司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國立東華大學藝術學院大樓新建工程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高教司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輔導私立大學校院整體發展獎助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高教司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推動大學多元入學方案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高教司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推動陸生來臺就學與大陸學歷採認方案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高教司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國立臺灣藝術大學多功能活動中心新建工程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高教司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強化技職教育學制與特色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技職司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推動技專校院國際化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技職司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技職深耕計畫第一部分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技職司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「智慧服務全民樂學－國立社教機構科技創新服務計畫」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終身司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深化社區教育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終身司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建構完善高齡學習體系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終身司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強化推展家庭教育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終身司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國家圖書館南部分館暨聯合典藏中心前瞻發展建設計畫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終身司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邁向華語文教育產業輸出大國八年計畫</w:t>
            </w: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(102-109)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國際司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教育部新南向人才培育推動計畫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國際司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lastRenderedPageBreak/>
              <w:t>33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強化大陸臺商子女學校校務發展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國際司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深化國際交流平臺促進國際連結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國際司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培育宏觀視野國際人才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國際司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擴招境外學生深化校園國際化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國際司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精緻師資培育素質方案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師資司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師資培育白皮書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師資司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美感教育第一期五年計畫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師資司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加強推展藝術教育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師資司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獎勵優良教師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師資司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567868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因應十二年國民基本教育完備師資職前教育課程配套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師資司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76CE" w:rsidRDefault="00D976CE" w:rsidP="00D976CE">
            <w:pPr>
              <w:jc w:val="center"/>
            </w:pPr>
            <w:r w:rsidRPr="007C53D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567868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建構培用合一偏鄉及原住民語師資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師資司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76CE" w:rsidRDefault="00D976CE" w:rsidP="00D976CE">
            <w:pPr>
              <w:jc w:val="center"/>
            </w:pPr>
            <w:r w:rsidRPr="007C53D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資通訊軟體創新人才推升計畫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資科司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第</w:t>
            </w: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期智慧生活整合性人才培育計畫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資科司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人文社會科學基礎及跨界應用能力培育計畫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資科司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基礎語文及多元文化能力培育計畫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資科司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大學學習生態系統創新計畫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資科司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學校防減災及氣候變遷調適教育精進計畫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資科司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偏郷數位應用推動計畫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資科司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智慧製造產業創新提升人才培育計畫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資科司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資訊安全人才培育計畫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資科司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智慧聯網技術與應用人才培育計畫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資科司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數位人文創新人才培育計畫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資科司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數位學習深耕計畫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資科司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潔能系統整合與應用人才培育計畫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資科司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人工智慧技術及應用人才培育計畫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資科司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生醫產業與新農業跨領域人才培育計畫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資科司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資訊科技融入教學計畫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資科司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資安旗艦計畫－臺灣學術網路資安磐石計畫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資科司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永續發展的環境教育計畫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資科司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校園安全衛生改善中程計畫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資科司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永續校園推廣計畫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資科司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5G</w:t>
            </w: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行動寬頻人才培育計畫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資科司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65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提升資訊科技與媒體素養教育方案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資科司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推動大專學生事務工作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學務司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推動性別平等教育工作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學務司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推動大專社團志工社會服務及社團活動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學務司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lastRenderedPageBreak/>
              <w:t>69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推動學生輔導工作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學務司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強化公民實踐促進校園友善方案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學務司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71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推動生命教育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學務司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72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校園安全維護與防制學生藥物濫用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學務司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學生全民國防教育推展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學務司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發展與改進大專校院特殊教育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學務司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十二年國民基本教育實施計畫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國教署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建置校園智慧網路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國教署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強化數位教學暨學習資訊應用環境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國教署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高中職學術連網全面優化頻寬提升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國教署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自行車道整體路網串連建設計畫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體育署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提升國家競技實力之運動醫學暨科學輔助計畫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體育署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營造休閒運動環境計畫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體育署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E667A1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辦理青年創新培力業務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青年署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E667A1">
        <w:trPr>
          <w:trHeight w:val="33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3860" w:type="pct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推動服務學習及海外志工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青年署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76CE" w:rsidRPr="00111E9C" w:rsidTr="00E667A1">
        <w:trPr>
          <w:trHeight w:val="330"/>
        </w:trPr>
        <w:tc>
          <w:tcPr>
            <w:tcW w:w="183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3860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青年教育與就業儲蓄帳戶方案</w:t>
            </w:r>
          </w:p>
        </w:tc>
        <w:tc>
          <w:tcPr>
            <w:tcW w:w="518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技職司</w:t>
            </w:r>
          </w:p>
        </w:tc>
        <w:tc>
          <w:tcPr>
            <w:tcW w:w="439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乙</w:t>
            </w:r>
          </w:p>
        </w:tc>
      </w:tr>
      <w:tr w:rsidR="00D976CE" w:rsidRPr="00111E9C" w:rsidTr="00D976CE">
        <w:trPr>
          <w:trHeight w:val="3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網路學習發展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資科司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CE" w:rsidRPr="00111E9C" w:rsidRDefault="00D976CE" w:rsidP="00D976C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11E9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乙</w:t>
            </w:r>
          </w:p>
        </w:tc>
      </w:tr>
    </w:tbl>
    <w:p w:rsidR="00FC00D7" w:rsidRPr="00111E9C" w:rsidRDefault="00111E9C">
      <w:r>
        <w:rPr>
          <w:rFonts w:hint="eastAsia"/>
        </w:rPr>
        <w:t>註：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*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表示計畫係屬公共建設類</w:t>
      </w:r>
    </w:p>
    <w:sectPr w:rsidR="00FC00D7" w:rsidRPr="00111E9C" w:rsidSect="0052115C">
      <w:footerReference w:type="default" r:id="rId6"/>
      <w:pgSz w:w="11906" w:h="16838"/>
      <w:pgMar w:top="1440" w:right="1800" w:bottom="1440" w:left="1800" w:header="851" w:footer="7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185" w:rsidRDefault="00DC2185" w:rsidP="0052115C">
      <w:r>
        <w:separator/>
      </w:r>
    </w:p>
  </w:endnote>
  <w:endnote w:type="continuationSeparator" w:id="0">
    <w:p w:rsidR="00DC2185" w:rsidRDefault="00DC2185" w:rsidP="0052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4511554"/>
      <w:docPartObj>
        <w:docPartGallery w:val="Page Numbers (Bottom of Page)"/>
        <w:docPartUnique/>
      </w:docPartObj>
    </w:sdtPr>
    <w:sdtEndPr/>
    <w:sdtContent>
      <w:p w:rsidR="0052115C" w:rsidRDefault="0052115C">
        <w:pPr>
          <w:pStyle w:val="a7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F5D38" w:rsidRPr="001F5D38">
          <w:rPr>
            <w:noProof/>
            <w:lang w:val="zh-TW"/>
          </w:rPr>
          <w:t>2</w:t>
        </w:r>
        <w:r>
          <w:fldChar w:fldCharType="end"/>
        </w:r>
        <w:r>
          <w:rPr>
            <w:rFonts w:hint="eastAsia"/>
          </w:rPr>
          <w:t>頁，共</w:t>
        </w:r>
        <w:r w:rsidR="000D1DFF">
          <w:rPr>
            <w:noProof/>
          </w:rPr>
          <w:fldChar w:fldCharType="begin"/>
        </w:r>
        <w:r w:rsidR="000D1DFF">
          <w:rPr>
            <w:noProof/>
          </w:rPr>
          <w:instrText xml:space="preserve"> NUMPAGES   \* MERGEFORMAT </w:instrText>
        </w:r>
        <w:r w:rsidR="000D1DFF">
          <w:rPr>
            <w:noProof/>
          </w:rPr>
          <w:fldChar w:fldCharType="separate"/>
        </w:r>
        <w:r w:rsidR="001F5D38">
          <w:rPr>
            <w:noProof/>
          </w:rPr>
          <w:t>3</w:t>
        </w:r>
        <w:r w:rsidR="000D1DFF">
          <w:rPr>
            <w:noProof/>
          </w:rPr>
          <w:fldChar w:fldCharType="end"/>
        </w:r>
        <w:r>
          <w:rPr>
            <w:rFonts w:hint="eastAsia"/>
          </w:rPr>
          <w:t>頁</w:t>
        </w:r>
      </w:p>
    </w:sdtContent>
  </w:sdt>
  <w:p w:rsidR="0052115C" w:rsidRDefault="005211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185" w:rsidRDefault="00DC2185" w:rsidP="0052115C">
      <w:r>
        <w:separator/>
      </w:r>
    </w:p>
  </w:footnote>
  <w:footnote w:type="continuationSeparator" w:id="0">
    <w:p w:rsidR="00DC2185" w:rsidRDefault="00DC2185" w:rsidP="00521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D7"/>
    <w:rsid w:val="000D1DFF"/>
    <w:rsid w:val="00111E9C"/>
    <w:rsid w:val="001F5D38"/>
    <w:rsid w:val="005120DC"/>
    <w:rsid w:val="0052115C"/>
    <w:rsid w:val="00573C24"/>
    <w:rsid w:val="00636995"/>
    <w:rsid w:val="0066522D"/>
    <w:rsid w:val="00783724"/>
    <w:rsid w:val="0083763F"/>
    <w:rsid w:val="00837F26"/>
    <w:rsid w:val="00993D3A"/>
    <w:rsid w:val="00AC5D7B"/>
    <w:rsid w:val="00AE7DF3"/>
    <w:rsid w:val="00BB2209"/>
    <w:rsid w:val="00BB372C"/>
    <w:rsid w:val="00C8645B"/>
    <w:rsid w:val="00D976CE"/>
    <w:rsid w:val="00DA3B1D"/>
    <w:rsid w:val="00DC2185"/>
    <w:rsid w:val="00E667A1"/>
    <w:rsid w:val="00F6153C"/>
    <w:rsid w:val="00FC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0F3036-FD05-4679-BA70-C353EDFB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A3B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1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115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1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11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廖弘</dc:creator>
  <cp:keywords/>
  <dc:description/>
  <cp:lastModifiedBy>朱建平</cp:lastModifiedBy>
  <cp:revision>2</cp:revision>
  <cp:lastPrinted>2019-06-03T03:07:00Z</cp:lastPrinted>
  <dcterms:created xsi:type="dcterms:W3CDTF">2019-06-04T09:51:00Z</dcterms:created>
  <dcterms:modified xsi:type="dcterms:W3CDTF">2019-06-04T09:51:00Z</dcterms:modified>
</cp:coreProperties>
</file>