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A9FF" w14:textId="77777777" w:rsidR="00FD6D40" w:rsidRPr="009E55CC" w:rsidRDefault="00FD6D40" w:rsidP="00FD6D40">
      <w:pPr>
        <w:pStyle w:val="ae"/>
        <w:snapToGrid w:val="0"/>
        <w:ind w:left="2718" w:hanging="2718"/>
        <w:jc w:val="center"/>
        <w:rPr>
          <w:rFonts w:ascii="標楷體" w:eastAsia="標楷體" w:hAnsi="標楷體"/>
          <w:b/>
          <w:color w:val="000000" w:themeColor="text1"/>
          <w:spacing w:val="4"/>
          <w:sz w:val="48"/>
          <w:szCs w:val="48"/>
        </w:rPr>
      </w:pPr>
      <w:r w:rsidRPr="009E55CC">
        <w:rPr>
          <w:rFonts w:ascii="標楷體" w:eastAsia="標楷體" w:hAnsi="標楷體" w:hint="eastAsia"/>
          <w:b/>
          <w:color w:val="000000" w:themeColor="text1"/>
          <w:spacing w:val="4"/>
          <w:sz w:val="48"/>
          <w:szCs w:val="48"/>
        </w:rPr>
        <w:t xml:space="preserve">教　育　部 </w:t>
      </w:r>
    </w:p>
    <w:p w14:paraId="19AF7614" w14:textId="77777777" w:rsidR="00FD6D40" w:rsidRPr="009E55CC" w:rsidRDefault="00FD6D40" w:rsidP="00FD6D40">
      <w:pPr>
        <w:pStyle w:val="ae"/>
        <w:snapToGrid w:val="0"/>
        <w:ind w:left="2608" w:hanging="2608"/>
        <w:jc w:val="center"/>
        <w:rPr>
          <w:rFonts w:ascii="標楷體" w:eastAsia="標楷體" w:hAnsi="標楷體"/>
          <w:b/>
          <w:color w:val="000000" w:themeColor="text1"/>
          <w:spacing w:val="4"/>
          <w:sz w:val="44"/>
          <w:szCs w:val="44"/>
        </w:rPr>
      </w:pPr>
      <w:r w:rsidRPr="009E55CC">
        <w:rPr>
          <w:rFonts w:ascii="標楷體" w:eastAsia="標楷體" w:hAnsi="標楷體" w:hint="eastAsia"/>
          <w:b/>
          <w:color w:val="000000" w:themeColor="text1"/>
          <w:spacing w:val="4"/>
          <w:sz w:val="44"/>
          <w:szCs w:val="44"/>
        </w:rPr>
        <w:t xml:space="preserve">預 算 總 說 明 </w:t>
      </w:r>
    </w:p>
    <w:p w14:paraId="7B5199F4" w14:textId="629BB7B1" w:rsidR="00FD6D40" w:rsidRDefault="00FD6D40" w:rsidP="00FD6D40">
      <w:pPr>
        <w:pStyle w:val="ae"/>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9E55CC">
        <w:rPr>
          <w:rFonts w:ascii="標楷體" w:eastAsia="標楷體" w:hAnsi="標楷體" w:hint="eastAsia"/>
          <w:b/>
          <w:color w:val="000000" w:themeColor="text1"/>
          <w:spacing w:val="4"/>
          <w:sz w:val="32"/>
          <w:szCs w:val="32"/>
        </w:rPr>
        <w:t>中華民國</w:t>
      </w:r>
      <w:r w:rsidR="00F40AC1" w:rsidRPr="005F22E9">
        <w:rPr>
          <w:rFonts w:ascii="標楷體" w:eastAsia="標楷體" w:hAnsi="標楷體" w:hint="eastAsia"/>
          <w:b/>
          <w:color w:val="000000" w:themeColor="text1"/>
          <w:spacing w:val="4"/>
          <w:sz w:val="32"/>
          <w:szCs w:val="32"/>
        </w:rPr>
        <w:t>1</w:t>
      </w:r>
      <w:r w:rsidR="007806DB" w:rsidRPr="005F22E9">
        <w:rPr>
          <w:rFonts w:ascii="標楷體" w:eastAsia="標楷體" w:hAnsi="標楷體" w:hint="eastAsia"/>
          <w:b/>
          <w:color w:val="000000" w:themeColor="text1"/>
          <w:spacing w:val="4"/>
          <w:sz w:val="32"/>
          <w:szCs w:val="32"/>
        </w:rPr>
        <w:t>1</w:t>
      </w:r>
      <w:r w:rsidR="00416B8A" w:rsidRPr="005F22E9">
        <w:rPr>
          <w:rFonts w:ascii="標楷體" w:eastAsia="標楷體" w:hAnsi="標楷體" w:hint="eastAsia"/>
          <w:b/>
          <w:color w:val="000000" w:themeColor="text1"/>
          <w:spacing w:val="4"/>
          <w:sz w:val="32"/>
          <w:szCs w:val="32"/>
        </w:rPr>
        <w:t>1</w:t>
      </w:r>
      <w:r w:rsidRPr="009E55CC">
        <w:rPr>
          <w:rFonts w:ascii="標楷體" w:eastAsia="標楷體" w:hAnsi="標楷體" w:hint="eastAsia"/>
          <w:b/>
          <w:color w:val="000000" w:themeColor="text1"/>
          <w:spacing w:val="4"/>
          <w:sz w:val="32"/>
          <w:szCs w:val="32"/>
        </w:rPr>
        <w:t>年度</w:t>
      </w:r>
    </w:p>
    <w:p w14:paraId="21D9BBB2" w14:textId="77777777" w:rsidR="00281F61" w:rsidRPr="009E55CC" w:rsidRDefault="00281F61" w:rsidP="00281F61">
      <w:pPr>
        <w:pStyle w:val="ae"/>
        <w:snapToGrid w:val="0"/>
        <w:spacing w:afterLines="50" w:after="120" w:line="100" w:lineRule="exact"/>
        <w:ind w:left="2608" w:hanging="2608"/>
        <w:jc w:val="center"/>
        <w:rPr>
          <w:rFonts w:ascii="標楷體" w:eastAsia="標楷體" w:hAnsi="標楷體"/>
          <w:b/>
          <w:color w:val="000000" w:themeColor="text1"/>
          <w:spacing w:val="4"/>
          <w:sz w:val="32"/>
          <w:szCs w:val="32"/>
        </w:rPr>
      </w:pPr>
    </w:p>
    <w:p w14:paraId="048C2ACB" w14:textId="4D6B734F" w:rsidR="00FD6D40" w:rsidRPr="009D5627" w:rsidRDefault="00FD6D40" w:rsidP="00FD6D40">
      <w:pPr>
        <w:pStyle w:val="ae"/>
        <w:snapToGrid w:val="0"/>
        <w:spacing w:afterLines="50" w:after="120" w:line="0" w:lineRule="atLeast"/>
        <w:ind w:left="2736" w:hangingChars="900" w:hanging="2736"/>
        <w:jc w:val="both"/>
        <w:rPr>
          <w:rFonts w:ascii="標楷體" w:eastAsia="標楷體" w:hAnsi="標楷體"/>
          <w:color w:val="000000" w:themeColor="text1"/>
          <w:spacing w:val="4"/>
          <w:sz w:val="30"/>
          <w:szCs w:val="30"/>
        </w:rPr>
      </w:pPr>
      <w:r w:rsidRPr="009D5627">
        <w:rPr>
          <w:rFonts w:ascii="標楷體" w:eastAsia="標楷體" w:hAnsi="標楷體" w:hint="eastAsia"/>
          <w:color w:val="000000" w:themeColor="text1"/>
          <w:spacing w:val="4"/>
          <w:sz w:val="30"/>
          <w:szCs w:val="30"/>
        </w:rPr>
        <w:t>壹、現行法定職掌：根據中華民國1</w:t>
      </w:r>
      <w:r w:rsidR="00D507E7">
        <w:rPr>
          <w:rFonts w:ascii="標楷體" w:eastAsia="標楷體" w:hAnsi="標楷體" w:hint="eastAsia"/>
          <w:color w:val="000000" w:themeColor="text1"/>
          <w:spacing w:val="4"/>
          <w:sz w:val="30"/>
          <w:szCs w:val="30"/>
        </w:rPr>
        <w:t>10</w:t>
      </w:r>
      <w:r w:rsidRPr="009D5627">
        <w:rPr>
          <w:rFonts w:ascii="標楷體" w:eastAsia="標楷體" w:hAnsi="標楷體" w:hint="eastAsia"/>
          <w:color w:val="000000" w:themeColor="text1"/>
          <w:spacing w:val="4"/>
          <w:sz w:val="30"/>
          <w:szCs w:val="30"/>
        </w:rPr>
        <w:t>年</w:t>
      </w:r>
      <w:r w:rsidR="00D507E7">
        <w:rPr>
          <w:rFonts w:ascii="標楷體" w:eastAsia="標楷體" w:hAnsi="標楷體" w:hint="eastAsia"/>
          <w:color w:val="000000" w:themeColor="text1"/>
          <w:spacing w:val="4"/>
          <w:sz w:val="30"/>
          <w:szCs w:val="30"/>
        </w:rPr>
        <w:t>5</w:t>
      </w:r>
      <w:r w:rsidRPr="009D5627">
        <w:rPr>
          <w:rFonts w:ascii="標楷體" w:eastAsia="標楷體" w:hAnsi="標楷體" w:hint="eastAsia"/>
          <w:color w:val="000000" w:themeColor="text1"/>
          <w:spacing w:val="4"/>
          <w:sz w:val="30"/>
          <w:szCs w:val="30"/>
        </w:rPr>
        <w:t>月</w:t>
      </w:r>
      <w:r w:rsidR="00D507E7">
        <w:rPr>
          <w:rFonts w:ascii="標楷體" w:eastAsia="標楷體" w:hAnsi="標楷體" w:hint="eastAsia"/>
          <w:color w:val="000000" w:themeColor="text1"/>
          <w:spacing w:val="4"/>
          <w:sz w:val="30"/>
          <w:szCs w:val="30"/>
        </w:rPr>
        <w:t>26</w:t>
      </w:r>
      <w:r w:rsidRPr="009D5627">
        <w:rPr>
          <w:rFonts w:ascii="標楷體" w:eastAsia="標楷體" w:hAnsi="標楷體" w:hint="eastAsia"/>
          <w:color w:val="000000" w:themeColor="text1"/>
          <w:spacing w:val="4"/>
          <w:sz w:val="30"/>
          <w:szCs w:val="30"/>
        </w:rPr>
        <w:t>日修正公布教育部組織法與規定</w:t>
      </w:r>
    </w:p>
    <w:p w14:paraId="105258AF" w14:textId="77777777" w:rsidR="00FD6D40" w:rsidRPr="009D5627" w:rsidRDefault="00FD6D40" w:rsidP="009963E0">
      <w:pPr>
        <w:pStyle w:val="ae"/>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30"/>
          <w:szCs w:val="30"/>
        </w:rPr>
        <w:t xml:space="preserve">  </w:t>
      </w:r>
      <w:r w:rsidRPr="009D5627">
        <w:rPr>
          <w:rFonts w:ascii="標楷體" w:eastAsia="標楷體" w:hAnsi="標楷體" w:hint="eastAsia"/>
          <w:b/>
          <w:color w:val="000000" w:themeColor="text1"/>
          <w:spacing w:val="4"/>
          <w:sz w:val="30"/>
          <w:szCs w:val="30"/>
        </w:rPr>
        <w:t>一、機關主要職掌：</w:t>
      </w:r>
    </w:p>
    <w:p w14:paraId="4220E81F" w14:textId="77777777" w:rsidR="00FD6D40" w:rsidRPr="00FD459F" w:rsidRDefault="00213D6A" w:rsidP="00AD46EC">
      <w:pPr>
        <w:pStyle w:val="ae"/>
        <w:tabs>
          <w:tab w:val="left" w:pos="900"/>
        </w:tabs>
        <w:snapToGrid w:val="0"/>
        <w:spacing w:line="410" w:lineRule="exact"/>
        <w:ind w:firstLineChars="150" w:firstLine="411"/>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一</w:t>
      </w:r>
      <w:r w:rsidRPr="00FD459F">
        <w:rPr>
          <w:rFonts w:ascii="標楷體" w:eastAsia="標楷體" w:hAnsi="標楷體" w:hint="eastAsia"/>
          <w:color w:val="000000" w:themeColor="text1"/>
          <w:spacing w:val="4"/>
          <w:sz w:val="27"/>
          <w:szCs w:val="27"/>
        </w:rPr>
        <w:t>）</w:t>
      </w:r>
      <w:r w:rsidR="00A05306" w:rsidRPr="00FD459F">
        <w:rPr>
          <w:rFonts w:ascii="標楷體" w:eastAsia="標楷體" w:hAnsi="標楷體" w:hint="eastAsia"/>
          <w:color w:val="000000" w:themeColor="text1"/>
          <w:spacing w:val="4"/>
          <w:sz w:val="27"/>
          <w:szCs w:val="27"/>
        </w:rPr>
        <w:t>依據教育部組織法規定，本</w:t>
      </w:r>
      <w:r w:rsidR="00FD6D40" w:rsidRPr="00FD459F">
        <w:rPr>
          <w:rFonts w:ascii="標楷體" w:eastAsia="標楷體" w:hAnsi="標楷體" w:hint="eastAsia"/>
          <w:color w:val="000000" w:themeColor="text1"/>
          <w:spacing w:val="4"/>
          <w:sz w:val="27"/>
          <w:szCs w:val="27"/>
        </w:rPr>
        <w:t>部設立之目的為辦理全國教育業務。</w:t>
      </w:r>
    </w:p>
    <w:p w14:paraId="0375D019" w14:textId="77777777" w:rsidR="00FD6D40" w:rsidRPr="00FD459F" w:rsidRDefault="00213D6A" w:rsidP="00AD46EC">
      <w:pPr>
        <w:pStyle w:val="ae"/>
        <w:tabs>
          <w:tab w:val="left" w:pos="900"/>
        </w:tabs>
        <w:snapToGrid w:val="0"/>
        <w:spacing w:line="410" w:lineRule="exact"/>
        <w:ind w:firstLineChars="150" w:firstLine="411"/>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二</w:t>
      </w: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另依據教育基本法第</w:t>
      </w:r>
      <w:r w:rsidR="00FD6D40" w:rsidRPr="00FD459F">
        <w:rPr>
          <w:rFonts w:ascii="標楷體" w:eastAsia="標楷體" w:hAnsi="標楷體"/>
          <w:color w:val="000000" w:themeColor="text1"/>
          <w:spacing w:val="4"/>
          <w:sz w:val="27"/>
          <w:szCs w:val="27"/>
        </w:rPr>
        <w:t>9條規定</w:t>
      </w:r>
      <w:r w:rsidR="00FD6D40" w:rsidRPr="00FD459F">
        <w:rPr>
          <w:rFonts w:ascii="標楷體" w:eastAsia="標楷體" w:hAnsi="標楷體" w:hint="eastAsia"/>
          <w:color w:val="000000" w:themeColor="text1"/>
          <w:spacing w:val="4"/>
          <w:sz w:val="27"/>
          <w:szCs w:val="27"/>
        </w:rPr>
        <w:t>，中央政府之教育權限如下︰</w:t>
      </w:r>
    </w:p>
    <w:p w14:paraId="59BCF299" w14:textId="77777777" w:rsidR="00FD6D40" w:rsidRPr="00FD459F" w:rsidRDefault="00FD6D40" w:rsidP="008B7B18">
      <w:pPr>
        <w:pStyle w:val="ae"/>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1.教育制度之規劃設計。</w:t>
      </w:r>
    </w:p>
    <w:p w14:paraId="40B3B52B" w14:textId="77777777" w:rsidR="00FD6D40" w:rsidRPr="00FD459F" w:rsidRDefault="00FD6D40" w:rsidP="008B7B18">
      <w:pPr>
        <w:pStyle w:val="ae"/>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2.對地方教育事務之適法監督。</w:t>
      </w:r>
    </w:p>
    <w:p w14:paraId="493A0771" w14:textId="77777777" w:rsidR="00FD6D40" w:rsidRPr="00FD459F" w:rsidRDefault="00FD6D40" w:rsidP="008B7B18">
      <w:pPr>
        <w:pStyle w:val="ae"/>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3.執行全國性教育事務，並協調或協助各地方教育之發展。</w:t>
      </w:r>
    </w:p>
    <w:p w14:paraId="523C4534" w14:textId="77777777" w:rsidR="00FD6D40" w:rsidRPr="00FD459F" w:rsidRDefault="00FD6D40" w:rsidP="008B7B18">
      <w:pPr>
        <w:pStyle w:val="ae"/>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4.中央教育經費之分配與補助。</w:t>
      </w:r>
      <w:r w:rsidRPr="00FD459F">
        <w:rPr>
          <w:rFonts w:ascii="標楷體" w:eastAsia="標楷體" w:hAnsi="標楷體"/>
          <w:color w:val="000000" w:themeColor="text1"/>
          <w:spacing w:val="4"/>
          <w:sz w:val="27"/>
          <w:szCs w:val="27"/>
        </w:rPr>
        <w:t xml:space="preserve"> </w:t>
      </w:r>
    </w:p>
    <w:p w14:paraId="6D37BCD8" w14:textId="77777777" w:rsidR="00FD6D40" w:rsidRPr="00FD459F" w:rsidRDefault="00FD6D40" w:rsidP="008B7B18">
      <w:pPr>
        <w:pStyle w:val="ae"/>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5.設立並監督國立學校及其他教育機構。</w:t>
      </w:r>
    </w:p>
    <w:p w14:paraId="0E54AC53" w14:textId="77777777" w:rsidR="00FD6D40" w:rsidRPr="00FD459F" w:rsidRDefault="00FD6D40" w:rsidP="008B7B18">
      <w:pPr>
        <w:pStyle w:val="ae"/>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6.教育統計、評鑑與政策研究。</w:t>
      </w:r>
    </w:p>
    <w:p w14:paraId="61639762" w14:textId="77777777" w:rsidR="00FD6D40" w:rsidRPr="00FD459F" w:rsidRDefault="00FD6D40" w:rsidP="008B7B18">
      <w:pPr>
        <w:pStyle w:val="ae"/>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7.促進教育事務之國際交流。</w:t>
      </w:r>
    </w:p>
    <w:p w14:paraId="44B38363" w14:textId="77777777" w:rsidR="00FD6D40" w:rsidRPr="00FD459F" w:rsidRDefault="00FD6D40" w:rsidP="008B7B18">
      <w:pPr>
        <w:pStyle w:val="ae"/>
        <w:tabs>
          <w:tab w:val="left" w:pos="900"/>
        </w:tabs>
        <w:snapToGrid w:val="0"/>
        <w:spacing w:line="410" w:lineRule="exact"/>
        <w:ind w:leftChars="385" w:left="1214" w:hangingChars="106" w:hanging="290"/>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8.依憲法規定對教育事業、教育工作者、少數民族及弱勢群體之教育事項，提供獎勵、扶助或促其發展。</w:t>
      </w:r>
    </w:p>
    <w:p w14:paraId="35C43F50" w14:textId="77777777" w:rsidR="00FD6D40" w:rsidRPr="00FD459F" w:rsidRDefault="006F00A4" w:rsidP="008B7B18">
      <w:pPr>
        <w:pStyle w:val="ae"/>
        <w:overflowPunct w:val="0"/>
        <w:snapToGrid w:val="0"/>
        <w:spacing w:line="410" w:lineRule="exact"/>
        <w:ind w:leftChars="414" w:left="994" w:firstLine="79"/>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FD6D40" w:rsidRPr="00FD459F">
        <w:rPr>
          <w:rFonts w:ascii="標楷體" w:eastAsia="標楷體" w:hAnsi="標楷體" w:hint="eastAsia"/>
          <w:color w:val="000000" w:themeColor="text1"/>
          <w:spacing w:val="4"/>
          <w:sz w:val="27"/>
          <w:szCs w:val="27"/>
        </w:rPr>
        <w:t>前項列舉以外之教育事項，除法律另有規定外，其權限歸屬地方。</w:t>
      </w:r>
    </w:p>
    <w:p w14:paraId="44BDAB71" w14:textId="77777777" w:rsidR="00FD6D40" w:rsidRPr="00FD459F" w:rsidRDefault="00FD6D40" w:rsidP="0062205A">
      <w:pPr>
        <w:pStyle w:val="ae"/>
        <w:tabs>
          <w:tab w:val="left" w:pos="1276"/>
        </w:tabs>
        <w:overflowPunct w:val="0"/>
        <w:snapToGrid w:val="0"/>
        <w:spacing w:line="410" w:lineRule="exact"/>
        <w:ind w:left="1247" w:hangingChars="455" w:hanging="1247"/>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三</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依據國民體育法相關規定，以鍛鍊國民健全體格，培養國民道德，發揚民族精神及充實國民生活為宗旨；並依據個人需要，主動參與適當之體育活動，以促進國民體育之均衡、普及發展。</w:t>
      </w:r>
    </w:p>
    <w:p w14:paraId="3B66DD8D" w14:textId="77777777" w:rsidR="00FD6D40" w:rsidRPr="00FD459F" w:rsidRDefault="00FD6D40" w:rsidP="0062205A">
      <w:pPr>
        <w:pStyle w:val="ae"/>
        <w:tabs>
          <w:tab w:val="left" w:pos="1276"/>
        </w:tabs>
        <w:overflowPunct w:val="0"/>
        <w:snapToGrid w:val="0"/>
        <w:spacing w:line="410" w:lineRule="exact"/>
        <w:ind w:left="1247" w:hangingChars="455" w:hanging="1247"/>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四</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統籌處理全國青年發展事務，培養全方位青年人才，使青年成為社會及國家棟樑。</w:t>
      </w:r>
    </w:p>
    <w:p w14:paraId="744E3958" w14:textId="77777777" w:rsidR="00FD6D40" w:rsidRPr="009D5627" w:rsidRDefault="00FD6D40" w:rsidP="0062205A">
      <w:pPr>
        <w:pStyle w:val="ae"/>
        <w:overflowPunct w:val="0"/>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28"/>
          <w:szCs w:val="28"/>
        </w:rPr>
        <w:t xml:space="preserve"> </w:t>
      </w:r>
      <w:r w:rsidRPr="009E55CC">
        <w:rPr>
          <w:rFonts w:ascii="標楷體" w:eastAsia="標楷體" w:hAnsi="標楷體" w:hint="eastAsia"/>
          <w:b/>
          <w:color w:val="000000" w:themeColor="text1"/>
          <w:spacing w:val="4"/>
          <w:sz w:val="30"/>
          <w:szCs w:val="30"/>
        </w:rPr>
        <w:t xml:space="preserve"> </w:t>
      </w:r>
      <w:r w:rsidRPr="009D5627">
        <w:rPr>
          <w:rFonts w:ascii="標楷體" w:eastAsia="標楷體" w:hAnsi="標楷體" w:hint="eastAsia"/>
          <w:b/>
          <w:color w:val="000000" w:themeColor="text1"/>
          <w:spacing w:val="4"/>
          <w:sz w:val="30"/>
          <w:szCs w:val="30"/>
        </w:rPr>
        <w:t>二、內部分層業務：</w:t>
      </w:r>
    </w:p>
    <w:p w14:paraId="77FADDFA" w14:textId="77777777" w:rsidR="00FD6D40" w:rsidRPr="001072F0" w:rsidRDefault="00FD6D40" w:rsidP="00ED20F0">
      <w:pPr>
        <w:pStyle w:val="ae"/>
        <w:tabs>
          <w:tab w:val="left" w:pos="1418"/>
        </w:tabs>
        <w:overflowPunct w:val="0"/>
        <w:snapToGrid w:val="0"/>
        <w:spacing w:line="410" w:lineRule="exact"/>
        <w:ind w:left="1230" w:hangingChars="433" w:hanging="1230"/>
        <w:jc w:val="both"/>
        <w:rPr>
          <w:rFonts w:ascii="標楷體" w:eastAsia="標楷體" w:hAnsi="標楷體"/>
          <w:color w:val="000000" w:themeColor="text1"/>
          <w:spacing w:val="4"/>
          <w:sz w:val="27"/>
          <w:szCs w:val="27"/>
        </w:rPr>
      </w:pPr>
      <w:r w:rsidRPr="009E55CC">
        <w:rPr>
          <w:rFonts w:ascii="標楷體" w:eastAsia="標楷體" w:hAnsi="標楷體" w:hint="eastAsia"/>
          <w:color w:val="000000" w:themeColor="text1"/>
          <w:spacing w:val="4"/>
          <w:sz w:val="28"/>
          <w:szCs w:val="28"/>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一</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綜合規劃司職掌：整體教育政策綜合企劃、研究發展、管制考核事項、原住民族及少數族群教育、學校衛生教育政策之規劃、輔導及行政監</w:t>
      </w:r>
      <w:r w:rsidRPr="001072F0">
        <w:rPr>
          <w:rFonts w:ascii="標楷體" w:eastAsia="標楷體" w:hAnsi="標楷體"/>
          <w:color w:val="000000" w:themeColor="text1"/>
          <w:spacing w:val="4"/>
          <w:sz w:val="27"/>
          <w:szCs w:val="27"/>
        </w:rPr>
        <w:t>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6E22A725" w14:textId="77777777" w:rsidR="00FD6D40" w:rsidRPr="001072F0" w:rsidRDefault="00FD6D40" w:rsidP="00ED20F0">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二</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高等教育司職掌：高等教育政策之規劃、大學校院發展、師資、招生、資源分配、品質提升、產學合作之輔導及行政監督事項。</w:t>
      </w:r>
    </w:p>
    <w:p w14:paraId="560D4BD4" w14:textId="3626A134" w:rsidR="009A7B60" w:rsidRPr="001072F0" w:rsidRDefault="00FD6D40" w:rsidP="0062205A">
      <w:pPr>
        <w:pStyle w:val="ae"/>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三</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技術及職業教育司職掌：技術及職業教育政策之規劃、技專校院發展、師資、招生、資源分配、品質提升、產學合作之輔導及行政監督事項。</w:t>
      </w:r>
    </w:p>
    <w:p w14:paraId="5722F229" w14:textId="5BDE168A" w:rsidR="00FD6D40" w:rsidRPr="001072F0" w:rsidRDefault="00FD6D40" w:rsidP="0062205A">
      <w:pPr>
        <w:pStyle w:val="ae"/>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四</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終身教育司職掌：社會教育、成人教育、社區教育、補習教</w:t>
      </w:r>
      <w:r w:rsidRPr="001072F0">
        <w:rPr>
          <w:rFonts w:ascii="標楷體" w:eastAsia="標楷體" w:hAnsi="標楷體"/>
          <w:color w:val="000000" w:themeColor="text1"/>
          <w:spacing w:val="4"/>
          <w:sz w:val="27"/>
          <w:szCs w:val="27"/>
        </w:rPr>
        <w:t>育、</w:t>
      </w:r>
      <w:r w:rsidRPr="001072F0">
        <w:rPr>
          <w:rFonts w:ascii="標楷體" w:eastAsia="標楷體" w:hAnsi="標楷體" w:hint="eastAsia"/>
          <w:color w:val="000000" w:themeColor="text1"/>
          <w:spacing w:val="4"/>
          <w:sz w:val="27"/>
          <w:szCs w:val="27"/>
        </w:rPr>
        <w:t>家庭教育、高齡教育、</w:t>
      </w:r>
      <w:r w:rsidRPr="001072F0">
        <w:rPr>
          <w:rFonts w:ascii="標楷體" w:eastAsia="標楷體" w:hAnsi="標楷體" w:hint="eastAsia"/>
          <w:color w:val="000000" w:themeColor="text1"/>
          <w:sz w:val="27"/>
          <w:szCs w:val="27"/>
        </w:rPr>
        <w:t>本國語言文字標準訂定與推廣</w:t>
      </w:r>
      <w:r w:rsidRPr="001072F0">
        <w:rPr>
          <w:rFonts w:ascii="標楷體" w:eastAsia="標楷體" w:hAnsi="標楷體"/>
          <w:color w:val="000000" w:themeColor="text1"/>
          <w:sz w:val="27"/>
          <w:szCs w:val="27"/>
        </w:rPr>
        <w:t>工作</w:t>
      </w:r>
      <w:r w:rsidRPr="001072F0">
        <w:rPr>
          <w:rFonts w:ascii="標楷體" w:eastAsia="標楷體" w:hAnsi="標楷體" w:hint="eastAsia"/>
          <w:color w:val="000000" w:themeColor="text1"/>
          <w:spacing w:val="4"/>
          <w:sz w:val="27"/>
          <w:szCs w:val="27"/>
        </w:rPr>
        <w:t>、</w:t>
      </w:r>
      <w:r w:rsidRPr="001072F0">
        <w:rPr>
          <w:rFonts w:ascii="標楷體" w:eastAsia="標楷體" w:hAnsi="標楷體"/>
          <w:color w:val="000000" w:themeColor="text1"/>
          <w:spacing w:val="4"/>
          <w:sz w:val="27"/>
          <w:szCs w:val="27"/>
        </w:rPr>
        <w:t>教育基金會政策之規劃、輔導與行政監督，與所屬社會教育機構之督導、協調及推動</w:t>
      </w:r>
      <w:r w:rsidRPr="001072F0">
        <w:rPr>
          <w:rFonts w:ascii="標楷體" w:eastAsia="標楷體" w:hAnsi="標楷體" w:hint="eastAsia"/>
          <w:color w:val="000000" w:themeColor="text1"/>
          <w:spacing w:val="4"/>
          <w:sz w:val="27"/>
          <w:szCs w:val="27"/>
        </w:rPr>
        <w:t>事</w:t>
      </w:r>
      <w:r w:rsidRPr="001072F0">
        <w:rPr>
          <w:rFonts w:ascii="標楷體" w:eastAsia="標楷體" w:hAnsi="標楷體" w:hint="eastAsia"/>
          <w:color w:val="000000" w:themeColor="text1"/>
          <w:spacing w:val="4"/>
          <w:sz w:val="27"/>
          <w:szCs w:val="27"/>
        </w:rPr>
        <w:lastRenderedPageBreak/>
        <w:t>項</w:t>
      </w:r>
      <w:r w:rsidRPr="001072F0">
        <w:rPr>
          <w:rFonts w:ascii="標楷體" w:eastAsia="標楷體" w:hAnsi="標楷體"/>
          <w:color w:val="000000" w:themeColor="text1"/>
          <w:spacing w:val="4"/>
          <w:sz w:val="27"/>
          <w:szCs w:val="27"/>
        </w:rPr>
        <w:t>。</w:t>
      </w:r>
    </w:p>
    <w:p w14:paraId="72B0E92E" w14:textId="77777777" w:rsidR="00FD6D40" w:rsidRPr="001072F0" w:rsidRDefault="00FD6D40" w:rsidP="0062205A">
      <w:pPr>
        <w:pStyle w:val="ae"/>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五</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國際及兩岸教育司職掌：國際與兩岸教育學術交流、國際青年與教育活動參與、海外華語文教</w:t>
      </w:r>
      <w:r w:rsidRPr="001072F0">
        <w:rPr>
          <w:rFonts w:ascii="標楷體" w:eastAsia="標楷體" w:hAnsi="標楷體"/>
          <w:color w:val="000000" w:themeColor="text1"/>
          <w:spacing w:val="4"/>
          <w:sz w:val="27"/>
          <w:szCs w:val="27"/>
        </w:rPr>
        <w:t>育推廣、留學生、外國學生、僑生、港澳生與陸生之輔導、外僑學校</w:t>
      </w:r>
      <w:r w:rsidRPr="001072F0">
        <w:rPr>
          <w:rFonts w:ascii="標楷體" w:eastAsia="標楷體" w:hAnsi="標楷體" w:hint="eastAsia"/>
          <w:color w:val="000000" w:themeColor="text1"/>
          <w:spacing w:val="4"/>
          <w:sz w:val="27"/>
          <w:szCs w:val="27"/>
        </w:rPr>
        <w:t>、</w:t>
      </w:r>
      <w:r w:rsidRPr="001072F0">
        <w:rPr>
          <w:rFonts w:ascii="標楷體" w:eastAsia="標楷體" w:hAnsi="標楷體"/>
          <w:color w:val="000000" w:themeColor="text1"/>
          <w:spacing w:val="4"/>
          <w:sz w:val="27"/>
          <w:szCs w:val="27"/>
        </w:rPr>
        <w:t>大陸地區臺商學校與海外臺灣學校之輔導及行政監督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07EE8532" w14:textId="5F8C9AFF" w:rsidR="00FD6D40" w:rsidRPr="001072F0" w:rsidRDefault="00FD6D40" w:rsidP="00ED20F0">
      <w:pPr>
        <w:pStyle w:val="ae"/>
        <w:tabs>
          <w:tab w:val="left" w:pos="107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六</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師資培育及藝術教育司職掌：師資培育政策、師資職前教育課程、師資培育大學之獎補助與評鑑、</w:t>
      </w:r>
      <w:r w:rsidRPr="001072F0">
        <w:rPr>
          <w:rFonts w:ascii="標楷體" w:eastAsia="標楷體" w:hAnsi="標楷體"/>
          <w:color w:val="000000" w:themeColor="text1"/>
          <w:spacing w:val="4"/>
          <w:sz w:val="27"/>
          <w:szCs w:val="27"/>
        </w:rPr>
        <w:t>教師專業證照與實習、教師在職進修、教師專業組織輔導、教師專業發展</w:t>
      </w:r>
      <w:r w:rsidR="00F45EE2" w:rsidRPr="001072F0">
        <w:rPr>
          <w:rFonts w:ascii="標楷體" w:eastAsia="標楷體" w:hAnsi="標楷體" w:hint="eastAsia"/>
          <w:color w:val="000000" w:themeColor="text1"/>
          <w:spacing w:val="4"/>
          <w:sz w:val="27"/>
          <w:szCs w:val="27"/>
        </w:rPr>
        <w:t>政策</w:t>
      </w:r>
      <w:r w:rsidRPr="001072F0">
        <w:rPr>
          <w:rFonts w:ascii="標楷體" w:eastAsia="標楷體" w:hAnsi="標楷體" w:hint="eastAsia"/>
          <w:color w:val="000000" w:themeColor="text1"/>
          <w:spacing w:val="4"/>
          <w:sz w:val="27"/>
          <w:szCs w:val="27"/>
        </w:rPr>
        <w:t>、藝術教育</w:t>
      </w:r>
      <w:r w:rsidRPr="001072F0">
        <w:rPr>
          <w:rFonts w:ascii="標楷體" w:eastAsia="標楷體" w:hAnsi="標楷體"/>
          <w:color w:val="000000" w:themeColor="text1"/>
          <w:spacing w:val="4"/>
          <w:sz w:val="27"/>
          <w:szCs w:val="27"/>
        </w:rPr>
        <w:t>之規劃、輔導及行政監督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64788FD3" w14:textId="77777777" w:rsidR="00FD6D40" w:rsidRPr="001072F0" w:rsidRDefault="00FD6D40" w:rsidP="0062205A">
      <w:pPr>
        <w:pStyle w:val="ae"/>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七</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資訊及科技教育司職掌：學校資訊教育、環境教育政策之規劃、輔導與行政監督、人文社會、</w:t>
      </w:r>
      <w:r w:rsidRPr="001072F0">
        <w:rPr>
          <w:rFonts w:ascii="標楷體" w:eastAsia="標楷體" w:hAnsi="標楷體"/>
          <w:color w:val="000000" w:themeColor="text1"/>
          <w:spacing w:val="4"/>
          <w:sz w:val="27"/>
          <w:szCs w:val="27"/>
        </w:rPr>
        <w:t>科技教育政策之規劃、協調與推動、學術網路資源與系統之規劃及管理</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0032887E" w14:textId="77777777" w:rsidR="00FD6D40" w:rsidRPr="001072F0" w:rsidRDefault="00FD6D40" w:rsidP="0062205A">
      <w:pPr>
        <w:pStyle w:val="ae"/>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八</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學生事務及特殊教育司職掌：學生事務之</w:t>
      </w:r>
      <w:r w:rsidRPr="001072F0">
        <w:rPr>
          <w:rFonts w:ascii="標楷體" w:eastAsia="標楷體" w:hAnsi="標楷體" w:hint="eastAsia"/>
          <w:spacing w:val="4"/>
          <w:sz w:val="27"/>
          <w:szCs w:val="27"/>
        </w:rPr>
        <w:t>行政監督、</w:t>
      </w:r>
      <w:r w:rsidR="00847FDD" w:rsidRPr="001072F0">
        <w:rPr>
          <w:rFonts w:ascii="標楷體" w:eastAsia="標楷體" w:hAnsi="標楷體" w:hint="eastAsia"/>
          <w:spacing w:val="4"/>
          <w:sz w:val="27"/>
          <w:szCs w:val="27"/>
        </w:rPr>
        <w:t>性別平等教育政策規劃、學生輔導政策規劃、</w:t>
      </w:r>
      <w:r w:rsidRPr="001072F0">
        <w:rPr>
          <w:rFonts w:ascii="標楷體" w:eastAsia="標楷體" w:hAnsi="標楷體" w:hint="eastAsia"/>
          <w:color w:val="000000" w:themeColor="text1"/>
          <w:spacing w:val="4"/>
          <w:sz w:val="27"/>
          <w:szCs w:val="27"/>
        </w:rPr>
        <w:t>學校全民國防教育、校園安全政策之規</w:t>
      </w:r>
      <w:r w:rsidRPr="001072F0">
        <w:rPr>
          <w:rFonts w:ascii="標楷體" w:eastAsia="標楷體" w:hAnsi="標楷體"/>
          <w:color w:val="000000" w:themeColor="text1"/>
          <w:spacing w:val="4"/>
          <w:sz w:val="27"/>
          <w:szCs w:val="27"/>
        </w:rPr>
        <w:t>劃、輔導與行政監督，學校軍訓教官與護理教師之管理及輔導</w:t>
      </w:r>
      <w:r w:rsidRPr="001072F0">
        <w:rPr>
          <w:rFonts w:ascii="標楷體" w:eastAsia="標楷體" w:hAnsi="標楷體" w:hint="eastAsia"/>
          <w:color w:val="000000" w:themeColor="text1"/>
          <w:spacing w:val="4"/>
          <w:sz w:val="27"/>
          <w:szCs w:val="27"/>
        </w:rPr>
        <w:t>，特殊教育政策之規劃、推動及行政監督事項</w:t>
      </w:r>
      <w:r w:rsidRPr="001072F0">
        <w:rPr>
          <w:rFonts w:ascii="標楷體" w:eastAsia="標楷體" w:hAnsi="標楷體"/>
          <w:color w:val="000000" w:themeColor="text1"/>
          <w:spacing w:val="4"/>
          <w:sz w:val="27"/>
          <w:szCs w:val="27"/>
        </w:rPr>
        <w:t>。</w:t>
      </w:r>
    </w:p>
    <w:p w14:paraId="2DAB0066" w14:textId="77777777" w:rsidR="00FD6D40" w:rsidRPr="001072F0" w:rsidRDefault="00FD6D40" w:rsidP="00ED20F0">
      <w:pPr>
        <w:pStyle w:val="ae"/>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九</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秘書處職掌：事務管理、採購及工程管理、文書處理、檔案管理、學產管理等事項。</w:t>
      </w:r>
    </w:p>
    <w:p w14:paraId="143B0C7F" w14:textId="77777777" w:rsidR="00FD6D40" w:rsidRPr="001072F0" w:rsidRDefault="00FD6D40" w:rsidP="0062205A">
      <w:pPr>
        <w:pStyle w:val="ae"/>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人事處職掌：教育人事政策之規劃、推動及相關法規之研修、本部、所屬機關</w:t>
      </w:r>
      <w:r w:rsidR="00213D6A" w:rsidRPr="001072F0">
        <w:rPr>
          <w:rFonts w:ascii="標楷體" w:eastAsia="標楷體" w:hAnsi="標楷體"/>
          <w:color w:val="000000" w:themeColor="text1"/>
          <w:spacing w:val="4"/>
          <w:sz w:val="27"/>
          <w:szCs w:val="27"/>
        </w:rPr>
        <w:t>（</w:t>
      </w:r>
      <w:r w:rsidRPr="001072F0">
        <w:rPr>
          <w:rFonts w:ascii="標楷體" w:eastAsia="標楷體" w:hAnsi="標楷體"/>
          <w:color w:val="000000" w:themeColor="text1"/>
          <w:spacing w:val="4"/>
          <w:sz w:val="27"/>
          <w:szCs w:val="27"/>
        </w:rPr>
        <w:t>構</w:t>
      </w:r>
      <w:r w:rsidR="00213D6A" w:rsidRPr="001072F0">
        <w:rPr>
          <w:rFonts w:ascii="標楷體" w:eastAsia="標楷體" w:hAnsi="標楷體"/>
          <w:color w:val="000000" w:themeColor="text1"/>
          <w:spacing w:val="4"/>
          <w:sz w:val="27"/>
          <w:szCs w:val="27"/>
        </w:rPr>
        <w:t>）</w:t>
      </w:r>
      <w:r w:rsidRPr="001072F0">
        <w:rPr>
          <w:rFonts w:ascii="標楷體" w:eastAsia="標楷體" w:hAnsi="標楷體"/>
          <w:color w:val="000000" w:themeColor="text1"/>
          <w:spacing w:val="4"/>
          <w:sz w:val="27"/>
          <w:szCs w:val="27"/>
        </w:rPr>
        <w:t>及專科以上學校人事事項</w:t>
      </w:r>
      <w:r w:rsidRPr="001072F0">
        <w:rPr>
          <w:rFonts w:ascii="標楷體" w:eastAsia="標楷體" w:hAnsi="標楷體" w:hint="eastAsia"/>
          <w:color w:val="000000" w:themeColor="text1"/>
          <w:spacing w:val="4"/>
          <w:sz w:val="27"/>
          <w:szCs w:val="27"/>
        </w:rPr>
        <w:t>。</w:t>
      </w:r>
    </w:p>
    <w:p w14:paraId="385B11EB" w14:textId="77777777" w:rsidR="00FD6D40" w:rsidRPr="001072F0" w:rsidRDefault="00FD6D40" w:rsidP="0062205A">
      <w:pPr>
        <w:pStyle w:val="ae"/>
        <w:tabs>
          <w:tab w:val="left" w:pos="900"/>
        </w:tabs>
        <w:overflowPunct w:val="0"/>
        <w:snapToGrid w:val="0"/>
        <w:spacing w:line="410" w:lineRule="exact"/>
        <w:ind w:left="1575" w:hangingChars="575" w:hanging="157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十一</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政風處職掌：本部、所屬機關（構）及專科以上學校政風事項。</w:t>
      </w:r>
    </w:p>
    <w:p w14:paraId="18CB3D8A" w14:textId="77777777" w:rsidR="00FD6D40" w:rsidRPr="001072F0" w:rsidRDefault="00FD6D40" w:rsidP="0062205A">
      <w:pPr>
        <w:pStyle w:val="ae"/>
        <w:tabs>
          <w:tab w:val="left" w:pos="900"/>
        </w:tabs>
        <w:overflowPunct w:val="0"/>
        <w:snapToGrid w:val="0"/>
        <w:spacing w:line="410" w:lineRule="exact"/>
        <w:ind w:left="1534" w:hangingChars="560" w:hanging="153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十二</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會計處職掌：辦理歲計、審核、會計事項及主計人員之管理事項。</w:t>
      </w:r>
    </w:p>
    <w:p w14:paraId="48049074" w14:textId="77777777" w:rsidR="00FD6D40" w:rsidRPr="001072F0" w:rsidRDefault="00FD6D40" w:rsidP="0062205A">
      <w:pPr>
        <w:pStyle w:val="ae"/>
        <w:tabs>
          <w:tab w:val="left" w:pos="900"/>
        </w:tabs>
        <w:overflowPunct w:val="0"/>
        <w:snapToGrid w:val="0"/>
        <w:spacing w:line="410" w:lineRule="exact"/>
        <w:ind w:left="1575" w:hangingChars="575" w:hanging="157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十三</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統計處職掌：掌理本部、所屬機關（構）及各級學校統計事項。</w:t>
      </w:r>
    </w:p>
    <w:p w14:paraId="72268A41" w14:textId="77777777" w:rsidR="00FD6D40" w:rsidRPr="001072F0" w:rsidRDefault="00FD6D40" w:rsidP="0062205A">
      <w:pPr>
        <w:pStyle w:val="ae"/>
        <w:tabs>
          <w:tab w:val="left" w:pos="900"/>
        </w:tabs>
        <w:overflowPunct w:val="0"/>
        <w:snapToGrid w:val="0"/>
        <w:spacing w:line="410" w:lineRule="exact"/>
        <w:ind w:left="1534" w:hangingChars="560" w:hanging="153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十四</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法制處職掌：法規案件之審查、法規之整理及檢討、法規疑義之研議及闡釋、訴願案件之審議、中央級教師申訴案件之評議、其他有關法制、訴願及教師申訴事項。</w:t>
      </w:r>
    </w:p>
    <w:p w14:paraId="4B92D0D4" w14:textId="77777777" w:rsidR="00D54FB4" w:rsidRPr="001072F0" w:rsidRDefault="00FD6D40" w:rsidP="00ED20F0">
      <w:pPr>
        <w:pStyle w:val="ae"/>
        <w:tabs>
          <w:tab w:val="left" w:pos="900"/>
        </w:tabs>
        <w:overflowPunct w:val="0"/>
        <w:snapToGrid w:val="0"/>
        <w:spacing w:line="410" w:lineRule="exact"/>
        <w:ind w:leftChars="-5" w:left="1542" w:hangingChars="567" w:hanging="155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十五</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學校法人及其所屬私立學校教職員退休撫卹離職</w:t>
      </w:r>
      <w:r w:rsidR="00FC01F9" w:rsidRPr="001072F0">
        <w:rPr>
          <w:rFonts w:ascii="標楷體" w:eastAsia="標楷體" w:hAnsi="標楷體" w:hint="eastAsia"/>
          <w:color w:val="000000" w:themeColor="text1"/>
          <w:spacing w:val="4"/>
          <w:sz w:val="27"/>
          <w:szCs w:val="27"/>
        </w:rPr>
        <w:t>資遣</w:t>
      </w:r>
      <w:r w:rsidRPr="001072F0">
        <w:rPr>
          <w:rFonts w:ascii="標楷體" w:eastAsia="標楷體" w:hAnsi="標楷體" w:hint="eastAsia"/>
          <w:color w:val="000000" w:themeColor="text1"/>
          <w:spacing w:val="4"/>
          <w:sz w:val="27"/>
          <w:szCs w:val="27"/>
        </w:rPr>
        <w:t>儲金監理會職掌：辦理私立學校教職員退休撫卹離職資遣儲金收支、管理、運用事項之監督及考核業務。</w:t>
      </w:r>
    </w:p>
    <w:p w14:paraId="5A624089" w14:textId="5C1C00DE" w:rsidR="000C2231" w:rsidRDefault="000C2231"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0AC12580" w14:textId="70C8372C" w:rsidR="009D5627" w:rsidRDefault="009D5627"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4BF97AFC" w14:textId="3CEFF3E2" w:rsidR="00F11486" w:rsidRDefault="00F11486"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5C6BF2E0" w14:textId="77777777" w:rsidR="00F11486" w:rsidRDefault="00F11486"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5501BF8E" w14:textId="77777777" w:rsidR="009D5627" w:rsidRDefault="009D5627" w:rsidP="00FD6D40">
      <w:pPr>
        <w:pStyle w:val="ae"/>
        <w:snapToGrid w:val="0"/>
        <w:spacing w:before="120" w:after="120" w:line="312" w:lineRule="auto"/>
        <w:jc w:val="both"/>
        <w:rPr>
          <w:rFonts w:ascii="標楷體" w:eastAsia="標楷體" w:hAnsi="標楷體"/>
          <w:b/>
          <w:color w:val="000000" w:themeColor="text1"/>
          <w:spacing w:val="4"/>
          <w:sz w:val="28"/>
          <w:szCs w:val="28"/>
        </w:rPr>
      </w:pPr>
    </w:p>
    <w:p w14:paraId="0652BAB7" w14:textId="146DCDF8" w:rsidR="00FD6D40" w:rsidRPr="009D5627" w:rsidRDefault="00FD6D40" w:rsidP="00FD6D40">
      <w:pPr>
        <w:pStyle w:val="ae"/>
        <w:snapToGrid w:val="0"/>
        <w:spacing w:before="120" w:after="120" w:line="312" w:lineRule="auto"/>
        <w:jc w:val="both"/>
        <w:rPr>
          <w:rFonts w:ascii="標楷體" w:eastAsia="標楷體" w:hAnsi="標楷體"/>
          <w:b/>
          <w:color w:val="000000" w:themeColor="text1"/>
          <w:spacing w:val="4"/>
          <w:sz w:val="30"/>
          <w:szCs w:val="30"/>
        </w:rPr>
      </w:pPr>
      <w:r w:rsidRPr="009D5627">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2AF3D579" wp14:editId="7354A86A">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56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352009C7" wp14:editId="7B608184">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9A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607C72D4" wp14:editId="214E0C14">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31C3F0" w14:textId="77777777" w:rsidR="007F3A69" w:rsidRPr="00016702" w:rsidRDefault="007F3A69"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72D4"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14:paraId="7531C3F0" w14:textId="77777777" w:rsidR="007F3A69" w:rsidRPr="00016702" w:rsidRDefault="007F3A69"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4A3225AB" wp14:editId="00DBF920">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81A51B"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高等教育司</w:t>
                            </w:r>
                          </w:p>
                          <w:p w14:paraId="4EA7FE22"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25AB"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14:paraId="7E81A51B"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高等教育司</w:t>
                      </w:r>
                    </w:p>
                    <w:p w14:paraId="4EA7FE22" w14:textId="77777777" w:rsidR="007F3A69" w:rsidRPr="00C73938" w:rsidRDefault="007F3A69"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11F0F899" wp14:editId="647DD35B">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7E85F54"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技術及職業教育司</w:t>
                            </w:r>
                          </w:p>
                          <w:p w14:paraId="589E0B7B"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F899"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14:paraId="67E85F54"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技術及職業教育司</w:t>
                      </w:r>
                    </w:p>
                    <w:p w14:paraId="589E0B7B" w14:textId="77777777" w:rsidR="007F3A69" w:rsidRPr="00C73938" w:rsidRDefault="007F3A69"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4A22443B" wp14:editId="1FA05876">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8FF1F" w14:textId="77777777" w:rsidR="007F3A69" w:rsidRPr="00A97761" w:rsidRDefault="007F3A69" w:rsidP="00FD6D40">
                            <w:pPr>
                              <w:autoSpaceDE w:val="0"/>
                              <w:autoSpaceDN w:val="0"/>
                              <w:adjustRightInd w:val="0"/>
                              <w:snapToGrid w:val="0"/>
                              <w:spacing w:before="20" w:line="240" w:lineRule="exact"/>
                              <w:rPr>
                                <w:rFonts w:ascii="標楷體" w:eastAsia="標楷體" w:hAnsi="標楷體"/>
                                <w:color w:val="000000"/>
                                <w:sz w:val="28"/>
                                <w:szCs w:val="28"/>
                              </w:rPr>
                            </w:pPr>
                            <w:r w:rsidRPr="00016702">
                              <w:rPr>
                                <w:rFonts w:ascii="標楷體" w:eastAsia="標楷體" w:hAnsi="標楷體" w:hint="eastAsia"/>
                                <w:color w:val="000000"/>
                                <w:sz w:val="26"/>
                                <w:szCs w:val="26"/>
                              </w:rPr>
                              <w:t>資訊</w:t>
                            </w:r>
                            <w:r w:rsidRPr="00A97761">
                              <w:rPr>
                                <w:rFonts w:ascii="標楷體" w:eastAsia="標楷體" w:hAnsi="標楷體" w:hint="eastAsia"/>
                                <w:color w:val="000000"/>
                                <w:sz w:val="28"/>
                                <w:szCs w:val="28"/>
                              </w:rPr>
                              <w:t>及科技教育司</w:t>
                            </w:r>
                          </w:p>
                          <w:p w14:paraId="755FF5AA"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443B"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14:paraId="12F8FF1F" w14:textId="77777777" w:rsidR="007F3A69" w:rsidRPr="00A97761" w:rsidRDefault="007F3A69" w:rsidP="00FD6D40">
                      <w:pPr>
                        <w:autoSpaceDE w:val="0"/>
                        <w:autoSpaceDN w:val="0"/>
                        <w:adjustRightInd w:val="0"/>
                        <w:snapToGrid w:val="0"/>
                        <w:spacing w:before="20" w:line="240" w:lineRule="exact"/>
                        <w:rPr>
                          <w:rFonts w:ascii="標楷體" w:eastAsia="標楷體" w:hAnsi="標楷體"/>
                          <w:color w:val="000000"/>
                          <w:sz w:val="28"/>
                          <w:szCs w:val="28"/>
                        </w:rPr>
                      </w:pPr>
                      <w:r w:rsidRPr="00016702">
                        <w:rPr>
                          <w:rFonts w:ascii="標楷體" w:eastAsia="標楷體" w:hAnsi="標楷體" w:hint="eastAsia"/>
                          <w:color w:val="000000"/>
                          <w:sz w:val="26"/>
                          <w:szCs w:val="26"/>
                        </w:rPr>
                        <w:t>資訊</w:t>
                      </w:r>
                      <w:r w:rsidRPr="00A97761">
                        <w:rPr>
                          <w:rFonts w:ascii="標楷體" w:eastAsia="標楷體" w:hAnsi="標楷體" w:hint="eastAsia"/>
                          <w:color w:val="000000"/>
                          <w:sz w:val="28"/>
                          <w:szCs w:val="28"/>
                        </w:rPr>
                        <w:t>及科技教育司</w:t>
                      </w:r>
                    </w:p>
                    <w:p w14:paraId="755FF5AA" w14:textId="77777777" w:rsidR="007F3A69" w:rsidRPr="00C73938" w:rsidRDefault="007F3A69"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656E7637" wp14:editId="59BA038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9C73C32"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綜合規劃司</w:t>
                            </w:r>
                          </w:p>
                          <w:p w14:paraId="6B5D4DD0"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7637"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14:paraId="79C73C32"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綜合規劃司</w:t>
                      </w:r>
                    </w:p>
                    <w:p w14:paraId="6B5D4DD0" w14:textId="77777777" w:rsidR="007F3A69" w:rsidRPr="00C73938" w:rsidRDefault="007F3A69"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5026534B" wp14:editId="69564ABF">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4C73D99"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終身教育司</w:t>
                            </w:r>
                          </w:p>
                          <w:p w14:paraId="0A92D29A"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534B"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14:paraId="24C73D99"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終身教育司</w:t>
                      </w:r>
                    </w:p>
                    <w:p w14:paraId="0A92D29A" w14:textId="77777777" w:rsidR="007F3A69" w:rsidRPr="00C73938" w:rsidRDefault="007F3A69"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2E7E6DCF" wp14:editId="434771AB">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9CE6D30"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國際及兩岸教育司</w:t>
                            </w:r>
                          </w:p>
                          <w:p w14:paraId="6F3F9D02"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6DCF"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14:paraId="29CE6D30"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國際及兩岸教育司</w:t>
                      </w:r>
                    </w:p>
                    <w:p w14:paraId="6F3F9D02" w14:textId="77777777" w:rsidR="007F3A69" w:rsidRPr="00C73938" w:rsidRDefault="007F3A69"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26E0944D" wp14:editId="10A60606">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65FD44D"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師資培育及藝術教育司</w:t>
                            </w:r>
                          </w:p>
                          <w:p w14:paraId="35606544"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944D"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14:paraId="565FD44D"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師資培育及藝術教育司</w:t>
                      </w:r>
                    </w:p>
                    <w:p w14:paraId="35606544" w14:textId="77777777" w:rsidR="007F3A69" w:rsidRPr="00C73938" w:rsidRDefault="007F3A69" w:rsidP="00FD6D40"/>
                  </w:txbxContent>
                </v:textbox>
              </v:shape>
            </w:pict>
          </mc:Fallback>
        </mc:AlternateContent>
      </w:r>
      <w:r w:rsidRPr="009D5627">
        <w:rPr>
          <w:rFonts w:ascii="標楷體" w:eastAsia="標楷體" w:hAnsi="標楷體" w:hint="eastAsia"/>
          <w:b/>
          <w:color w:val="000000" w:themeColor="text1"/>
          <w:spacing w:val="4"/>
          <w:sz w:val="28"/>
          <w:szCs w:val="28"/>
        </w:rPr>
        <w:t>三</w:t>
      </w:r>
      <w:r w:rsidRPr="009D5627">
        <w:rPr>
          <w:rFonts w:ascii="標楷體" w:eastAsia="標楷體" w:hAnsi="標楷體" w:hint="eastAsia"/>
          <w:b/>
          <w:color w:val="000000" w:themeColor="text1"/>
          <w:spacing w:val="4"/>
          <w:sz w:val="30"/>
          <w:szCs w:val="30"/>
        </w:rPr>
        <w:t>、組織系統圖及預算員額說明表</w:t>
      </w:r>
    </w:p>
    <w:p w14:paraId="2ED1A405" w14:textId="1442C741" w:rsidR="00FD6D40" w:rsidRPr="009E55CC" w:rsidRDefault="00B55157" w:rsidP="00FD6D40">
      <w:pPr>
        <w:pStyle w:val="ae"/>
        <w:snapToGrid w:val="0"/>
        <w:spacing w:after="120" w:line="288" w:lineRule="auto"/>
        <w:jc w:val="both"/>
        <w:rPr>
          <w:rFonts w:ascii="標楷體" w:eastAsia="標楷體" w:hAnsi="標楷體"/>
          <w:b/>
          <w:color w:val="000000" w:themeColor="text1"/>
          <w:spacing w:val="4"/>
          <w:sz w:val="28"/>
          <w:szCs w:val="28"/>
        </w:rPr>
      </w:pP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2068BC4B" wp14:editId="6D5ED1C3">
                <wp:simplePos x="0" y="0"/>
                <wp:positionH relativeFrom="column">
                  <wp:posOffset>3700642</wp:posOffset>
                </wp:positionH>
                <wp:positionV relativeFrom="paragraph">
                  <wp:posOffset>5835788</wp:posOffset>
                </wp:positionV>
                <wp:extent cx="1965629" cy="588397"/>
                <wp:effectExtent l="0" t="0" r="15875" b="2159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629" cy="588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81E1448" w14:textId="77777777" w:rsidR="007F3A69" w:rsidRPr="00016702" w:rsidRDefault="007F3A69" w:rsidP="00016702">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學校法人及其所屬私立學校教職員退休撫卹離職資遣儲金監理會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BC4B" id="文字方塊 17" o:spid="_x0000_s1034" type="#_x0000_t202" style="position:absolute;left:0;text-align:left;margin-left:291.4pt;margin-top:459.5pt;width:154.75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" filled="f" fillcolor="#0c9" strokeweight="1pt">
                <v:textbox>
                  <w:txbxContent>
                    <w:p w14:paraId="381E1448" w14:textId="77777777" w:rsidR="007F3A69" w:rsidRPr="00016702" w:rsidRDefault="007F3A69" w:rsidP="00016702">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學校法人及其所屬私立學校教職員退休撫卹離職資遣儲金監理會</w:t>
                      </w:r>
                    </w:p>
                  </w:txbxContent>
                </v:textbox>
              </v:shape>
            </w:pict>
          </mc:Fallback>
        </mc:AlternateContent>
      </w:r>
      <w:r w:rsidR="006F5F43">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6912" behindDoc="0" locked="0" layoutInCell="1" allowOverlap="1" wp14:anchorId="44FEEA7E" wp14:editId="3F612301">
                <wp:simplePos x="0" y="0"/>
                <wp:positionH relativeFrom="column">
                  <wp:posOffset>1870710</wp:posOffset>
                </wp:positionH>
                <wp:positionV relativeFrom="paragraph">
                  <wp:posOffset>3228340</wp:posOffset>
                </wp:positionV>
                <wp:extent cx="165600" cy="0"/>
                <wp:effectExtent l="0" t="0" r="0" b="0"/>
                <wp:wrapNone/>
                <wp:docPr id="45" name="直線接點 45"/>
                <wp:cNvGraphicFramePr/>
                <a:graphic xmlns:a="http://schemas.openxmlformats.org/drawingml/2006/main">
                  <a:graphicData uri="http://schemas.microsoft.com/office/word/2010/wordprocessingShape">
                    <wps:wsp>
                      <wps:cNvCnPr/>
                      <wps:spPr bwMode="auto">
                        <a:xfrm flipV="1">
                          <a:off x="0" y="0"/>
                          <a:ext cx="16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FCCB6" id="直線接點 4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254.2pt" to="160.3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39853737" wp14:editId="5A03FD5D">
                <wp:simplePos x="0" y="0"/>
                <wp:positionH relativeFrom="column">
                  <wp:posOffset>624840</wp:posOffset>
                </wp:positionH>
                <wp:positionV relativeFrom="paragraph">
                  <wp:posOffset>3227070</wp:posOffset>
                </wp:positionV>
                <wp:extent cx="133200" cy="0"/>
                <wp:effectExtent l="0" t="0" r="0" b="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2268B" id="_x0000_t32" coordsize="21600,21600" o:spt="32" o:oned="t" path="m,l21600,21600e" filled="f">
                <v:path arrowok="t" fillok="f" o:connecttype="none"/>
                <o:lock v:ext="edit" shapetype="t"/>
              </v:shapetype>
              <v:shape id="直線單箭頭接點 30" o:spid="_x0000_s1026" type="#_x0000_t32" style="position:absolute;margin-left:49.2pt;margin-top:254.1pt;width:1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1FA3B1C4" wp14:editId="65E765E5">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A008EE7" w14:textId="77777777" w:rsidR="007F3A69" w:rsidRPr="00016702" w:rsidRDefault="007F3A69"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常務次長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B1C4" id="文字方塊 29" o:spid="_x0000_s1035"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Gg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o7qWsvyBnSh5DCi8KTAppbqI0YdjGeK9YctURQj/kKA&#10;tuIgiuw8u0M0uQjhoE4t61MLEQVApdhgNGwzM7wB21axTQ2RBjULuQA9VsxpxQp3YLVXMYygy2n/&#10;XNgZPz07r9+P2vwXAA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FCaoaCfAgAAHAUAAA4AAAAAAAAAAAAAAAAALgIA&#10;AGRycy9lMm9Eb2MueG1sUEsBAi0AFAAGAAgAAAAhAFxK7XzhAAAACwEAAA8AAAAAAAAAAAAAAAAA&#10;+QQAAGRycy9kb3ducmV2LnhtbFBLBQYAAAAABAAEAPMAAAAHBgAAAAA=&#10;" filled="f" fillcolor="#0c9" strokeweight="1pt">
                <v:textbox>
                  <w:txbxContent>
                    <w:p w14:paraId="4A008EE7" w14:textId="77777777" w:rsidR="007F3A69" w:rsidRPr="00016702" w:rsidRDefault="007F3A69"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常務次長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793CFD25" wp14:editId="33C8776B">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7124F6" w14:textId="77777777" w:rsidR="007F3A69" w:rsidRPr="00016702" w:rsidRDefault="007F3A69"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FD25" id="文字方塊 28" o:spid="_x0000_s1036"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0nQIAAB0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" filled="f" fillcolor="#0c9" strokeweight="1pt">
                <v:textbox>
                  <w:txbxContent>
                    <w:p w14:paraId="7E7124F6" w14:textId="77777777" w:rsidR="007F3A69" w:rsidRPr="00016702" w:rsidRDefault="007F3A69"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2C9A0AD4" wp14:editId="2C9E4161">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CE4A64F" w14:textId="77777777" w:rsidR="007F3A69" w:rsidRPr="00016702" w:rsidRDefault="007F3A69" w:rsidP="00016702">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0AD4" id="文字方塊 27" o:spid="_x0000_s1037"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hUng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" filled="f" fillcolor="#0c9" strokeweight="1pt">
                <v:textbox>
                  <w:txbxContent>
                    <w:p w14:paraId="0CE4A64F" w14:textId="77777777" w:rsidR="007F3A69" w:rsidRPr="00016702" w:rsidRDefault="007F3A69" w:rsidP="00016702">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部長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4E3F0253" wp14:editId="62490D0E">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3D091C" w14:textId="77777777" w:rsidR="007F3A69" w:rsidRPr="00016702" w:rsidRDefault="007F3A69"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0253" id="文字方塊 26" o:spid="_x0000_s1038"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QAngIAAB0FAAAOAAAAZHJzL2Uyb0RvYy54bWysVEtu2zAQ3RfoHQjubX0i/4TIQSrZRYH0&#10;A6Q9AC1RFlGKVEnakht0XaAHSNc9QA/QAyXn6JCyX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" filled="f" fillcolor="#0c9" strokeweight="1pt">
                <v:textbox>
                  <w:txbxContent>
                    <w:p w14:paraId="623D091C" w14:textId="77777777" w:rsidR="007F3A69" w:rsidRPr="00016702" w:rsidRDefault="007F3A69"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主任秘書</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2786C94C" wp14:editId="78E54212">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A4767"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E24A819" wp14:editId="2F518ECA">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667CF0"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學生事務及特殊教育司</w:t>
                            </w:r>
                          </w:p>
                          <w:p w14:paraId="10D3F7A1"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A819" id="文字方塊 24" o:spid="_x0000_s1039"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DQ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OLZ4VyUqW16AMJYchhUcFNrVUnzHqYEBTrD9tiKIY8VcC&#10;1BUHUWQn2h2i8TSEgzq2rI4tRBQAlWKD0bDNzPAKbFrF1jVEGvQs5AUosmJOLPdZ7XQMQ+hI7R4M&#10;O+XHZ+d1/6zN/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BHdlDQnQIAAB4FAAAOAAAAAAAAAAAAAAAAAC4CAABk&#10;cnMvZTJvRG9jLnhtbFBLAQItABQABgAIAAAAIQBeJP974QAAAAsBAAAPAAAAAAAAAAAAAAAAAPcE&#10;AABkcnMvZG93bnJldi54bWxQSwUGAAAAAAQABADzAAAABQYAAAAA&#10;" filled="f" fillcolor="#0c9" strokeweight="1pt">
                <v:textbox>
                  <w:txbxContent>
                    <w:p w14:paraId="62667CF0"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學生事務及特殊教育司</w:t>
                      </w:r>
                    </w:p>
                    <w:p w14:paraId="10D3F7A1" w14:textId="77777777" w:rsidR="007F3A69" w:rsidRPr="00C73938" w:rsidRDefault="007F3A69" w:rsidP="00FD6D40"/>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66DFAEB3" wp14:editId="2E3E08A2">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D39198E"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秘書處</w:t>
                            </w:r>
                          </w:p>
                          <w:p w14:paraId="42963CB8"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AEB3" id="文字方塊 23" o:spid="_x0000_s1040"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8B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S6ILJ4VyUqW16AMJYchhUcFNrVUnzHqYEBTrD9tiKIY8VcC&#10;1BUHUWQn2h2i8TSEgzq2rI4tRBQAlWKD0bDNzPAKbFrF1jVEGvQs5AUosmJOLPdZ7XQMQ+hI7R4M&#10;O+XHZ+d1/6zN/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NyQTwGdAgAAHgUAAA4AAAAAAAAAAAAAAAAALgIAAGRy&#10;cy9lMm9Eb2MueG1sUEsBAi0AFAAGAAgAAAAhAPO9nNvgAAAACwEAAA8AAAAAAAAAAAAAAAAA9wQA&#10;AGRycy9kb3ducmV2LnhtbFBLBQYAAAAABAAEAPMAAAAEBgAAAAA=&#10;" filled="f" fillcolor="#0c9" strokeweight="1pt">
                <v:textbox>
                  <w:txbxContent>
                    <w:p w14:paraId="6D39198E"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秘書處</w:t>
                      </w:r>
                    </w:p>
                    <w:p w14:paraId="42963CB8" w14:textId="77777777" w:rsidR="007F3A69" w:rsidRPr="00C73938" w:rsidRDefault="007F3A69"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1CDDEF24" wp14:editId="092C0C14">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F646024"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人事處</w:t>
                            </w:r>
                          </w:p>
                          <w:p w14:paraId="78C92EA6"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EF24" id="文字方塊 22" o:spid="_x0000_s1041"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sq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" filled="f" fillcolor="#0c9" strokeweight="1pt">
                <v:textbox>
                  <w:txbxContent>
                    <w:p w14:paraId="6F646024"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人事處</w:t>
                      </w:r>
                    </w:p>
                    <w:p w14:paraId="78C92EA6" w14:textId="77777777" w:rsidR="007F3A69" w:rsidRPr="00C73938" w:rsidRDefault="007F3A69"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79D80021" wp14:editId="6E89D9E9">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5AC0F5F"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政風處</w:t>
                            </w:r>
                          </w:p>
                          <w:p w14:paraId="74D68288"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0021" id="文字方塊 21" o:spid="_x0000_s1042"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ZX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" filled="f" fillcolor="#0c9" strokeweight="1pt">
                <v:textbox>
                  <w:txbxContent>
                    <w:p w14:paraId="45AC0F5F"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政風處</w:t>
                      </w:r>
                    </w:p>
                    <w:p w14:paraId="74D68288" w14:textId="77777777" w:rsidR="007F3A69" w:rsidRPr="00C73938" w:rsidRDefault="007F3A69"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3979BD73" wp14:editId="0E65BDB8">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CC328F"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會計處</w:t>
                            </w:r>
                          </w:p>
                          <w:p w14:paraId="7ABC97C6"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BD73" id="文字方塊 20" o:spid="_x0000_s1043"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BTKEJ8nQIAAB4FAAAOAAAAAAAAAAAAAAAAAC4CAABk&#10;cnMvZTJvRG9jLnhtbFBLAQItABQABgAIAAAAIQAnOaqV4QAAAAsBAAAPAAAAAAAAAAAAAAAAAPcE&#10;AABkcnMvZG93bnJldi54bWxQSwUGAAAAAAQABADzAAAABQYAAAAA&#10;" filled="f" fillcolor="#0c9" strokeweight="1pt">
                <v:textbox>
                  <w:txbxContent>
                    <w:p w14:paraId="7ECC328F"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會計處</w:t>
                      </w:r>
                    </w:p>
                    <w:p w14:paraId="7ABC97C6" w14:textId="77777777" w:rsidR="007F3A69" w:rsidRPr="00C73938" w:rsidRDefault="007F3A69"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702C069F" wp14:editId="6406E63D">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0FB7CDC"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統計處</w:t>
                            </w:r>
                          </w:p>
                          <w:p w14:paraId="1AF1CF01" w14:textId="77777777" w:rsidR="007F3A69" w:rsidRPr="00C73938" w:rsidRDefault="007F3A69"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069F" id="文字方塊 19" o:spid="_x0000_s1044"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" filled="f" fillcolor="#0c9" strokeweight="1pt">
                <v:textbox>
                  <w:txbxContent>
                    <w:p w14:paraId="10FB7CDC"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統計處</w:t>
                      </w:r>
                    </w:p>
                    <w:p w14:paraId="1AF1CF01" w14:textId="77777777" w:rsidR="007F3A69" w:rsidRPr="00C73938" w:rsidRDefault="007F3A69"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77BBA253" wp14:editId="1B4074ED">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C22584"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A253" id="文字方塊 18" o:spid="_x0000_s1045"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4k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CbUf4kmwIAAB4FAAAOAAAAAAAAAAAAAAAAAC4CAABkcnMv&#10;ZTJvRG9jLnhtbFBLAQItABQABgAIAAAAIQDJ1B9k4AAAAAsBAAAPAAAAAAAAAAAAAAAAAPUEAABk&#10;cnMvZG93bnJldi54bWxQSwUGAAAAAAQABADzAAAAAgYAAAAA&#10;" filled="f" fillcolor="#0c9" strokeweight="1pt">
                <v:textbox>
                  <w:txbxContent>
                    <w:p w14:paraId="75C22584" w14:textId="77777777" w:rsidR="007F3A69" w:rsidRPr="00016702" w:rsidRDefault="007F3A69"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法制處</w:t>
                      </w:r>
                    </w:p>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0D032E88" wp14:editId="4E1CDD2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1F129DC5"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445D7238" wp14:editId="4FF39FA4">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7E8F8"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">
                <v:shape id="Freeform 5" o:spid="_x0000_s1027" style="position:absolute;left:5700;top:2220;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muxQAAANoAAAAPAAAAZHJzL2Rvd25yZXYueG1sRI9Pa8JA&#10;FMTvBb/D8oTe6iZaik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CW39muxQAAANoAAAAP&#10;AAAAAAAAAAAAAAAAAAcCAABkcnMvZG93bnJldi54bWxQSwUGAAAAAAMAAwC3AAAA+QI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w1xQAAANoAAAAPAAAAZHJzL2Rvd25yZXYueG1sRI9Pa8JA&#10;FMTvBb/D8oTe6iZKi0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D5k3w1xQAAANoAAAAP&#10;AAAAAAAAAAAAAAAAAAcCAABkcnMvZG93bnJldi54bWxQSwUGAAAAAAMAAwC3AAAA+QI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JSwgAAANsAAAAPAAAAZHJzL2Rvd25yZXYueG1sRE9Na8JA&#10;EL0X/A/LCL0U3dhS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B271JSwgAAANsAAAAPAAAA&#10;AAAAAAAAAAAAAAcCAABkcnMvZG93bnJldi54bWxQSwUGAAAAAAMAAwC3AAAA9gI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omwgAAANsAAAAPAAAAZHJzL2Rvd25yZXYueG1sRE9Na8JA&#10;EL0X/A/LCL0U3Vha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D5BsomwgAAANsAAAAPAAAA&#10;AAAAAAAAAAAAAAcCAABkcnMvZG93bnJldi54bWxQSwUGAAAAAAMAAwC3AAAA9gI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" path="m,6l786,e" filled="f" strokeweight="1pt">
                  <v:path arrowok="t" o:connecttype="custom" o:connectlocs="0,6;786,0" o:connectangles="0,0"/>
                </v:shape>
              </v:group>
            </w:pict>
          </mc:Fallback>
        </mc:AlternateContent>
      </w:r>
    </w:p>
    <w:p w14:paraId="3B8E2DBB" w14:textId="77777777" w:rsidR="00FD6D40" w:rsidRPr="009E55CC" w:rsidRDefault="00FD6D40" w:rsidP="00FD6D40">
      <w:pPr>
        <w:pStyle w:val="ae"/>
        <w:snapToGrid w:val="0"/>
        <w:spacing w:line="288" w:lineRule="auto"/>
        <w:jc w:val="right"/>
        <w:rPr>
          <w:rFonts w:ascii="標楷體" w:eastAsia="標楷體" w:hAnsi="標楷體"/>
          <w:color w:val="000000" w:themeColor="text1"/>
          <w:spacing w:val="4"/>
          <w:sz w:val="28"/>
          <w:szCs w:val="28"/>
        </w:rPr>
      </w:pPr>
    </w:p>
    <w:p w14:paraId="587D3793" w14:textId="77777777" w:rsidR="00FD6D40" w:rsidRPr="009E55CC" w:rsidRDefault="00FD6D40" w:rsidP="00FD6D40">
      <w:pPr>
        <w:pStyle w:val="ae"/>
        <w:snapToGrid w:val="0"/>
        <w:spacing w:line="288" w:lineRule="auto"/>
        <w:jc w:val="right"/>
        <w:rPr>
          <w:rFonts w:ascii="標楷體" w:eastAsia="標楷體" w:hAnsi="標楷體"/>
          <w:color w:val="000000" w:themeColor="text1"/>
          <w:spacing w:val="4"/>
          <w:sz w:val="28"/>
          <w:szCs w:val="28"/>
        </w:rPr>
      </w:pPr>
    </w:p>
    <w:p w14:paraId="56C9D7AB" w14:textId="77777777" w:rsidR="00FD6D40" w:rsidRPr="009E55CC" w:rsidRDefault="007500B2" w:rsidP="00B55157">
      <w:pPr>
        <w:pStyle w:val="ae"/>
        <w:snapToGrid w:val="0"/>
        <w:spacing w:line="288" w:lineRule="auto"/>
        <w:ind w:right="375"/>
        <w:jc w:val="right"/>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Pr>
          <w:rFonts w:ascii="標楷體" w:eastAsia="標楷體" w:hAnsi="標楷體"/>
          <w:color w:val="000000" w:themeColor="text1"/>
          <w:spacing w:val="4"/>
          <w:sz w:val="28"/>
          <w:szCs w:val="28"/>
        </w:rPr>
        <w:tab/>
      </w:r>
      <w:r>
        <w:rPr>
          <w:rFonts w:ascii="標楷體" w:eastAsia="標楷體" w:hAnsi="標楷體"/>
          <w:color w:val="000000" w:themeColor="text1"/>
          <w:spacing w:val="4"/>
          <w:sz w:val="28"/>
          <w:szCs w:val="28"/>
        </w:rPr>
        <w:tab/>
      </w:r>
      <w:r>
        <w:rPr>
          <w:rFonts w:ascii="標楷體" w:eastAsia="標楷體" w:hAnsi="標楷體" w:hint="eastAsia"/>
          <w:color w:val="000000" w:themeColor="text1"/>
          <w:spacing w:val="4"/>
          <w:sz w:val="28"/>
          <w:szCs w:val="28"/>
        </w:rPr>
        <w:t xml:space="preserve">   </w:t>
      </w:r>
      <w:r w:rsidR="00FD6D40" w:rsidRPr="00114AE7">
        <w:rPr>
          <w:rFonts w:ascii="標楷體" w:eastAsia="標楷體" w:hAnsi="標楷體" w:hint="eastAsia"/>
          <w:color w:val="000000" w:themeColor="text1"/>
          <w:spacing w:val="4"/>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1139"/>
      </w:tblGrid>
      <w:tr w:rsidR="004D31C9" w:rsidRPr="009E55CC" w14:paraId="511704A2" w14:textId="77777777" w:rsidTr="000C2231">
        <w:trPr>
          <w:trHeight w:val="450"/>
          <w:jc w:val="center"/>
        </w:trPr>
        <w:tc>
          <w:tcPr>
            <w:tcW w:w="1838" w:type="dxa"/>
            <w:vAlign w:val="center"/>
          </w:tcPr>
          <w:p w14:paraId="1863B016" w14:textId="77777777" w:rsidR="00FD6D40" w:rsidRPr="00683A5D" w:rsidRDefault="00FD6D40" w:rsidP="004D6FFD">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機關名稱</w:t>
            </w:r>
          </w:p>
        </w:tc>
        <w:tc>
          <w:tcPr>
            <w:tcW w:w="870" w:type="dxa"/>
            <w:vAlign w:val="center"/>
          </w:tcPr>
          <w:p w14:paraId="43670439"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職員</w:t>
            </w:r>
          </w:p>
        </w:tc>
        <w:tc>
          <w:tcPr>
            <w:tcW w:w="870" w:type="dxa"/>
            <w:vAlign w:val="center"/>
          </w:tcPr>
          <w:p w14:paraId="6219DC71"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駐警</w:t>
            </w:r>
          </w:p>
        </w:tc>
        <w:tc>
          <w:tcPr>
            <w:tcW w:w="870" w:type="dxa"/>
            <w:vAlign w:val="center"/>
          </w:tcPr>
          <w:p w14:paraId="152ABDCF"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工友</w:t>
            </w:r>
          </w:p>
        </w:tc>
        <w:tc>
          <w:tcPr>
            <w:tcW w:w="870" w:type="dxa"/>
            <w:vAlign w:val="center"/>
          </w:tcPr>
          <w:p w14:paraId="23C0711D"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技工</w:t>
            </w:r>
          </w:p>
        </w:tc>
        <w:tc>
          <w:tcPr>
            <w:tcW w:w="870" w:type="dxa"/>
            <w:vAlign w:val="center"/>
          </w:tcPr>
          <w:p w14:paraId="28C020E1"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駕駛</w:t>
            </w:r>
          </w:p>
        </w:tc>
        <w:tc>
          <w:tcPr>
            <w:tcW w:w="870" w:type="dxa"/>
            <w:vAlign w:val="center"/>
          </w:tcPr>
          <w:p w14:paraId="6DBA2C2E"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聘用</w:t>
            </w:r>
          </w:p>
        </w:tc>
        <w:tc>
          <w:tcPr>
            <w:tcW w:w="870" w:type="dxa"/>
            <w:vAlign w:val="center"/>
          </w:tcPr>
          <w:p w14:paraId="1A3DD5C0"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約僱</w:t>
            </w:r>
          </w:p>
        </w:tc>
        <w:tc>
          <w:tcPr>
            <w:tcW w:w="1139" w:type="dxa"/>
            <w:vAlign w:val="center"/>
          </w:tcPr>
          <w:p w14:paraId="513DF619"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合計</w:t>
            </w:r>
          </w:p>
        </w:tc>
      </w:tr>
      <w:tr w:rsidR="00683A5D" w:rsidRPr="001D1965" w14:paraId="41454142" w14:textId="77777777" w:rsidTr="000C2231">
        <w:trPr>
          <w:trHeight w:val="450"/>
          <w:jc w:val="center"/>
        </w:trPr>
        <w:tc>
          <w:tcPr>
            <w:tcW w:w="1838" w:type="dxa"/>
            <w:vAlign w:val="center"/>
          </w:tcPr>
          <w:p w14:paraId="7B1995BC" w14:textId="77777777" w:rsidR="00683A5D" w:rsidRPr="00683A5D" w:rsidRDefault="00683A5D" w:rsidP="00683A5D">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合計</w:t>
            </w:r>
          </w:p>
        </w:tc>
        <w:tc>
          <w:tcPr>
            <w:tcW w:w="870" w:type="dxa"/>
            <w:vAlign w:val="center"/>
          </w:tcPr>
          <w:p w14:paraId="1F925A2A" w14:textId="523E0FC6"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480</w:t>
            </w:r>
          </w:p>
        </w:tc>
        <w:tc>
          <w:tcPr>
            <w:tcW w:w="870" w:type="dxa"/>
            <w:vAlign w:val="center"/>
          </w:tcPr>
          <w:p w14:paraId="4C99C351" w14:textId="5F2463DB"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17</w:t>
            </w:r>
          </w:p>
        </w:tc>
        <w:tc>
          <w:tcPr>
            <w:tcW w:w="870" w:type="dxa"/>
            <w:vAlign w:val="center"/>
          </w:tcPr>
          <w:p w14:paraId="41E6CDE5" w14:textId="32D1914B"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13</w:t>
            </w:r>
          </w:p>
        </w:tc>
        <w:tc>
          <w:tcPr>
            <w:tcW w:w="870" w:type="dxa"/>
            <w:vAlign w:val="center"/>
          </w:tcPr>
          <w:p w14:paraId="4E75B15E" w14:textId="5142EF26"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3</w:t>
            </w:r>
          </w:p>
        </w:tc>
        <w:tc>
          <w:tcPr>
            <w:tcW w:w="870" w:type="dxa"/>
            <w:vAlign w:val="center"/>
          </w:tcPr>
          <w:p w14:paraId="14224190" w14:textId="3D47D1CD"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7</w:t>
            </w:r>
          </w:p>
        </w:tc>
        <w:tc>
          <w:tcPr>
            <w:tcW w:w="870" w:type="dxa"/>
            <w:vAlign w:val="center"/>
          </w:tcPr>
          <w:p w14:paraId="0139DFB3" w14:textId="00C50EB5"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43</w:t>
            </w:r>
          </w:p>
        </w:tc>
        <w:tc>
          <w:tcPr>
            <w:tcW w:w="870" w:type="dxa"/>
            <w:vAlign w:val="center"/>
          </w:tcPr>
          <w:p w14:paraId="244773DA" w14:textId="6A380ABE"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24</w:t>
            </w:r>
          </w:p>
        </w:tc>
        <w:tc>
          <w:tcPr>
            <w:tcW w:w="1139" w:type="dxa"/>
            <w:vAlign w:val="center"/>
          </w:tcPr>
          <w:p w14:paraId="643430E9" w14:textId="59974336"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587</w:t>
            </w:r>
          </w:p>
        </w:tc>
      </w:tr>
      <w:tr w:rsidR="00683A5D" w:rsidRPr="001D1965" w14:paraId="393B4A65" w14:textId="77777777" w:rsidTr="000C2231">
        <w:trPr>
          <w:trHeight w:val="450"/>
          <w:jc w:val="center"/>
        </w:trPr>
        <w:tc>
          <w:tcPr>
            <w:tcW w:w="1838" w:type="dxa"/>
            <w:vAlign w:val="center"/>
          </w:tcPr>
          <w:p w14:paraId="18E564A2" w14:textId="77777777" w:rsidR="00683A5D" w:rsidRPr="00683A5D" w:rsidRDefault="00683A5D" w:rsidP="00683A5D">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本部</w:t>
            </w:r>
          </w:p>
        </w:tc>
        <w:tc>
          <w:tcPr>
            <w:tcW w:w="870" w:type="dxa"/>
            <w:vAlign w:val="center"/>
          </w:tcPr>
          <w:p w14:paraId="335264A8" w14:textId="0DDA6345"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464</w:t>
            </w:r>
          </w:p>
        </w:tc>
        <w:tc>
          <w:tcPr>
            <w:tcW w:w="870" w:type="dxa"/>
            <w:vAlign w:val="center"/>
          </w:tcPr>
          <w:p w14:paraId="7AEC57A5" w14:textId="574B9A81"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17</w:t>
            </w:r>
          </w:p>
        </w:tc>
        <w:tc>
          <w:tcPr>
            <w:tcW w:w="870" w:type="dxa"/>
            <w:vAlign w:val="center"/>
          </w:tcPr>
          <w:p w14:paraId="57EB543E" w14:textId="7C86D8E6"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12</w:t>
            </w:r>
          </w:p>
        </w:tc>
        <w:tc>
          <w:tcPr>
            <w:tcW w:w="870" w:type="dxa"/>
            <w:vAlign w:val="center"/>
          </w:tcPr>
          <w:p w14:paraId="7A0BBFBD" w14:textId="7F6FF991"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2</w:t>
            </w:r>
          </w:p>
        </w:tc>
        <w:tc>
          <w:tcPr>
            <w:tcW w:w="870" w:type="dxa"/>
            <w:vAlign w:val="center"/>
          </w:tcPr>
          <w:p w14:paraId="2FC7A11C" w14:textId="1E1C4897"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7</w:t>
            </w:r>
          </w:p>
        </w:tc>
        <w:tc>
          <w:tcPr>
            <w:tcW w:w="870" w:type="dxa"/>
            <w:vAlign w:val="center"/>
          </w:tcPr>
          <w:p w14:paraId="187C74EF" w14:textId="74BAA3EA"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40</w:t>
            </w:r>
          </w:p>
        </w:tc>
        <w:tc>
          <w:tcPr>
            <w:tcW w:w="870" w:type="dxa"/>
            <w:vAlign w:val="center"/>
          </w:tcPr>
          <w:p w14:paraId="799EAC6B" w14:textId="2D08E4BF"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19</w:t>
            </w:r>
          </w:p>
        </w:tc>
        <w:tc>
          <w:tcPr>
            <w:tcW w:w="1139" w:type="dxa"/>
            <w:vAlign w:val="center"/>
          </w:tcPr>
          <w:p w14:paraId="57497C88" w14:textId="26F03853"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561</w:t>
            </w:r>
          </w:p>
        </w:tc>
      </w:tr>
      <w:tr w:rsidR="00683A5D" w:rsidRPr="001D1965" w14:paraId="27CF2DD8" w14:textId="77777777" w:rsidTr="000C2231">
        <w:trPr>
          <w:trHeight w:val="450"/>
          <w:jc w:val="center"/>
        </w:trPr>
        <w:tc>
          <w:tcPr>
            <w:tcW w:w="1838" w:type="dxa"/>
            <w:vAlign w:val="center"/>
          </w:tcPr>
          <w:p w14:paraId="32A1C821" w14:textId="238EC5BF" w:rsidR="00683A5D" w:rsidRPr="00683A5D" w:rsidRDefault="00683A5D" w:rsidP="00683A5D">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國立臺灣藝術教育館</w:t>
            </w:r>
            <w:r w:rsidR="008875EE">
              <w:rPr>
                <w:rFonts w:ascii="標楷體" w:eastAsia="標楷體" w:hAnsi="標楷體" w:hint="eastAsia"/>
                <w:color w:val="000000" w:themeColor="text1"/>
                <w:sz w:val="22"/>
                <w:szCs w:val="28"/>
              </w:rPr>
              <w:t>（</w:t>
            </w:r>
            <w:r w:rsidRPr="00683A5D">
              <w:rPr>
                <w:rFonts w:ascii="標楷體" w:eastAsia="標楷體" w:hAnsi="標楷體" w:hint="eastAsia"/>
                <w:color w:val="000000" w:themeColor="text1"/>
                <w:spacing w:val="-20"/>
                <w:sz w:val="22"/>
                <w:szCs w:val="28"/>
              </w:rPr>
              <w:t>分預算</w:t>
            </w:r>
            <w:r w:rsidR="008875EE">
              <w:rPr>
                <w:rFonts w:ascii="標楷體" w:eastAsia="標楷體" w:hAnsi="標楷體" w:hint="eastAsia"/>
                <w:color w:val="000000" w:themeColor="text1"/>
                <w:spacing w:val="-20"/>
                <w:sz w:val="22"/>
                <w:szCs w:val="28"/>
              </w:rPr>
              <w:t>）</w:t>
            </w:r>
          </w:p>
        </w:tc>
        <w:tc>
          <w:tcPr>
            <w:tcW w:w="870" w:type="dxa"/>
            <w:vAlign w:val="center"/>
          </w:tcPr>
          <w:p w14:paraId="03875FC0" w14:textId="669CD0EB"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16</w:t>
            </w:r>
          </w:p>
        </w:tc>
        <w:tc>
          <w:tcPr>
            <w:tcW w:w="870" w:type="dxa"/>
            <w:vAlign w:val="center"/>
          </w:tcPr>
          <w:p w14:paraId="7B710058" w14:textId="3AAEDE9A" w:rsidR="00683A5D" w:rsidRPr="00683A5D" w:rsidRDefault="00683A5D" w:rsidP="00683A5D">
            <w:pPr>
              <w:jc w:val="center"/>
              <w:rPr>
                <w:rFonts w:ascii="標楷體" w:eastAsia="標楷體" w:hAnsi="標楷體"/>
                <w:sz w:val="28"/>
                <w:szCs w:val="28"/>
              </w:rPr>
            </w:pPr>
          </w:p>
        </w:tc>
        <w:tc>
          <w:tcPr>
            <w:tcW w:w="870" w:type="dxa"/>
            <w:vAlign w:val="center"/>
          </w:tcPr>
          <w:p w14:paraId="392727A1" w14:textId="122F2129"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w:t>
            </w:r>
          </w:p>
        </w:tc>
        <w:tc>
          <w:tcPr>
            <w:tcW w:w="870" w:type="dxa"/>
            <w:vAlign w:val="center"/>
          </w:tcPr>
          <w:p w14:paraId="2E28287A" w14:textId="70A8F4EE"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1</w:t>
            </w:r>
          </w:p>
        </w:tc>
        <w:tc>
          <w:tcPr>
            <w:tcW w:w="870" w:type="dxa"/>
            <w:vAlign w:val="center"/>
          </w:tcPr>
          <w:p w14:paraId="55A593C1" w14:textId="619E7CC8" w:rsidR="00683A5D" w:rsidRPr="00683A5D" w:rsidRDefault="00683A5D" w:rsidP="00683A5D">
            <w:pPr>
              <w:jc w:val="center"/>
              <w:rPr>
                <w:rFonts w:ascii="標楷體" w:eastAsia="標楷體" w:hAnsi="標楷體"/>
                <w:sz w:val="28"/>
                <w:szCs w:val="28"/>
              </w:rPr>
            </w:pPr>
          </w:p>
        </w:tc>
        <w:tc>
          <w:tcPr>
            <w:tcW w:w="870" w:type="dxa"/>
            <w:vAlign w:val="center"/>
          </w:tcPr>
          <w:p w14:paraId="4C223F3C" w14:textId="13C7501D"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3</w:t>
            </w:r>
          </w:p>
        </w:tc>
        <w:tc>
          <w:tcPr>
            <w:tcW w:w="870" w:type="dxa"/>
            <w:vAlign w:val="center"/>
          </w:tcPr>
          <w:p w14:paraId="58E0BEC1" w14:textId="5837F25E"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5</w:t>
            </w:r>
          </w:p>
        </w:tc>
        <w:tc>
          <w:tcPr>
            <w:tcW w:w="1139" w:type="dxa"/>
            <w:vAlign w:val="center"/>
          </w:tcPr>
          <w:p w14:paraId="4102E9C6" w14:textId="1753BF50" w:rsidR="00683A5D" w:rsidRPr="00683A5D" w:rsidRDefault="00683A5D" w:rsidP="00683A5D">
            <w:pPr>
              <w:jc w:val="center"/>
              <w:rPr>
                <w:rFonts w:ascii="標楷體" w:eastAsia="標楷體" w:hAnsi="標楷體"/>
                <w:sz w:val="28"/>
                <w:szCs w:val="28"/>
              </w:rPr>
            </w:pPr>
            <w:r w:rsidRPr="00683A5D">
              <w:rPr>
                <w:rFonts w:ascii="標楷體" w:eastAsia="標楷體" w:hAnsi="標楷體" w:hint="eastAsia"/>
                <w:sz w:val="28"/>
                <w:szCs w:val="28"/>
              </w:rPr>
              <w:t>26</w:t>
            </w:r>
          </w:p>
        </w:tc>
      </w:tr>
    </w:tbl>
    <w:p w14:paraId="521E73EF" w14:textId="7F045105" w:rsidR="00882B8D" w:rsidRDefault="00882B8D"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4A7D94DC" w14:textId="77777777" w:rsidR="00414059" w:rsidRPr="009E55CC" w:rsidRDefault="00414059"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7A3AD1C2" w14:textId="68254678" w:rsidR="00EE24BA" w:rsidRPr="009E55CC" w:rsidRDefault="00D15BC0" w:rsidP="00536FEF">
      <w:pPr>
        <w:pStyle w:val="Web"/>
        <w:spacing w:before="0" w:beforeAutospacing="0" w:after="0" w:afterAutospacing="0" w:line="360" w:lineRule="exact"/>
        <w:rPr>
          <w:rFonts w:ascii="標楷體" w:eastAsia="標楷體" w:hAnsi="標楷體" w:cs="Times New Roman"/>
          <w:bCs/>
          <w:color w:val="000000" w:themeColor="text1"/>
          <w:sz w:val="32"/>
          <w:szCs w:val="32"/>
        </w:rPr>
      </w:pPr>
      <w:r w:rsidRPr="009E55CC">
        <w:rPr>
          <w:rFonts w:ascii="標楷體" w:eastAsia="標楷體" w:hAnsi="標楷體" w:cs="Times New Roman" w:hint="eastAsia"/>
          <w:b/>
          <w:bCs/>
          <w:color w:val="000000" w:themeColor="text1"/>
          <w:sz w:val="32"/>
          <w:szCs w:val="32"/>
        </w:rPr>
        <w:lastRenderedPageBreak/>
        <w:t>貳、</w:t>
      </w:r>
      <w:r w:rsidRPr="00556B6C">
        <w:rPr>
          <w:rFonts w:ascii="標楷體" w:eastAsia="標楷體" w:hAnsi="標楷體" w:cs="Times New Roman" w:hint="eastAsia"/>
          <w:b/>
          <w:bCs/>
          <w:sz w:val="32"/>
          <w:szCs w:val="32"/>
        </w:rPr>
        <w:t>本</w:t>
      </w:r>
      <w:r w:rsidR="00FD6D40" w:rsidRPr="00556B6C">
        <w:rPr>
          <w:rFonts w:ascii="標楷體" w:eastAsia="標楷體" w:hAnsi="標楷體" w:cs="Times New Roman" w:hint="eastAsia"/>
          <w:b/>
          <w:bCs/>
          <w:sz w:val="32"/>
          <w:szCs w:val="32"/>
        </w:rPr>
        <w:t>部</w:t>
      </w:r>
      <w:r w:rsidR="00F40AC1" w:rsidRPr="00556B6C">
        <w:rPr>
          <w:rFonts w:ascii="標楷體" w:eastAsia="標楷體" w:hAnsi="標楷體" w:cs="Times New Roman" w:hint="eastAsia"/>
          <w:b/>
          <w:bCs/>
          <w:sz w:val="32"/>
          <w:szCs w:val="32"/>
        </w:rPr>
        <w:t>1</w:t>
      </w:r>
      <w:r w:rsidR="000F22EC" w:rsidRPr="00556B6C">
        <w:rPr>
          <w:rFonts w:ascii="標楷體" w:eastAsia="標楷體" w:hAnsi="標楷體" w:cs="Times New Roman" w:hint="eastAsia"/>
          <w:b/>
          <w:bCs/>
          <w:sz w:val="32"/>
          <w:szCs w:val="32"/>
        </w:rPr>
        <w:t>1</w:t>
      </w:r>
      <w:r w:rsidR="002A1C3D" w:rsidRPr="00556B6C">
        <w:rPr>
          <w:rFonts w:ascii="標楷體" w:eastAsia="標楷體" w:hAnsi="標楷體" w:cs="Times New Roman" w:hint="eastAsia"/>
          <w:b/>
          <w:bCs/>
          <w:sz w:val="32"/>
          <w:szCs w:val="32"/>
        </w:rPr>
        <w:t>1</w:t>
      </w:r>
      <w:r w:rsidR="00FD6D40" w:rsidRPr="00556B6C">
        <w:rPr>
          <w:rFonts w:ascii="標楷體" w:eastAsia="標楷體" w:hAnsi="標楷體" w:cs="Times New Roman" w:hint="eastAsia"/>
          <w:b/>
          <w:bCs/>
          <w:sz w:val="32"/>
          <w:szCs w:val="32"/>
        </w:rPr>
        <w:t>年度施政目標與重點</w:t>
      </w:r>
    </w:p>
    <w:p w14:paraId="3D8DFABC" w14:textId="35C46E02" w:rsidR="00052F0E" w:rsidRPr="001072F0" w:rsidRDefault="00F92F6C" w:rsidP="00FA704D">
      <w:pPr>
        <w:pStyle w:val="Web"/>
        <w:overflowPunct w:val="0"/>
        <w:spacing w:line="430" w:lineRule="exact"/>
        <w:ind w:firstLineChars="202" w:firstLine="545"/>
        <w:rPr>
          <w:rFonts w:ascii="標楷體" w:eastAsia="標楷體" w:hAnsi="標楷體" w:cs="Times New Roman"/>
          <w:color w:val="000000" w:themeColor="text1"/>
          <w:sz w:val="27"/>
          <w:szCs w:val="27"/>
        </w:rPr>
      </w:pPr>
      <w:r w:rsidRPr="001072F0">
        <w:rPr>
          <w:rFonts w:ascii="標楷體" w:eastAsia="標楷體" w:hAnsi="標楷體" w:cs="Times New Roman" w:hint="eastAsia"/>
          <w:color w:val="000000" w:themeColor="text1"/>
          <w:sz w:val="27"/>
          <w:szCs w:val="27"/>
        </w:rPr>
        <w:t>教育部為主管全國教育事務之最高行政機關，</w:t>
      </w:r>
      <w:r w:rsidR="00416B8A" w:rsidRPr="001072F0">
        <w:rPr>
          <w:rFonts w:ascii="標楷體" w:eastAsia="標楷體" w:hAnsi="標楷體" w:cs="Times New Roman" w:hint="eastAsia"/>
          <w:color w:val="000000" w:themeColor="text1"/>
          <w:sz w:val="27"/>
          <w:szCs w:val="27"/>
        </w:rPr>
        <w:t>以推展全國教育、體育與青年發展事務，提升整體教育品質及國家競爭力為使命。本部提出「擴展平價普及的學前教育」、「落實適性發展的十二年國民基本教育」、「精進務實致用的技職教育」、「發展多元創新的高等教育」、「培育宏觀視野的國際人才」、「營造前瞻友善的安心校園」、「培育專業熱忱的優質教師」、「維護多元族群的學習權益」、「建構精緻豐富的原民教育」、「建構公共多元的終身教育」、「培育視野開闊的創意青年」及「打造卓越活力的體育環境」等</w:t>
      </w:r>
      <w:r w:rsidR="00416B8A" w:rsidRPr="001072F0">
        <w:rPr>
          <w:rFonts w:ascii="標楷體" w:eastAsia="標楷體" w:hAnsi="標楷體" w:cs="Times New Roman"/>
          <w:color w:val="000000" w:themeColor="text1"/>
          <w:sz w:val="27"/>
          <w:szCs w:val="27"/>
        </w:rPr>
        <w:t>12項施政目標，並致力妥善配置預算資源，提升預算執行效率，為教育發展帶來新契機。</w:t>
      </w:r>
    </w:p>
    <w:p w14:paraId="0AD8D07F" w14:textId="4F4711CC" w:rsidR="00536FEF" w:rsidRPr="001072F0" w:rsidRDefault="00416B8A" w:rsidP="00C441BA">
      <w:pPr>
        <w:pStyle w:val="Web"/>
        <w:spacing w:before="160" w:beforeAutospacing="0" w:after="160" w:afterAutospacing="0" w:line="430" w:lineRule="exact"/>
        <w:ind w:firstLineChars="202" w:firstLine="545"/>
        <w:rPr>
          <w:rFonts w:ascii="標楷體" w:eastAsia="標楷體" w:hAnsi="標楷體" w:cs="Times New Roman"/>
          <w:color w:val="000000" w:themeColor="text1"/>
          <w:sz w:val="27"/>
          <w:szCs w:val="27"/>
        </w:rPr>
      </w:pPr>
      <w:r w:rsidRPr="001072F0">
        <w:rPr>
          <w:rFonts w:ascii="標楷體" w:eastAsia="標楷體" w:hAnsi="標楷體" w:cs="Times New Roman" w:hint="eastAsia"/>
          <w:color w:val="000000" w:themeColor="text1"/>
          <w:sz w:val="27"/>
          <w:szCs w:val="27"/>
        </w:rPr>
        <w:t>本部依據行政院</w:t>
      </w:r>
      <w:r w:rsidRPr="001072F0">
        <w:rPr>
          <w:rFonts w:ascii="標楷體" w:eastAsia="標楷體" w:hAnsi="標楷體" w:cs="Times New Roman"/>
          <w:color w:val="000000" w:themeColor="text1"/>
          <w:sz w:val="27"/>
          <w:szCs w:val="27"/>
        </w:rPr>
        <w:t>111年度施政方針，配合核定預算額度，並針對經社情勢變化及本部未來發展需要，編定111年度施政計畫。</w:t>
      </w:r>
    </w:p>
    <w:p w14:paraId="3AC35594" w14:textId="57DE51AA" w:rsidR="00FD6D40" w:rsidRPr="00672EA1" w:rsidRDefault="00FD6D40" w:rsidP="00C441BA">
      <w:pPr>
        <w:pStyle w:val="Web"/>
        <w:spacing w:beforeLines="1" w:before="2" w:beforeAutospacing="0" w:after="0" w:afterAutospacing="0" w:line="430" w:lineRule="exact"/>
        <w:rPr>
          <w:rFonts w:ascii="標楷體" w:eastAsia="標楷體" w:hAnsi="標楷體"/>
          <w:color w:val="000000" w:themeColor="text1"/>
          <w:sz w:val="32"/>
          <w:szCs w:val="30"/>
        </w:rPr>
      </w:pPr>
      <w:r w:rsidRPr="00672EA1">
        <w:rPr>
          <w:rFonts w:ascii="標楷體" w:eastAsia="標楷體" w:hAnsi="標楷體" w:hint="eastAsia"/>
          <w:b/>
          <w:bCs/>
          <w:color w:val="000000" w:themeColor="text1"/>
          <w:sz w:val="30"/>
          <w:szCs w:val="30"/>
        </w:rPr>
        <w:t>一、年度施政目標</w:t>
      </w:r>
      <w:r w:rsidR="002A1C3D">
        <w:rPr>
          <w:rFonts w:ascii="標楷體" w:eastAsia="標楷體" w:hAnsi="標楷體" w:hint="eastAsia"/>
          <w:b/>
          <w:bCs/>
          <w:color w:val="000000" w:themeColor="text1"/>
          <w:sz w:val="30"/>
          <w:szCs w:val="30"/>
        </w:rPr>
        <w:t>及策略</w:t>
      </w:r>
    </w:p>
    <w:p w14:paraId="72B6E681" w14:textId="454625D7"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sz w:val="27"/>
          <w:szCs w:val="27"/>
        </w:rPr>
        <w:t>一</w:t>
      </w:r>
      <w:r w:rsidRPr="001072F0">
        <w:rPr>
          <w:rFonts w:ascii="標楷體" w:eastAsia="標楷體" w:hAnsi="標楷體"/>
          <w:color w:val="000000" w:themeColor="text1"/>
          <w:sz w:val="27"/>
          <w:szCs w:val="27"/>
        </w:rPr>
        <w:t>）</w:t>
      </w:r>
      <w:r w:rsidR="002A1C3D" w:rsidRPr="001072F0">
        <w:rPr>
          <w:rFonts w:ascii="標楷體" w:eastAsia="標楷體" w:hAnsi="標楷體" w:hint="eastAsia"/>
          <w:sz w:val="27"/>
          <w:szCs w:val="27"/>
        </w:rPr>
        <w:t>擴展平價普及的學前教育</w:t>
      </w:r>
    </w:p>
    <w:p w14:paraId="6DB5D799" w14:textId="4007E48D" w:rsidR="00B56BBD" w:rsidRPr="001072F0" w:rsidRDefault="00B56BB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2A1C3D" w:rsidRPr="001072F0">
        <w:rPr>
          <w:rFonts w:ascii="標楷體" w:eastAsia="標楷體" w:hAnsi="標楷體" w:hint="eastAsia"/>
          <w:sz w:val="27"/>
          <w:szCs w:val="27"/>
        </w:rPr>
        <w:t>平價教保續擴大：落實達成公共化增班目標，全力支持地方政府加速加量，持續增加公共化量能，輔以推動準公共機制，擴展平價教保服務就學名額</w:t>
      </w:r>
      <w:r w:rsidR="003A2AED" w:rsidRPr="001072F0">
        <w:rPr>
          <w:rFonts w:ascii="標楷體" w:eastAsia="標楷體" w:hAnsi="標楷體" w:hint="eastAsia"/>
          <w:sz w:val="27"/>
          <w:szCs w:val="27"/>
        </w:rPr>
        <w:t>。</w:t>
      </w:r>
    </w:p>
    <w:p w14:paraId="741D08C8" w14:textId="397D52DE" w:rsidR="00E82AC2" w:rsidRPr="001072F0" w:rsidRDefault="00B56BB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2A1C3D" w:rsidRPr="001072F0">
        <w:rPr>
          <w:rFonts w:ascii="標楷體" w:eastAsia="標楷體" w:hAnsi="標楷體" w:hint="eastAsia"/>
          <w:sz w:val="27"/>
          <w:szCs w:val="27"/>
        </w:rPr>
        <w:t>就學費用再降低：落實「</w:t>
      </w:r>
      <w:r w:rsidR="002A1C3D" w:rsidRPr="001072F0">
        <w:rPr>
          <w:rFonts w:ascii="標楷體" w:eastAsia="標楷體" w:hAnsi="標楷體"/>
          <w:sz w:val="27"/>
          <w:szCs w:val="27"/>
        </w:rPr>
        <w:t>0</w:t>
      </w:r>
      <w:r w:rsidR="00521D02">
        <w:rPr>
          <w:rFonts w:ascii="標楷體" w:eastAsia="標楷體" w:hAnsi="標楷體"/>
          <w:sz w:val="27"/>
          <w:szCs w:val="27"/>
        </w:rPr>
        <w:t>—</w:t>
      </w:r>
      <w:r w:rsidR="002A1C3D" w:rsidRPr="001072F0">
        <w:rPr>
          <w:rFonts w:ascii="標楷體" w:eastAsia="標楷體" w:hAnsi="標楷體"/>
          <w:sz w:val="27"/>
          <w:szCs w:val="27"/>
        </w:rPr>
        <w:t>6歲國家一起養」新政策，降低公共化及準公共就學費用，增加</w:t>
      </w:r>
      <w:r w:rsidR="002A1C3D" w:rsidRPr="001072F0">
        <w:rPr>
          <w:rFonts w:ascii="標楷體" w:eastAsia="標楷體" w:hAnsi="標楷體" w:hint="eastAsia"/>
          <w:sz w:val="27"/>
          <w:szCs w:val="27"/>
        </w:rPr>
        <w:t>家長選擇平價教保服務場域，提升幼兒及早就學機會，為國家未來人力奠定基礎</w:t>
      </w:r>
      <w:r w:rsidR="00E82AC2" w:rsidRPr="001072F0">
        <w:rPr>
          <w:rFonts w:ascii="標楷體" w:eastAsia="標楷體" w:hAnsi="標楷體" w:hint="eastAsia"/>
          <w:sz w:val="27"/>
          <w:szCs w:val="27"/>
        </w:rPr>
        <w:t>。</w:t>
      </w:r>
    </w:p>
    <w:p w14:paraId="18E6D8C5" w14:textId="7345B0BC" w:rsidR="00E82AC2" w:rsidRPr="001072F0" w:rsidRDefault="00E82AC2" w:rsidP="00AC0CFB">
      <w:pPr>
        <w:pStyle w:val="Web"/>
        <w:overflowPunct w:val="0"/>
        <w:spacing w:before="0" w:beforeAutospacing="0" w:after="0" w:afterAutospacing="0" w:line="430" w:lineRule="exact"/>
        <w:ind w:left="798" w:hanging="280"/>
        <w:rPr>
          <w:rFonts w:ascii="標楷體" w:eastAsia="標楷體" w:hAnsi="標楷體"/>
          <w:sz w:val="27"/>
          <w:szCs w:val="27"/>
        </w:rPr>
      </w:pPr>
      <w:r w:rsidRPr="001072F0">
        <w:rPr>
          <w:rFonts w:ascii="標楷體" w:eastAsia="標楷體" w:hAnsi="標楷體"/>
          <w:sz w:val="27"/>
          <w:szCs w:val="27"/>
        </w:rPr>
        <w:t>3.</w:t>
      </w:r>
      <w:r w:rsidR="002A1C3D" w:rsidRPr="001072F0">
        <w:rPr>
          <w:rFonts w:ascii="標楷體" w:eastAsia="標楷體" w:hAnsi="標楷體" w:hint="eastAsia"/>
          <w:sz w:val="27"/>
          <w:szCs w:val="27"/>
        </w:rPr>
        <w:t>育兒津貼達加倍：尊重家長多元選擇子女托育模式，透由育兒津貼達到全面照顧，周全各項友善育兒措施，減輕家長負擔</w:t>
      </w:r>
      <w:r w:rsidRPr="001072F0">
        <w:rPr>
          <w:rFonts w:ascii="標楷體" w:eastAsia="標楷體" w:hAnsi="標楷體" w:hint="eastAsia"/>
          <w:sz w:val="27"/>
          <w:szCs w:val="27"/>
        </w:rPr>
        <w:t>。</w:t>
      </w:r>
    </w:p>
    <w:p w14:paraId="618FB949" w14:textId="77777777"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二</w:t>
      </w:r>
      <w:r w:rsidRPr="001072F0">
        <w:rPr>
          <w:rFonts w:ascii="標楷體" w:eastAsia="標楷體" w:hAnsi="標楷體"/>
          <w:color w:val="000000" w:themeColor="text1"/>
          <w:sz w:val="27"/>
          <w:szCs w:val="27"/>
        </w:rPr>
        <w:t>）</w:t>
      </w:r>
      <w:r w:rsidR="00DB24B0" w:rsidRPr="001072F0">
        <w:rPr>
          <w:rFonts w:ascii="標楷體" w:eastAsia="標楷體" w:hAnsi="標楷體" w:hint="eastAsia"/>
          <w:sz w:val="27"/>
          <w:szCs w:val="27"/>
        </w:rPr>
        <w:t>落實適性發展的十二年國民基本教育</w:t>
      </w:r>
    </w:p>
    <w:p w14:paraId="61C41409" w14:textId="77777777" w:rsidR="00B56BBD" w:rsidRPr="001072F0" w:rsidRDefault="00B56BB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DB24B0" w:rsidRPr="001072F0">
        <w:rPr>
          <w:rFonts w:ascii="標楷體" w:eastAsia="標楷體" w:hAnsi="標楷體" w:hint="eastAsia"/>
          <w:sz w:val="27"/>
          <w:szCs w:val="27"/>
        </w:rPr>
        <w:t>建置適宜學生潛能發展之教育環境，均衡各就學區教育資源，落實適性揚才之教育目標。</w:t>
      </w:r>
    </w:p>
    <w:p w14:paraId="3A419A67" w14:textId="77777777" w:rsidR="00DB24B0" w:rsidRPr="001072F0" w:rsidRDefault="00B56BB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DB24B0" w:rsidRPr="001072F0">
        <w:rPr>
          <w:rFonts w:ascii="標楷體" w:eastAsia="標楷體" w:hAnsi="標楷體" w:hint="eastAsia"/>
          <w:sz w:val="27"/>
          <w:szCs w:val="27"/>
        </w:rPr>
        <w:t>持續推動高級中等學校免試入學制度，提供「量足、質優、多元化」的就學機會，協助學生適性選擇。</w:t>
      </w:r>
    </w:p>
    <w:p w14:paraId="01CD21EF" w14:textId="670C2A63" w:rsidR="00DB24B0" w:rsidRPr="001072F0" w:rsidRDefault="00DB24B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BF7685" w:rsidRPr="001072F0">
        <w:rPr>
          <w:rFonts w:ascii="標楷體" w:eastAsia="標楷體" w:hAnsi="標楷體" w:hint="eastAsia"/>
          <w:sz w:val="27"/>
          <w:szCs w:val="27"/>
        </w:rPr>
        <w:t>持續運作國家層級課程與教學研究發展之協作基地，進行課程與教學創新及課綱研發，強化實務鏈結與永續發展。</w:t>
      </w:r>
    </w:p>
    <w:p w14:paraId="359B905D" w14:textId="77777777" w:rsidR="00DB24B0" w:rsidRPr="001072F0" w:rsidRDefault="00DB24B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4.鼓勵教育創新，推展參與辦理實驗教育，提供多元學習機會與教育選擇權。</w:t>
      </w:r>
    </w:p>
    <w:p w14:paraId="2BFDFEA7" w14:textId="77777777"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三</w:t>
      </w:r>
      <w:r w:rsidRPr="001072F0">
        <w:rPr>
          <w:rFonts w:ascii="標楷體" w:eastAsia="標楷體" w:hAnsi="標楷體"/>
          <w:color w:val="000000" w:themeColor="text1"/>
          <w:sz w:val="27"/>
          <w:szCs w:val="27"/>
        </w:rPr>
        <w:t>）</w:t>
      </w:r>
      <w:r w:rsidR="00DB24B0" w:rsidRPr="001072F0">
        <w:rPr>
          <w:rFonts w:ascii="標楷體" w:eastAsia="標楷體" w:hAnsi="標楷體" w:hint="eastAsia"/>
          <w:sz w:val="27"/>
          <w:szCs w:val="27"/>
        </w:rPr>
        <w:t>精進務實致用的技職教育</w:t>
      </w:r>
    </w:p>
    <w:p w14:paraId="4A1F265B" w14:textId="064D212E" w:rsidR="00CB05BB" w:rsidRPr="001072F0" w:rsidRDefault="00B56BB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85459C" w:rsidRPr="001072F0">
        <w:rPr>
          <w:rFonts w:ascii="標楷體" w:eastAsia="標楷體" w:hAnsi="標楷體"/>
          <w:sz w:val="27"/>
          <w:szCs w:val="27"/>
        </w:rPr>
        <w:t>推動「產學連結合作育才平臺」，</w:t>
      </w:r>
      <w:r w:rsidR="00BF7685" w:rsidRPr="001072F0">
        <w:rPr>
          <w:rFonts w:ascii="標楷體" w:eastAsia="標楷體" w:hAnsi="標楷體" w:hint="eastAsia"/>
          <w:sz w:val="27"/>
          <w:szCs w:val="27"/>
        </w:rPr>
        <w:t>掌握產業發展趨勢及人才需求，促進產學需求媒合及深化交流合作，並建立產學客製化人才培育模式，共同培育優質專業技術人才。</w:t>
      </w:r>
    </w:p>
    <w:p w14:paraId="280F5B29" w14:textId="45A6DA81" w:rsidR="00CB05BB" w:rsidRPr="001072F0" w:rsidRDefault="00B56BB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lastRenderedPageBreak/>
        <w:t>2.</w:t>
      </w:r>
      <w:r w:rsidR="00BF7685" w:rsidRPr="001072F0">
        <w:rPr>
          <w:rFonts w:ascii="標楷體" w:eastAsia="標楷體" w:hAnsi="標楷體" w:hint="eastAsia"/>
          <w:sz w:val="27"/>
          <w:szCs w:val="27"/>
        </w:rPr>
        <w:t>建置區域</w:t>
      </w:r>
      <w:r w:rsidR="006624C6">
        <w:rPr>
          <w:rFonts w:ascii="標楷體" w:eastAsia="標楷體" w:hAnsi="標楷體" w:hint="eastAsia"/>
          <w:sz w:val="27"/>
          <w:szCs w:val="27"/>
        </w:rPr>
        <w:t>產業</w:t>
      </w:r>
      <w:r w:rsidR="00BF7685" w:rsidRPr="001072F0">
        <w:rPr>
          <w:rFonts w:ascii="標楷體" w:eastAsia="標楷體" w:hAnsi="標楷體" w:hint="eastAsia"/>
          <w:sz w:val="27"/>
          <w:szCs w:val="27"/>
        </w:rPr>
        <w:t>人才及技術</w:t>
      </w:r>
      <w:r w:rsidR="006624C6">
        <w:rPr>
          <w:rFonts w:ascii="標楷體" w:eastAsia="標楷體" w:hAnsi="標楷體" w:hint="eastAsia"/>
          <w:sz w:val="27"/>
          <w:szCs w:val="27"/>
        </w:rPr>
        <w:t>培育</w:t>
      </w:r>
      <w:r w:rsidR="00BF7685" w:rsidRPr="001072F0">
        <w:rPr>
          <w:rFonts w:ascii="標楷體" w:eastAsia="標楷體" w:hAnsi="標楷體" w:hint="eastAsia"/>
          <w:sz w:val="27"/>
          <w:szCs w:val="27"/>
        </w:rPr>
        <w:t>基地，結合大專校院與在地產業資源，針對區域人才需求，制定特色培育人才課程，提升在地產業技術力。</w:t>
      </w:r>
    </w:p>
    <w:p w14:paraId="7028EF29" w14:textId="38E57F08" w:rsidR="0085459C" w:rsidRPr="001072F0" w:rsidRDefault="005114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BF7685" w:rsidRPr="001072F0">
        <w:rPr>
          <w:rFonts w:ascii="標楷體" w:eastAsia="標楷體" w:hAnsi="標楷體" w:hint="eastAsia"/>
          <w:sz w:val="27"/>
          <w:szCs w:val="27"/>
        </w:rPr>
        <w:t>建立技專校院及技術型高中實務選才機制，強化技專校院對技優及弱勢學生學習輔導、技術精進及就業銜接之照顧。</w:t>
      </w:r>
    </w:p>
    <w:p w14:paraId="6D6BEBBB" w14:textId="52C00D60" w:rsidR="00511499" w:rsidRPr="001072F0" w:rsidRDefault="005114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BF7685" w:rsidRPr="001072F0">
        <w:rPr>
          <w:rFonts w:ascii="標楷體" w:eastAsia="標楷體" w:hAnsi="標楷體" w:hint="eastAsia"/>
          <w:sz w:val="27"/>
          <w:szCs w:val="27"/>
        </w:rPr>
        <w:t>成立技專校院跨校、跨系科等多元模式教師專業社群，促使學校暢通教師多元升等途徑與推動教師產業實務研習或研究，提升教師實務經驗</w:t>
      </w:r>
      <w:r w:rsidRPr="001072F0">
        <w:rPr>
          <w:rFonts w:ascii="標楷體" w:eastAsia="標楷體" w:hAnsi="標楷體" w:hint="eastAsia"/>
          <w:sz w:val="27"/>
          <w:szCs w:val="27"/>
        </w:rPr>
        <w:t>。</w:t>
      </w:r>
    </w:p>
    <w:p w14:paraId="603F5E3E" w14:textId="77777777"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四</w:t>
      </w:r>
      <w:r w:rsidRPr="001072F0">
        <w:rPr>
          <w:rFonts w:ascii="標楷體" w:eastAsia="標楷體" w:hAnsi="標楷體"/>
          <w:color w:val="000000" w:themeColor="text1"/>
          <w:sz w:val="27"/>
          <w:szCs w:val="27"/>
        </w:rPr>
        <w:t>）</w:t>
      </w:r>
      <w:r w:rsidR="00511499" w:rsidRPr="001072F0">
        <w:rPr>
          <w:rFonts w:ascii="標楷體" w:eastAsia="標楷體" w:hAnsi="標楷體" w:hint="eastAsia"/>
          <w:color w:val="000000" w:themeColor="text1"/>
          <w:sz w:val="27"/>
          <w:szCs w:val="27"/>
        </w:rPr>
        <w:t>發展多元創新的高等教育</w:t>
      </w:r>
    </w:p>
    <w:p w14:paraId="30051744" w14:textId="04EEE124" w:rsidR="00ED1C99" w:rsidRPr="001072F0" w:rsidRDefault="00ED1C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1.推動「高等教育深耕計畫」，全面性提升大學品質及促進高教多元發展，協助學校在優勢領域建立卓越特色與全球領先地位，並強化在地連結與弱勢學生輔導。</w:t>
      </w:r>
    </w:p>
    <w:p w14:paraId="7A27B77F" w14:textId="7B20F488" w:rsidR="00ED1C99" w:rsidRPr="001072F0" w:rsidRDefault="00ED1C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2.推動「玉山學者計畫」，提供具國際競爭力之薪資待遇，吸引國際人才來臺任教；實施「彈性薪資」，提升現任大專校院優秀教學與研究人員薪資，以利留任及延攬人才。</w:t>
      </w:r>
    </w:p>
    <w:p w14:paraId="7A507CB2" w14:textId="536F10E6" w:rsidR="00ED1C99" w:rsidRPr="001072F0" w:rsidRDefault="00ED1C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3.推動「國家重點領域產學合作及人才培育創新條例」，培育高階科學技術人才；另推動「創新創業教育計畫」，打造校園創新創業人才培育系統。</w:t>
      </w:r>
    </w:p>
    <w:p w14:paraId="53811E1E" w14:textId="66E82896" w:rsidR="00ED1C99" w:rsidRPr="001072F0" w:rsidRDefault="00ED1C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4.精進大學考試招生制度，推動大學招生專業化，以多資料參採、重視學習歷程方式選才，同時發展素養導向題型並建置題庫，以緊密銜接十二年國民基本教育課程。</w:t>
      </w:r>
    </w:p>
    <w:p w14:paraId="542DBA23" w14:textId="126E0BC4" w:rsidR="00ED1C99" w:rsidRPr="001072F0" w:rsidRDefault="00ED1C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5.推動「弱勢學生助學計畫精進措施</w:t>
      </w:r>
      <w:r w:rsidRPr="001072F0">
        <w:rPr>
          <w:rFonts w:ascii="標楷體" w:eastAsia="標楷體" w:hAnsi="標楷體"/>
          <w:sz w:val="27"/>
          <w:szCs w:val="27"/>
        </w:rPr>
        <w:t>（校外租金補貼）暨新世代學生住宿環境提升計畫」，</w:t>
      </w:r>
      <w:r w:rsidRPr="001072F0">
        <w:rPr>
          <w:rFonts w:ascii="標楷體" w:eastAsia="標楷體" w:hAnsi="標楷體" w:hint="eastAsia"/>
          <w:sz w:val="27"/>
          <w:szCs w:val="27"/>
        </w:rPr>
        <w:t>減輕弱勢學生校外租屋負擔、提升學生住宿品質。</w:t>
      </w:r>
    </w:p>
    <w:p w14:paraId="16EEED82" w14:textId="26E308CA"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五</w:t>
      </w:r>
      <w:r w:rsidRPr="001072F0">
        <w:rPr>
          <w:rFonts w:ascii="標楷體" w:eastAsia="標楷體" w:hAnsi="標楷體"/>
          <w:color w:val="000000" w:themeColor="text1"/>
          <w:sz w:val="27"/>
          <w:szCs w:val="27"/>
        </w:rPr>
        <w:t>）</w:t>
      </w:r>
      <w:r w:rsidR="00511499" w:rsidRPr="001072F0">
        <w:rPr>
          <w:rFonts w:ascii="標楷體" w:eastAsia="標楷體" w:hAnsi="標楷體" w:hint="eastAsia"/>
          <w:sz w:val="27"/>
          <w:szCs w:val="27"/>
        </w:rPr>
        <w:t>培育宏觀視野的國際人才</w:t>
      </w:r>
    </w:p>
    <w:p w14:paraId="6CA1B6A5" w14:textId="35D2B62D" w:rsidR="00ED1C99" w:rsidRPr="001072F0" w:rsidRDefault="00ED1C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1.推動新南向人才培育計畫，深化國際教育學術交流合作，建立華語文國際品牌及進行海外臺灣研究，將臺灣教育經驗帶向國際。</w:t>
      </w:r>
    </w:p>
    <w:p w14:paraId="12E8D599" w14:textId="256CE5B6" w:rsidR="00ED1C99" w:rsidRPr="001072F0" w:rsidRDefault="00ED1C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2.配合國家產業發展及人才培育政策，重點培育國際化高階人才，增進青年全球移動力。</w:t>
      </w:r>
    </w:p>
    <w:p w14:paraId="09571997" w14:textId="58BD2CDA" w:rsidR="00ED1C99" w:rsidRPr="001072F0" w:rsidRDefault="00ED1C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3.開發多元招生策略與積極擴展新生源，持續擴大招收境外學生，深化校園國際化。</w:t>
      </w:r>
    </w:p>
    <w:p w14:paraId="6ED4E9C6" w14:textId="50E8B4CB" w:rsidR="00ED1C99" w:rsidRPr="001072F0" w:rsidRDefault="00ED1C99"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4.落實「</w:t>
      </w:r>
      <w:r w:rsidRPr="001072F0">
        <w:rPr>
          <w:rFonts w:ascii="標楷體" w:eastAsia="標楷體" w:hAnsi="標楷體"/>
          <w:sz w:val="27"/>
          <w:szCs w:val="27"/>
        </w:rPr>
        <w:t>2030雙語國家政策發展藍圖」，提升學生英語溝通及應用能力、打造各級教育雙語</w:t>
      </w:r>
      <w:r w:rsidRPr="001072F0">
        <w:rPr>
          <w:rFonts w:ascii="標楷體" w:eastAsia="標楷體" w:hAnsi="標楷體" w:hint="eastAsia"/>
          <w:sz w:val="27"/>
          <w:szCs w:val="27"/>
        </w:rPr>
        <w:t>教學環境、結合終身學習體系、達成普及英語學習與重點培育雙語人才等目標。</w:t>
      </w:r>
    </w:p>
    <w:p w14:paraId="59A32600" w14:textId="77777777"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六</w:t>
      </w:r>
      <w:r w:rsidRPr="001072F0">
        <w:rPr>
          <w:rFonts w:ascii="標楷體" w:eastAsia="標楷體" w:hAnsi="標楷體"/>
          <w:color w:val="000000" w:themeColor="text1"/>
          <w:sz w:val="27"/>
          <w:szCs w:val="27"/>
        </w:rPr>
        <w:t>）</w:t>
      </w:r>
      <w:r w:rsidR="00C451F2" w:rsidRPr="001072F0">
        <w:rPr>
          <w:rFonts w:ascii="標楷體" w:eastAsia="標楷體" w:hAnsi="標楷體" w:hint="eastAsia"/>
          <w:sz w:val="27"/>
          <w:szCs w:val="27"/>
        </w:rPr>
        <w:t>營造前瞻友善的安心校園</w:t>
      </w:r>
    </w:p>
    <w:p w14:paraId="75336D4B" w14:textId="4A6BCA0A" w:rsidR="00B93192" w:rsidRPr="001072F0" w:rsidRDefault="00B93192"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1.協助地方政府改善所轄學校電力系統、裝設冷氣及能源管理系統，維護校園用電安全；整修高級中以下學校老舊廁所、維護國小兒童遊戲場安全，並持</w:t>
      </w:r>
      <w:r w:rsidRPr="001072F0">
        <w:rPr>
          <w:rFonts w:ascii="標楷體" w:eastAsia="標楷體" w:hAnsi="標楷體" w:hint="eastAsia"/>
          <w:sz w:val="27"/>
          <w:szCs w:val="27"/>
        </w:rPr>
        <w:lastRenderedPageBreak/>
        <w:t>續改善各級學校老舊校舍及提升耐震能力，強化校園安全防護機制與措施，營造安全校園環境。</w:t>
      </w:r>
    </w:p>
    <w:p w14:paraId="183556EB" w14:textId="35916526" w:rsidR="00B93192" w:rsidRPr="001072F0" w:rsidRDefault="00B93192"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2.推動「新世代反毒策略行動綱領</w:t>
      </w:r>
      <w:r w:rsidR="00353781">
        <w:rPr>
          <w:rFonts w:ascii="標楷體" w:eastAsia="標楷體" w:hAnsi="標楷體" w:hint="eastAsia"/>
          <w:sz w:val="27"/>
          <w:szCs w:val="27"/>
        </w:rPr>
        <w:t>（第2期）</w:t>
      </w:r>
      <w:r w:rsidRPr="001072F0">
        <w:rPr>
          <w:rFonts w:ascii="標楷體" w:eastAsia="標楷體" w:hAnsi="標楷體"/>
          <w:sz w:val="27"/>
          <w:szCs w:val="27"/>
        </w:rPr>
        <w:t>」及「防制校園霸凌」，強化教育宣導，</w:t>
      </w:r>
      <w:r w:rsidRPr="001072F0">
        <w:rPr>
          <w:rFonts w:ascii="標楷體" w:eastAsia="標楷體" w:hAnsi="標楷體" w:hint="eastAsia"/>
          <w:sz w:val="27"/>
          <w:szCs w:val="27"/>
        </w:rPr>
        <w:t>落實關懷清查及春暉輔導等三級預防作為，深化生命及品德教育、人權及法治教育、性別平等教育，培養學生具備現代公民素養。</w:t>
      </w:r>
    </w:p>
    <w:p w14:paraId="093D259D" w14:textId="7DEBE682" w:rsidR="00B93192" w:rsidRPr="001072F0" w:rsidRDefault="00B93192"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完善校園餐飲衛生安全管理，推動偏鄉學校中央廚房計畫，並落實校園輔導機制與心理健康促進方案、健康促進學校計畫，確保學生身心健康；維護校園環境安全衛生，扎根環境及防災教育，營造永續循環校園。</w:t>
      </w:r>
    </w:p>
    <w:p w14:paraId="5B2110C4" w14:textId="5DF70BFA" w:rsidR="00B93192" w:rsidRPr="001072F0" w:rsidRDefault="00B93192"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4.精進數位學習環境，實施數位學習平臺輔助自主學習模式，搭配科技教育多元學習與探索活動，培養學生運用科技進行自主學習能力。</w:t>
      </w:r>
    </w:p>
    <w:p w14:paraId="249511AD" w14:textId="69934E4F" w:rsidR="00B93192" w:rsidRPr="001072F0" w:rsidRDefault="00B93192"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5.整合美感教育資源，引導各級學校落實美感教育，增進學生生活美學素養、跨域創新及設計思考能力。</w:t>
      </w:r>
    </w:p>
    <w:p w14:paraId="55372E40" w14:textId="77777777" w:rsidR="00B93192" w:rsidRPr="001072F0" w:rsidRDefault="00B93192"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6.推動科技及跨領域人才培育；建構與社會及產業連結之創新教學模式，強化學生實習實作、跨界整合及問題解決之前瞻能力。</w:t>
      </w:r>
    </w:p>
    <w:p w14:paraId="5C5B77D1" w14:textId="038366C9"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七</w:t>
      </w:r>
      <w:r w:rsidRPr="001072F0">
        <w:rPr>
          <w:rFonts w:ascii="標楷體" w:eastAsia="標楷體" w:hAnsi="標楷體"/>
          <w:color w:val="000000" w:themeColor="text1"/>
          <w:sz w:val="27"/>
          <w:szCs w:val="27"/>
        </w:rPr>
        <w:t>）</w:t>
      </w:r>
      <w:r w:rsidR="00005C68" w:rsidRPr="001072F0">
        <w:rPr>
          <w:rFonts w:ascii="標楷體" w:eastAsia="標楷體" w:hAnsi="標楷體" w:hint="eastAsia"/>
          <w:sz w:val="27"/>
          <w:szCs w:val="27"/>
        </w:rPr>
        <w:t>培育專業熱忱的優質教師</w:t>
      </w:r>
    </w:p>
    <w:p w14:paraId="42E1E934" w14:textId="087E692F" w:rsidR="00875AA0" w:rsidRPr="001072F0" w:rsidRDefault="00875AA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1.精進師資職前培育及品質管控，實施先資格考後實習師資培育制度，培育十二年國民基本教育課綱素養導向之專業教師。</w:t>
      </w:r>
    </w:p>
    <w:p w14:paraId="24F541A7" w14:textId="5592ACD6" w:rsidR="00875AA0" w:rsidRPr="001072F0" w:rsidRDefault="00875AA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2.推動國家語言及擴大雙語教學師資培育，協調師資培育之大學開設教師在職進修學分班與工作坊，並辦理師資生海外見習實習交流，營造多元語言友善環境。</w:t>
      </w:r>
    </w:p>
    <w:p w14:paraId="26F86C38" w14:textId="6B15A22D" w:rsidR="00875AA0" w:rsidRPr="001072F0" w:rsidRDefault="00875AA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3.整合高級中等以下學校教師在職進修機制，推動教師專業發展支持系統，並協助地方政府建立教師專業成長區域網絡，提供教師多元自主專業發展模式。</w:t>
      </w:r>
    </w:p>
    <w:p w14:paraId="630AF240" w14:textId="5A9D9979" w:rsidR="00875AA0" w:rsidRPr="001072F0" w:rsidRDefault="00875AA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4.推動一般地區國小及偏遠地區國中小合理教師員額配置，降低代課教師人數，並推動國中小跨校師資合聘制度。</w:t>
      </w:r>
    </w:p>
    <w:p w14:paraId="7C586B2F" w14:textId="77777777"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八</w:t>
      </w:r>
      <w:r w:rsidRPr="001072F0">
        <w:rPr>
          <w:rFonts w:ascii="標楷體" w:eastAsia="標楷體" w:hAnsi="標楷體"/>
          <w:color w:val="000000" w:themeColor="text1"/>
          <w:sz w:val="27"/>
          <w:szCs w:val="27"/>
        </w:rPr>
        <w:t>）</w:t>
      </w:r>
      <w:r w:rsidR="00005C68" w:rsidRPr="001072F0">
        <w:rPr>
          <w:rFonts w:ascii="標楷體" w:eastAsia="標楷體" w:hAnsi="標楷體" w:hint="eastAsia"/>
          <w:sz w:val="27"/>
          <w:szCs w:val="27"/>
        </w:rPr>
        <w:t>維護多元族群的學習權益</w:t>
      </w:r>
    </w:p>
    <w:p w14:paraId="4410627B" w14:textId="51C722D1" w:rsidR="00875AA0" w:rsidRPr="001072F0" w:rsidRDefault="00875AA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1.為扶助經濟或文化不利等弱勢學生安心就學，持續提供學雜費減免、助學金、生活助學金、學習扶助資源相關措施，提升其學習動機與成效，另提供就學貸款相關友善措施。</w:t>
      </w:r>
    </w:p>
    <w:p w14:paraId="3F5CB7C3" w14:textId="10E32D18" w:rsidR="00875AA0" w:rsidRPr="001072F0" w:rsidRDefault="00875AA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2.持續辦理偏遠地區及非山非市學校教育補助措施，讓學校得依其發展及師生需求規劃相關資源與活動。</w:t>
      </w:r>
    </w:p>
    <w:p w14:paraId="70BDA384" w14:textId="7F690BA8" w:rsidR="00875AA0" w:rsidRPr="001072F0" w:rsidRDefault="00875AA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3.運用網路媒介跨越城鄉空間障礙，透過線上即時陪伴與學習，協助提升偏遠地區學童學習動機與興趣。</w:t>
      </w:r>
    </w:p>
    <w:p w14:paraId="7294C524" w14:textId="1795A5D7" w:rsidR="00875AA0" w:rsidRPr="001072F0" w:rsidRDefault="00875AA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lastRenderedPageBreak/>
        <w:t>4.依身心障礙者權利公約，落實融合教育，提供身心障礙學生多元之支持服務措施，建立無障礙學習環境，完善轉銜輔導工作。</w:t>
      </w:r>
    </w:p>
    <w:p w14:paraId="21DA13CA" w14:textId="77777777" w:rsidR="00875AA0" w:rsidRPr="001072F0" w:rsidRDefault="00875AA0"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5.持續發展新住民及其子女教育，充實多元學習教育資源，並於各教育階段完善規劃新住民語文課程，落實多元文化教育。</w:t>
      </w:r>
    </w:p>
    <w:p w14:paraId="68F9D951" w14:textId="6B5AACC2" w:rsidR="00005C68" w:rsidRPr="001072F0" w:rsidRDefault="00005C68" w:rsidP="00AC0CFB">
      <w:pPr>
        <w:overflowPunct w:val="0"/>
        <w:spacing w:line="430" w:lineRule="exact"/>
        <w:ind w:leftChars="-11" w:left="1" w:hangingChars="10" w:hanging="27"/>
        <w:rPr>
          <w:rFonts w:ascii="標楷體" w:eastAsia="標楷體" w:hAnsi="標楷體"/>
          <w:color w:val="000000" w:themeColor="text1"/>
          <w:sz w:val="27"/>
          <w:szCs w:val="27"/>
        </w:rPr>
      </w:pPr>
      <w:r w:rsidRPr="001072F0">
        <w:rPr>
          <w:rFonts w:ascii="標楷體" w:eastAsia="標楷體" w:hAnsi="標楷體" w:hint="eastAsia"/>
          <w:color w:val="000000" w:themeColor="text1"/>
          <w:sz w:val="27"/>
          <w:szCs w:val="27"/>
        </w:rPr>
        <w:t>（九）建構</w:t>
      </w:r>
      <w:r w:rsidRPr="00AC0CFB">
        <w:rPr>
          <w:rFonts w:ascii="標楷體" w:eastAsia="標楷體" w:hAnsi="標楷體" w:hint="eastAsia"/>
          <w:sz w:val="27"/>
          <w:szCs w:val="27"/>
        </w:rPr>
        <w:t>精緻</w:t>
      </w:r>
      <w:r w:rsidRPr="001072F0">
        <w:rPr>
          <w:rFonts w:ascii="標楷體" w:eastAsia="標楷體" w:hAnsi="標楷體" w:hint="eastAsia"/>
          <w:color w:val="000000" w:themeColor="text1"/>
          <w:sz w:val="27"/>
          <w:szCs w:val="27"/>
        </w:rPr>
        <w:t>豐富的原住民族教育</w:t>
      </w:r>
    </w:p>
    <w:p w14:paraId="05FE58C7" w14:textId="16D3BFBF" w:rsidR="00875AA0" w:rsidRPr="001072F0" w:rsidRDefault="0052007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875AA0" w:rsidRPr="001072F0">
        <w:rPr>
          <w:rFonts w:ascii="標楷體" w:eastAsia="標楷體" w:hAnsi="標楷體" w:hint="eastAsia"/>
          <w:sz w:val="27"/>
          <w:szCs w:val="27"/>
        </w:rPr>
        <w:t>完備「原住民族教育法」配套措施，推動原住民族教育發展計畫，建立完整原住民族教育體制，保障原住民族教育權，培育原住民族人才。</w:t>
      </w:r>
    </w:p>
    <w:p w14:paraId="6E3C3245" w14:textId="3765CAED" w:rsidR="00875AA0" w:rsidRPr="001072F0" w:rsidRDefault="0052007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875AA0" w:rsidRPr="001072F0">
        <w:rPr>
          <w:rFonts w:ascii="標楷體" w:eastAsia="標楷體" w:hAnsi="標楷體" w:hint="eastAsia"/>
          <w:sz w:val="27"/>
          <w:szCs w:val="27"/>
        </w:rPr>
        <w:t>推動專職原住民族語老師制度，並持續充實原住民族語文課程與教材，強化族語文學習，增進全體學生瞭解原住民族教育及多元文化教育。</w:t>
      </w:r>
    </w:p>
    <w:p w14:paraId="10A27881" w14:textId="42E65334" w:rsidR="00875AA0" w:rsidRPr="001072F0" w:rsidRDefault="0052007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875AA0" w:rsidRPr="001072F0">
        <w:rPr>
          <w:rFonts w:ascii="標楷體" w:eastAsia="標楷體" w:hAnsi="標楷體" w:hint="eastAsia"/>
          <w:sz w:val="27"/>
          <w:szCs w:val="27"/>
        </w:rPr>
        <w:t>辦理原住民族師資培育專班，集中式培育具原住民族文化、語言及民族教育專業之師資並以多元管道培育原住民族教育師資，並持續強化在職教師專業知能。</w:t>
      </w:r>
    </w:p>
    <w:p w14:paraId="1A287385" w14:textId="628390B9" w:rsidR="0052007D" w:rsidRPr="001072F0" w:rsidRDefault="0052007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4.強化大專校院「原住民族學生資源中心」功能，提供原住民學生生活、學業、生涯輔導服務，營造原住民學生安心學習環境。</w:t>
      </w:r>
    </w:p>
    <w:p w14:paraId="27A3A2FB" w14:textId="16A1D6B5" w:rsidR="0052007D" w:rsidRPr="001072F0" w:rsidRDefault="0052007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5.建構原住民族青年培力發展支持系統，並鼓勵參與公共事務，提升參與國際機會；推動原住民族家庭教育、社會教育及終身教育活動，並辦理「偏鄉數位應用精進計畫」，提升原住民族民眾數位應用能力。</w:t>
      </w:r>
    </w:p>
    <w:p w14:paraId="7872B447" w14:textId="0981D724" w:rsidR="00875AA0" w:rsidRPr="001072F0" w:rsidRDefault="0052007D"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6.持續推動培育優秀原住民族運動人才計畫，提升改善原住民族地區學校運動團隊訓練環境及教練人力，並落實三級培訓制度。</w:t>
      </w:r>
    </w:p>
    <w:p w14:paraId="58EA7ED9" w14:textId="77777777"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（十）建構公共多元的終身教育</w:t>
      </w:r>
    </w:p>
    <w:p w14:paraId="300DCD63" w14:textId="79BB57AC" w:rsidR="00E52DBC" w:rsidRPr="001072F0" w:rsidRDefault="00E52DBC"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1.落實「社區大學發展條例」，提供民眾終身學習多元選擇，營造優質在地學習環境，增進社會終身學習風氣。</w:t>
      </w:r>
    </w:p>
    <w:p w14:paraId="6BCE1640" w14:textId="0CB07522" w:rsidR="00E52DBC" w:rsidRPr="001072F0" w:rsidRDefault="00E52DBC"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2.提升家庭教育專業，普及與強化親職及婚姻教育等各類家庭教育知能，健全家庭功能；建構高齡社會之樂齡學習網絡，提供高齡者在地學習機會。</w:t>
      </w:r>
    </w:p>
    <w:p w14:paraId="0009E911" w14:textId="3CAEAD83" w:rsidR="00E52DBC" w:rsidRPr="001072F0" w:rsidRDefault="00E52DBC"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3.推動國立社教機構環境優化，結合數位智慧與行動科技，打造融合人文、科技與生活的全方位智慧學習場域，以提升學習服務品質。</w:t>
      </w:r>
    </w:p>
    <w:p w14:paraId="6D0965CE" w14:textId="033C28D2" w:rsidR="00E52DBC" w:rsidRPr="001072F0" w:rsidRDefault="00E52DBC" w:rsidP="003A550A">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4.建構合作共享的公共圖書館資源體系，並推動國家書館南部分館暨聯合典藏中心建設計畫，使全民享有完善之資訊與圖書館服務。</w:t>
      </w:r>
    </w:p>
    <w:p w14:paraId="3520FB1B" w14:textId="1C3AFF54"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（十一）培育視野開闊的創意青年</w:t>
      </w:r>
    </w:p>
    <w:p w14:paraId="00273332" w14:textId="1702ACA3" w:rsidR="00E52DBC" w:rsidRPr="001072F0" w:rsidRDefault="00E52DBC" w:rsidP="003A550A">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1.推動「青年教育與就業儲蓄帳戶方案」，透過職場、學習及國際等體驗，協助高級中等學校應屆畢業生適才適性發展，並推動青年職涯輔導，強化職涯發展所需職能。</w:t>
      </w:r>
    </w:p>
    <w:p w14:paraId="0B1E550D" w14:textId="56AA1493" w:rsidR="00E52DBC" w:rsidRPr="001072F0" w:rsidRDefault="00E52DBC" w:rsidP="003A550A">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2.舉辦創意競賽與培力活動，並結合校園實驗場域及在地青創基地，提供創業輔導、實作機會及在地資源串接，提升青年學生創新創業能力。</w:t>
      </w:r>
    </w:p>
    <w:p w14:paraId="1E61FF20" w14:textId="7BBC0618" w:rsidR="00E52DBC" w:rsidRPr="001072F0" w:rsidRDefault="00E52DBC" w:rsidP="003A550A">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lastRenderedPageBreak/>
        <w:t>3.擴大青年政策參與，培育參與公共事務青年人才，並鼓勵青年國際參與及交流、從事海外志工服務，透過壯遊體驗探索自我及涵育跨域力。</w:t>
      </w:r>
    </w:p>
    <w:p w14:paraId="4562050E" w14:textId="77777777"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（十二）打造卓越活力的體育環境</w:t>
      </w:r>
    </w:p>
    <w:p w14:paraId="34526302" w14:textId="4E0A84A6" w:rsidR="00E52DBC" w:rsidRPr="001072F0" w:rsidRDefault="00E52DBC" w:rsidP="003A550A">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1.設計多元體育課程，引導學生建立規律運動習慣、提升體適能，並推廣班際、校際運動競賽、體育營隊及運動社團。</w:t>
      </w:r>
    </w:p>
    <w:p w14:paraId="282BABA6" w14:textId="1A460888" w:rsidR="00E52DBC" w:rsidRPr="001072F0" w:rsidRDefault="00E52DBC" w:rsidP="003A550A">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2.提供便利、優質且安全的運動休閒環境，搭配多元參與運動方案，引導全民建立規律運動習慣。</w:t>
      </w:r>
    </w:p>
    <w:p w14:paraId="6D8696A3" w14:textId="607BE5E1" w:rsidR="00E52DBC" w:rsidRPr="001072F0" w:rsidRDefault="00E52DBC" w:rsidP="003A550A">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3.開創運動服務產業異業合作模式，建立多角化運動專業服務，並加強培育運動產業人才，以擴大運動參與及觀賞人口。</w:t>
      </w:r>
    </w:p>
    <w:p w14:paraId="5B2FC6BB" w14:textId="6D54E88D" w:rsidR="00E52DBC" w:rsidRPr="001072F0" w:rsidRDefault="00E52DBC" w:rsidP="003A550A">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4.建構運動選手選拔、培訓及參賽完善機制，積極備戰及參加奧亞運國際綜合性運動賽會，並推動「國家運動園區整體興設與人才培育計畫」，優化選手培訓、生活照護、資科研究及行政支援環境，提升國家競技運動實力。</w:t>
      </w:r>
    </w:p>
    <w:p w14:paraId="6C43A1E5" w14:textId="337EE22B" w:rsidR="00E1755E" w:rsidRPr="001072F0" w:rsidRDefault="00E52DBC" w:rsidP="003A550A">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5.持續落實「國民體育法」及「體育團體輔導及考核辦法」，輔導特定體育團體朝向組織開放、財務公開透明、營運專業目標努力，透過制度化的變革，健全體育團體組織效能。</w:t>
      </w:r>
    </w:p>
    <w:p w14:paraId="25B765FD" w14:textId="07D050A3"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5DB239C1" w14:textId="195E9854"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5D06819E" w14:textId="5DA75F97"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790B11D9" w14:textId="38B8A48C"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E8D6C4C" w14:textId="3280667E"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02E8C32C" w14:textId="369428D4"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6CEF2F8C" w14:textId="2EFFF93C"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2EE905A8" w14:textId="3C8AC4C4"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32AB58AA" w14:textId="727533D8"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552C741" w14:textId="2F461B85" w:rsidR="00556B6C"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2F9A8C5E" w14:textId="5707BDD3" w:rsidR="00AC0CFB" w:rsidRDefault="00AC0CFB"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5F0A3306" w14:textId="77777777" w:rsidR="00AC0CFB" w:rsidRDefault="00AC0CFB"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0243C6B3" w14:textId="7D2A83EF"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63146FE5" w14:textId="22158FB7"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30372C0F" w14:textId="4FA2075A"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460B65EA" w14:textId="3E519FBE"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38A03009" w14:textId="0BC1F851" w:rsidR="00B26472" w:rsidRDefault="00B26472"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2B5FE3AA" w14:textId="77777777" w:rsidR="00CA3210" w:rsidRDefault="00CA3210"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1B25CD2F" w14:textId="77777777" w:rsidR="00556B6C" w:rsidRPr="00E1755E" w:rsidRDefault="00556B6C" w:rsidP="00E1755E">
      <w:pPr>
        <w:pStyle w:val="Web"/>
        <w:widowControl w:val="0"/>
        <w:overflowPunct w:val="0"/>
        <w:spacing w:before="0" w:beforeAutospacing="0" w:after="0" w:afterAutospacing="0" w:line="420" w:lineRule="exact"/>
        <w:ind w:leftChars="353" w:left="1133" w:hangingChars="102" w:hanging="286"/>
        <w:rPr>
          <w:rFonts w:ascii="標楷體" w:eastAsia="標楷體" w:hAnsi="標楷體"/>
          <w:sz w:val="28"/>
          <w:szCs w:val="28"/>
        </w:rPr>
      </w:pPr>
    </w:p>
    <w:p w14:paraId="3C9AC692" w14:textId="0F1777CD" w:rsidR="004551C5" w:rsidRPr="00E52DBC" w:rsidRDefault="005F3763" w:rsidP="00E1755E">
      <w:pPr>
        <w:pStyle w:val="Web"/>
        <w:widowControl w:val="0"/>
        <w:overflowPunct w:val="0"/>
        <w:spacing w:before="0" w:beforeAutospacing="0" w:after="0" w:afterAutospacing="0" w:line="420" w:lineRule="exact"/>
        <w:ind w:leftChars="-9" w:left="284" w:hangingChars="102" w:hanging="306"/>
        <w:rPr>
          <w:rFonts w:ascii="標楷體" w:eastAsia="標楷體" w:hAnsi="標楷體"/>
          <w:sz w:val="28"/>
          <w:szCs w:val="28"/>
        </w:rPr>
      </w:pPr>
      <w:r w:rsidRPr="009E55CC">
        <w:rPr>
          <w:rFonts w:ascii="標楷體" w:eastAsia="標楷體" w:hAnsi="標楷體" w:hint="eastAsia"/>
          <w:b/>
          <w:bCs/>
          <w:color w:val="000000" w:themeColor="text1"/>
          <w:sz w:val="30"/>
          <w:szCs w:val="30"/>
        </w:rPr>
        <w:lastRenderedPageBreak/>
        <w:t>二</w:t>
      </w:r>
      <w:r w:rsidR="004D31C9" w:rsidRPr="009E55CC">
        <w:rPr>
          <w:rFonts w:ascii="標楷體" w:eastAsia="標楷體" w:hAnsi="標楷體" w:hint="eastAsia"/>
          <w:b/>
          <w:bCs/>
          <w:color w:val="000000" w:themeColor="text1"/>
          <w:sz w:val="30"/>
          <w:szCs w:val="30"/>
        </w:rPr>
        <w:t>、</w:t>
      </w:r>
      <w:r w:rsidR="00180112" w:rsidRPr="00180112">
        <w:rPr>
          <w:rFonts w:ascii="標楷體" w:eastAsia="標楷體" w:hAnsi="標楷體" w:hint="eastAsia"/>
          <w:b/>
          <w:bCs/>
          <w:color w:val="000000" w:themeColor="text1"/>
          <w:sz w:val="30"/>
          <w:szCs w:val="30"/>
        </w:rPr>
        <w:t>年度重要計畫</w:t>
      </w:r>
    </w:p>
    <w:tbl>
      <w:tblPr>
        <w:tblW w:w="971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40"/>
        <w:gridCol w:w="1843"/>
        <w:gridCol w:w="6128"/>
      </w:tblGrid>
      <w:tr w:rsidR="00180112" w:rsidRPr="009963E0" w14:paraId="2A69816A" w14:textId="77777777" w:rsidTr="00935DB0">
        <w:trPr>
          <w:trHeight w:val="454"/>
          <w:tblHeader/>
        </w:trPr>
        <w:tc>
          <w:tcPr>
            <w:tcW w:w="1740" w:type="dxa"/>
            <w:vAlign w:val="center"/>
          </w:tcPr>
          <w:p w14:paraId="18C0A968" w14:textId="77777777" w:rsidR="00180112" w:rsidRPr="00D52282" w:rsidRDefault="00180112" w:rsidP="00FB7580">
            <w:pPr>
              <w:jc w:val="center"/>
              <w:textDirection w:val="lrTbV"/>
              <w:rPr>
                <w:rFonts w:ascii="標楷體" w:eastAsia="標楷體" w:hAnsi="標楷體"/>
                <w:sz w:val="26"/>
                <w:szCs w:val="26"/>
              </w:rPr>
            </w:pPr>
            <w:r w:rsidRPr="00D52282">
              <w:rPr>
                <w:rFonts w:ascii="標楷體" w:eastAsia="標楷體" w:hAnsi="標楷體" w:hint="eastAsia"/>
                <w:sz w:val="26"/>
                <w:szCs w:val="26"/>
              </w:rPr>
              <w:t>工作計畫名稱</w:t>
            </w:r>
          </w:p>
        </w:tc>
        <w:tc>
          <w:tcPr>
            <w:tcW w:w="1843" w:type="dxa"/>
            <w:vAlign w:val="center"/>
          </w:tcPr>
          <w:p w14:paraId="322FB082" w14:textId="77777777" w:rsidR="00180112" w:rsidRPr="00D52282" w:rsidRDefault="00180112" w:rsidP="00FF6054">
            <w:pPr>
              <w:jc w:val="center"/>
              <w:textDirection w:val="lrTbV"/>
              <w:rPr>
                <w:rFonts w:ascii="標楷體" w:eastAsia="標楷體" w:hAnsi="標楷體"/>
                <w:sz w:val="26"/>
                <w:szCs w:val="26"/>
              </w:rPr>
            </w:pPr>
            <w:r w:rsidRPr="00D52282">
              <w:rPr>
                <w:rFonts w:ascii="標楷體" w:eastAsia="標楷體" w:hAnsi="標楷體" w:hint="eastAsia"/>
                <w:sz w:val="26"/>
                <w:szCs w:val="26"/>
              </w:rPr>
              <w:t>重要計畫項目</w:t>
            </w:r>
          </w:p>
        </w:tc>
        <w:tc>
          <w:tcPr>
            <w:tcW w:w="6128" w:type="dxa"/>
            <w:vAlign w:val="center"/>
          </w:tcPr>
          <w:p w14:paraId="6A9327C4" w14:textId="77777777" w:rsidR="00180112" w:rsidRPr="00D52282" w:rsidRDefault="00180112" w:rsidP="00FF6054">
            <w:pPr>
              <w:jc w:val="center"/>
              <w:textDirection w:val="lrTbV"/>
              <w:rPr>
                <w:rFonts w:ascii="標楷體" w:eastAsia="標楷體" w:hAnsi="標楷體"/>
                <w:sz w:val="26"/>
                <w:szCs w:val="26"/>
              </w:rPr>
            </w:pPr>
            <w:r w:rsidRPr="00D52282">
              <w:rPr>
                <w:rFonts w:ascii="標楷體" w:eastAsia="標楷體" w:hAnsi="標楷體" w:hint="eastAsia"/>
                <w:sz w:val="26"/>
                <w:szCs w:val="26"/>
              </w:rPr>
              <w:t>實施內容</w:t>
            </w:r>
          </w:p>
        </w:tc>
      </w:tr>
      <w:tr w:rsidR="003A2AED" w:rsidRPr="009963E0" w14:paraId="26E3F9DE" w14:textId="77777777" w:rsidTr="00935DB0">
        <w:tc>
          <w:tcPr>
            <w:tcW w:w="1740" w:type="dxa"/>
            <w:vMerge w:val="restart"/>
          </w:tcPr>
          <w:p w14:paraId="2C9698F9" w14:textId="77777777" w:rsidR="003A2AED" w:rsidRPr="00D52282" w:rsidRDefault="003A2AED"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w:t>
            </w:r>
            <w:r w:rsidRPr="00D52282">
              <w:rPr>
                <w:rFonts w:ascii="標楷體" w:eastAsia="標楷體" w:hAnsi="標楷體" w:hint="eastAsia"/>
                <w:sz w:val="26"/>
                <w:szCs w:val="26"/>
              </w:rPr>
              <w:t>國民教育行政及督導</w:t>
            </w:r>
          </w:p>
        </w:tc>
        <w:tc>
          <w:tcPr>
            <w:tcW w:w="1843" w:type="dxa"/>
          </w:tcPr>
          <w:p w14:paraId="28775DA7" w14:textId="1C28F717" w:rsidR="003A2AED" w:rsidRPr="00D52282" w:rsidRDefault="003A2AED"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E1755E" w:rsidRPr="009B2A55">
              <w:rPr>
                <w:rFonts w:ascii="標楷體" w:eastAsia="標楷體" w:hAnsi="標楷體" w:hint="eastAsia"/>
                <w:spacing w:val="6"/>
                <w:sz w:val="26"/>
                <w:szCs w:val="26"/>
              </w:rPr>
              <w:t>我國少子女化對策計畫</w:t>
            </w:r>
            <w:r w:rsidR="00E1755E" w:rsidRPr="00DF3802">
              <w:rPr>
                <w:rFonts w:ascii="標楷體" w:eastAsia="標楷體" w:hAnsi="標楷體" w:hint="eastAsia"/>
                <w:spacing w:val="-6"/>
                <w:sz w:val="26"/>
                <w:szCs w:val="26"/>
              </w:rPr>
              <w:t>－</w:t>
            </w:r>
            <w:r w:rsidR="00E1755E" w:rsidRPr="00DF3802">
              <w:rPr>
                <w:rFonts w:ascii="標楷體" w:eastAsia="標楷體" w:hAnsi="標楷體"/>
                <w:spacing w:val="-6"/>
                <w:sz w:val="26"/>
                <w:szCs w:val="26"/>
              </w:rPr>
              <w:t>2</w:t>
            </w:r>
            <w:r w:rsidR="00E1755E" w:rsidRPr="00DF3802">
              <w:rPr>
                <w:rFonts w:ascii="標楷體" w:eastAsia="標楷體" w:hAnsi="標楷體" w:hint="eastAsia"/>
                <w:spacing w:val="-6"/>
                <w:sz w:val="26"/>
                <w:szCs w:val="26"/>
              </w:rPr>
              <w:t>至</w:t>
            </w:r>
            <w:r w:rsidR="00E1755E" w:rsidRPr="00DF3802">
              <w:rPr>
                <w:rFonts w:ascii="標楷體" w:eastAsia="標楷體" w:hAnsi="標楷體"/>
                <w:spacing w:val="-6"/>
                <w:sz w:val="26"/>
                <w:szCs w:val="26"/>
              </w:rPr>
              <w:t>6歲（未</w:t>
            </w:r>
            <w:r w:rsidR="00E1755E" w:rsidRPr="00DF3802">
              <w:rPr>
                <w:rFonts w:ascii="標楷體" w:eastAsia="標楷體" w:hAnsi="標楷體" w:hint="eastAsia"/>
                <w:spacing w:val="-6"/>
                <w:sz w:val="26"/>
                <w:szCs w:val="26"/>
              </w:rPr>
              <w:t>滿）</w:t>
            </w:r>
            <w:r w:rsidR="00E1755E" w:rsidRPr="009B2A55">
              <w:rPr>
                <w:rFonts w:ascii="標楷體" w:eastAsia="標楷體" w:hAnsi="標楷體" w:hint="eastAsia"/>
                <w:spacing w:val="6"/>
                <w:sz w:val="26"/>
                <w:szCs w:val="26"/>
              </w:rPr>
              <w:t>幼兒教育與照顧政策</w:t>
            </w:r>
          </w:p>
        </w:tc>
        <w:tc>
          <w:tcPr>
            <w:tcW w:w="6128" w:type="dxa"/>
          </w:tcPr>
          <w:p w14:paraId="799BF7C5" w14:textId="5E97BA38" w:rsidR="006504F7" w:rsidRPr="00D52282" w:rsidRDefault="006504F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一、擴大公立及非營利幼兒園量能，規劃</w:t>
            </w:r>
            <w:r w:rsidRPr="00D52282">
              <w:rPr>
                <w:rFonts w:ascii="標楷體" w:eastAsia="標楷體" w:hAnsi="標楷體"/>
                <w:sz w:val="26"/>
                <w:szCs w:val="26"/>
              </w:rPr>
              <w:t>110至113年再增加超過5萬個名</w:t>
            </w:r>
            <w:r w:rsidRPr="00D52282">
              <w:rPr>
                <w:rFonts w:ascii="標楷體" w:eastAsia="標楷體" w:hAnsi="標楷體" w:hint="eastAsia"/>
                <w:sz w:val="26"/>
                <w:szCs w:val="26"/>
              </w:rPr>
              <w:t>額，除持續協助地方政府運用既有餘裕空間增班設園外，另補助興建公共化幼兒園園舍；此外，辦理非營利法人共識營，協助有意願之法人參與。</w:t>
            </w:r>
          </w:p>
          <w:p w14:paraId="5172047A" w14:textId="3A31C49A" w:rsidR="006504F7" w:rsidRPr="00D52282" w:rsidRDefault="006504F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二、就學費用再降低：</w:t>
            </w:r>
            <w:r w:rsidRPr="00D52282">
              <w:rPr>
                <w:rFonts w:ascii="標楷體" w:eastAsia="標楷體" w:hAnsi="標楷體"/>
                <w:sz w:val="26"/>
                <w:szCs w:val="26"/>
              </w:rPr>
              <w:t>110年8月起，就</w:t>
            </w:r>
            <w:r w:rsidRPr="00D52282">
              <w:rPr>
                <w:rFonts w:ascii="標楷體" w:eastAsia="標楷體" w:hAnsi="標楷體" w:hint="eastAsia"/>
                <w:sz w:val="26"/>
                <w:szCs w:val="26"/>
              </w:rPr>
              <w:t>讀公立</w:t>
            </w:r>
            <w:r w:rsidR="00822FAF" w:rsidRPr="00D52282">
              <w:rPr>
                <w:rFonts w:ascii="標楷體" w:eastAsia="標楷體" w:hAnsi="標楷體" w:hint="eastAsia"/>
                <w:sz w:val="26"/>
                <w:szCs w:val="26"/>
              </w:rPr>
              <w:t>／</w:t>
            </w:r>
            <w:r w:rsidRPr="00D52282">
              <w:rPr>
                <w:rFonts w:ascii="標楷體" w:eastAsia="標楷體" w:hAnsi="標楷體"/>
                <w:sz w:val="26"/>
                <w:szCs w:val="26"/>
              </w:rPr>
              <w:t>非營利</w:t>
            </w:r>
            <w:r w:rsidR="00822FAF" w:rsidRPr="00D52282">
              <w:rPr>
                <w:rFonts w:ascii="標楷體" w:eastAsia="標楷體" w:hAnsi="標楷體" w:hint="eastAsia"/>
                <w:sz w:val="26"/>
                <w:szCs w:val="26"/>
              </w:rPr>
              <w:t>／</w:t>
            </w:r>
            <w:r w:rsidRPr="00D52282">
              <w:rPr>
                <w:rFonts w:ascii="標楷體" w:eastAsia="標楷體" w:hAnsi="標楷體"/>
                <w:sz w:val="26"/>
                <w:szCs w:val="26"/>
              </w:rPr>
              <w:t>準公共幼兒園家長</w:t>
            </w:r>
            <w:r w:rsidRPr="00D52282">
              <w:rPr>
                <w:rFonts w:ascii="標楷體" w:eastAsia="標楷體" w:hAnsi="標楷體" w:hint="eastAsia"/>
                <w:sz w:val="26"/>
                <w:szCs w:val="26"/>
              </w:rPr>
              <w:t>每月繳費較現行減繳</w:t>
            </w:r>
            <w:r w:rsidRPr="00D52282">
              <w:rPr>
                <w:rFonts w:ascii="標楷體" w:eastAsia="標楷體" w:hAnsi="標楷體"/>
                <w:sz w:val="26"/>
                <w:szCs w:val="26"/>
              </w:rPr>
              <w:t>1,000元，依</w:t>
            </w:r>
            <w:r w:rsidRPr="00D52282">
              <w:rPr>
                <w:rFonts w:ascii="標楷體" w:eastAsia="標楷體" w:hAnsi="標楷體" w:hint="eastAsia"/>
                <w:sz w:val="26"/>
                <w:szCs w:val="26"/>
              </w:rPr>
              <w:t>胎次再遞減；至</w:t>
            </w:r>
            <w:r w:rsidRPr="00D52282">
              <w:rPr>
                <w:rFonts w:ascii="標楷體" w:eastAsia="標楷體" w:hAnsi="標楷體"/>
                <w:sz w:val="26"/>
                <w:szCs w:val="26"/>
              </w:rPr>
              <w:t>111年8月起，家長</w:t>
            </w:r>
            <w:r w:rsidRPr="00D52282">
              <w:rPr>
                <w:rFonts w:ascii="標楷體" w:eastAsia="標楷體" w:hAnsi="標楷體" w:hint="eastAsia"/>
                <w:sz w:val="26"/>
                <w:szCs w:val="26"/>
              </w:rPr>
              <w:t>每月繳費較第</w:t>
            </w:r>
            <w:r w:rsidRPr="00D52282">
              <w:rPr>
                <w:rFonts w:ascii="標楷體" w:eastAsia="標楷體" w:hAnsi="標楷體"/>
                <w:sz w:val="26"/>
                <w:szCs w:val="26"/>
              </w:rPr>
              <w:t>1階段再減少500元，</w:t>
            </w:r>
            <w:r w:rsidRPr="00D52282">
              <w:rPr>
                <w:rFonts w:ascii="標楷體" w:eastAsia="標楷體" w:hAnsi="標楷體" w:hint="eastAsia"/>
                <w:sz w:val="26"/>
                <w:szCs w:val="26"/>
              </w:rPr>
              <w:t>依胎次再遞減。</w:t>
            </w:r>
          </w:p>
          <w:p w14:paraId="2D761A84" w14:textId="253EA12F" w:rsidR="003A2AED" w:rsidRPr="00D52282" w:rsidRDefault="006504F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三、育兒津貼達加倍：</w:t>
            </w:r>
            <w:r w:rsidRPr="00D52282">
              <w:rPr>
                <w:rFonts w:ascii="標楷體" w:eastAsia="標楷體" w:hAnsi="標楷體"/>
                <w:sz w:val="26"/>
                <w:szCs w:val="26"/>
              </w:rPr>
              <w:t>110年8月起，對</w:t>
            </w:r>
            <w:r w:rsidRPr="00D52282">
              <w:rPr>
                <w:rFonts w:ascii="標楷體" w:eastAsia="標楷體" w:hAnsi="標楷體" w:hint="eastAsia"/>
                <w:sz w:val="26"/>
                <w:szCs w:val="26"/>
              </w:rPr>
              <w:t>於未接受公共化及準公共教保服務的</w:t>
            </w:r>
            <w:r w:rsidRPr="00D52282">
              <w:rPr>
                <w:rFonts w:ascii="標楷體" w:eastAsia="標楷體" w:hAnsi="標楷體"/>
                <w:sz w:val="26"/>
                <w:szCs w:val="26"/>
              </w:rPr>
              <w:t>2至未滿5歲幼兒，津貼額度較現</w:t>
            </w:r>
            <w:r w:rsidRPr="00D52282">
              <w:rPr>
                <w:rFonts w:ascii="標楷體" w:eastAsia="標楷體" w:hAnsi="標楷體" w:hint="eastAsia"/>
                <w:sz w:val="26"/>
                <w:szCs w:val="26"/>
              </w:rPr>
              <w:t>行機制調高</w:t>
            </w:r>
            <w:r w:rsidRPr="00D52282">
              <w:rPr>
                <w:rFonts w:ascii="標楷體" w:eastAsia="標楷體" w:hAnsi="標楷體"/>
                <w:sz w:val="26"/>
                <w:szCs w:val="26"/>
              </w:rPr>
              <w:t>1,000元，達每月3,500</w:t>
            </w:r>
            <w:r w:rsidRPr="00D52282">
              <w:rPr>
                <w:rFonts w:ascii="標楷體" w:eastAsia="標楷體" w:hAnsi="標楷體" w:hint="eastAsia"/>
                <w:sz w:val="26"/>
                <w:szCs w:val="26"/>
              </w:rPr>
              <w:t>元，依胎次再加發；至</w:t>
            </w:r>
            <w:r w:rsidRPr="00D52282">
              <w:rPr>
                <w:rFonts w:ascii="標楷體" w:eastAsia="標楷體" w:hAnsi="標楷體"/>
                <w:sz w:val="26"/>
                <w:szCs w:val="26"/>
              </w:rPr>
              <w:t>111年8月</w:t>
            </w:r>
            <w:r w:rsidRPr="00D52282">
              <w:rPr>
                <w:rFonts w:ascii="標楷體" w:eastAsia="標楷體" w:hAnsi="標楷體" w:hint="eastAsia"/>
                <w:sz w:val="26"/>
                <w:szCs w:val="26"/>
              </w:rPr>
              <w:t>起，達成總統加倍目標，津貼額度達每月</w:t>
            </w:r>
            <w:r w:rsidRPr="00D52282">
              <w:rPr>
                <w:rFonts w:ascii="標楷體" w:eastAsia="標楷體" w:hAnsi="標楷體"/>
                <w:sz w:val="26"/>
                <w:szCs w:val="26"/>
              </w:rPr>
              <w:t>5,000元，依胎次再加發。</w:t>
            </w:r>
          </w:p>
        </w:tc>
      </w:tr>
      <w:tr w:rsidR="003A2AED" w:rsidRPr="009963E0" w14:paraId="01D4AE0E" w14:textId="77777777" w:rsidTr="00935DB0">
        <w:tc>
          <w:tcPr>
            <w:tcW w:w="1740" w:type="dxa"/>
            <w:vMerge/>
          </w:tcPr>
          <w:p w14:paraId="12F5912B"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43" w:type="dxa"/>
          </w:tcPr>
          <w:p w14:paraId="71CED817" w14:textId="77777777" w:rsidR="003A2AED" w:rsidRPr="00D52282" w:rsidRDefault="003A2AED"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二、辦理國民中學生涯發展教育</w:t>
            </w:r>
          </w:p>
        </w:tc>
        <w:tc>
          <w:tcPr>
            <w:tcW w:w="6128" w:type="dxa"/>
          </w:tcPr>
          <w:p w14:paraId="4D2CE027" w14:textId="6DDA0DEC" w:rsidR="00632A2A" w:rsidRPr="00D52282" w:rsidRDefault="00632A2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、補助國民中學生涯發展教育經費</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包含學生赴產業參訪或社區高級中</w:t>
            </w:r>
            <w:r w:rsidRPr="00D52282">
              <w:rPr>
                <w:rFonts w:ascii="標楷體" w:eastAsia="標楷體" w:hAnsi="標楷體"/>
                <w:sz w:val="26"/>
                <w:szCs w:val="26"/>
              </w:rPr>
              <w:t>等學校進行專業群科參訪及試</w:t>
            </w:r>
            <w:r w:rsidRPr="00D52282">
              <w:rPr>
                <w:rFonts w:ascii="標楷體" w:eastAsia="標楷體" w:hAnsi="標楷體" w:hint="eastAsia"/>
                <w:sz w:val="26"/>
                <w:szCs w:val="26"/>
              </w:rPr>
              <w:t>探、辦理宣導研習經費與充實改善教學設備</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w:t>
            </w:r>
          </w:p>
          <w:p w14:paraId="15FC0EE9" w14:textId="3CB69276" w:rsidR="003A2AED" w:rsidRPr="00D52282" w:rsidRDefault="00632A2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二、建立全國生涯發展教育輔導訪視人才資料庫，培訓及提升相關人員之專業知能。</w:t>
            </w:r>
          </w:p>
        </w:tc>
      </w:tr>
      <w:tr w:rsidR="003A2AED" w:rsidRPr="009963E0" w14:paraId="5D651475" w14:textId="77777777" w:rsidTr="00935DB0">
        <w:tc>
          <w:tcPr>
            <w:tcW w:w="1740" w:type="dxa"/>
            <w:vMerge/>
          </w:tcPr>
          <w:p w14:paraId="57260568"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43" w:type="dxa"/>
          </w:tcPr>
          <w:p w14:paraId="68AA5B12" w14:textId="77777777" w:rsidR="003A2AED" w:rsidRPr="00D52282" w:rsidRDefault="003A2AED"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三、國民中小學學生學習扶助</w:t>
            </w:r>
          </w:p>
        </w:tc>
        <w:tc>
          <w:tcPr>
            <w:tcW w:w="6128" w:type="dxa"/>
          </w:tcPr>
          <w:p w14:paraId="3A79EBEB" w14:textId="1236E263" w:rsidR="00836CCA" w:rsidRPr="00D52282" w:rsidRDefault="00836CCA" w:rsidP="005958E4">
            <w:pPr>
              <w:spacing w:line="350" w:lineRule="exact"/>
              <w:ind w:left="567" w:hanging="567"/>
              <w:jc w:val="both"/>
              <w:textDirection w:val="lrTbV"/>
              <w:rPr>
                <w:rFonts w:ascii="標楷體" w:eastAsia="標楷體" w:hAnsi="標楷體"/>
                <w:sz w:val="26"/>
                <w:szCs w:val="26"/>
              </w:rPr>
            </w:pPr>
            <w:r w:rsidRPr="00D52282">
              <w:rPr>
                <w:rFonts w:ascii="標楷體" w:eastAsia="標楷體" w:hAnsi="標楷體" w:hint="eastAsia"/>
                <w:sz w:val="26"/>
                <w:szCs w:val="26"/>
              </w:rPr>
              <w:t>一、補助</w:t>
            </w:r>
            <w:r w:rsidR="00633075">
              <w:rPr>
                <w:rFonts w:ascii="標楷體" w:eastAsia="標楷體" w:hAnsi="標楷體" w:hint="eastAsia"/>
                <w:sz w:val="26"/>
                <w:szCs w:val="26"/>
              </w:rPr>
              <w:t>地方</w:t>
            </w:r>
            <w:r w:rsidRPr="00D52282">
              <w:rPr>
                <w:rFonts w:ascii="標楷體" w:eastAsia="標楷體" w:hAnsi="標楷體" w:hint="eastAsia"/>
                <w:sz w:val="26"/>
                <w:szCs w:val="26"/>
              </w:rPr>
              <w:t>政府、</w:t>
            </w:r>
            <w:r w:rsidR="00C122DE">
              <w:rPr>
                <w:rFonts w:ascii="標楷體" w:eastAsia="標楷體" w:hAnsi="標楷體" w:hint="eastAsia"/>
                <w:sz w:val="26"/>
                <w:szCs w:val="26"/>
              </w:rPr>
              <w:t>法</w:t>
            </w:r>
            <w:r w:rsidRPr="00D52282">
              <w:rPr>
                <w:rFonts w:ascii="標楷體" w:eastAsia="標楷體" w:hAnsi="標楷體" w:hint="eastAsia"/>
                <w:sz w:val="26"/>
                <w:szCs w:val="26"/>
              </w:rPr>
              <w:t>務部矯正署及師資培育之大學等辦理學習扶助。</w:t>
            </w:r>
          </w:p>
          <w:p w14:paraId="725C6E1C" w14:textId="77777777" w:rsidR="00836CCA" w:rsidRPr="00D52282" w:rsidRDefault="00836CCA" w:rsidP="005958E4">
            <w:pPr>
              <w:spacing w:line="350" w:lineRule="exact"/>
              <w:ind w:left="567" w:hanging="567"/>
              <w:jc w:val="both"/>
              <w:textDirection w:val="lrTbV"/>
              <w:rPr>
                <w:rFonts w:ascii="標楷體" w:eastAsia="標楷體" w:hAnsi="標楷體"/>
                <w:sz w:val="26"/>
                <w:szCs w:val="26"/>
              </w:rPr>
            </w:pPr>
            <w:r w:rsidRPr="00D52282">
              <w:rPr>
                <w:rFonts w:ascii="標楷體" w:eastAsia="標楷體" w:hAnsi="標楷體" w:hint="eastAsia"/>
                <w:sz w:val="26"/>
                <w:szCs w:val="26"/>
              </w:rPr>
              <w:t>二、提供未通過篩選測驗之學習低成就學生相關學習扶助資源。</w:t>
            </w:r>
          </w:p>
          <w:p w14:paraId="5EF91CE9" w14:textId="77777777" w:rsidR="00836CCA" w:rsidRPr="00D52282" w:rsidRDefault="00836CCA" w:rsidP="005958E4">
            <w:pPr>
              <w:spacing w:line="350" w:lineRule="exact"/>
              <w:ind w:left="567" w:hanging="567"/>
              <w:jc w:val="both"/>
              <w:textDirection w:val="lrTbV"/>
              <w:rPr>
                <w:rFonts w:ascii="標楷體" w:eastAsia="標楷體" w:hAnsi="標楷體"/>
                <w:sz w:val="26"/>
                <w:szCs w:val="26"/>
              </w:rPr>
            </w:pPr>
            <w:r w:rsidRPr="00D52282">
              <w:rPr>
                <w:rFonts w:ascii="標楷體" w:eastAsia="標楷體" w:hAnsi="標楷體" w:hint="eastAsia"/>
                <w:sz w:val="26"/>
                <w:szCs w:val="26"/>
              </w:rPr>
              <w:t>三、學生可依國語文、數學或英語文任一科目之學習需求，依科別參加學習扶助。</w:t>
            </w:r>
          </w:p>
          <w:p w14:paraId="77003102" w14:textId="27DBF53A" w:rsidR="003A2AED" w:rsidRPr="00D52282" w:rsidRDefault="00836CCA" w:rsidP="005958E4">
            <w:pPr>
              <w:spacing w:line="350" w:lineRule="exact"/>
              <w:ind w:left="567" w:hanging="567"/>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Pr="00D52282">
              <w:rPr>
                <w:rFonts w:ascii="標楷體" w:eastAsia="標楷體" w:hAnsi="標楷體"/>
                <w:sz w:val="26"/>
                <w:szCs w:val="26"/>
              </w:rPr>
              <w:t>、學校可於正式課程或課餘時間實施，以抽離原班方式分科開班，並得採小班、協同、跨年級等方式辦理學習扶助。</w:t>
            </w:r>
          </w:p>
        </w:tc>
      </w:tr>
      <w:tr w:rsidR="003A2AED" w:rsidRPr="009963E0" w14:paraId="54A7CAC7" w14:textId="77777777" w:rsidTr="00935DB0">
        <w:tc>
          <w:tcPr>
            <w:tcW w:w="1740" w:type="dxa"/>
            <w:vMerge/>
          </w:tcPr>
          <w:p w14:paraId="09CEBABA"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43" w:type="dxa"/>
          </w:tcPr>
          <w:p w14:paraId="5ADE2C76" w14:textId="77777777" w:rsidR="003A2AED" w:rsidRPr="00D52282" w:rsidRDefault="003A2AED"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四、公立高級中等以下學校校舍耐震能力改善計畫</w:t>
            </w:r>
          </w:p>
        </w:tc>
        <w:tc>
          <w:tcPr>
            <w:tcW w:w="6128" w:type="dxa"/>
          </w:tcPr>
          <w:p w14:paraId="091E60D9" w14:textId="29581FB0" w:rsidR="00836CCA" w:rsidRPr="00D52282"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一、行政院於</w:t>
            </w:r>
            <w:r w:rsidRPr="00D52282">
              <w:rPr>
                <w:rFonts w:ascii="標楷體" w:eastAsia="標楷體" w:hAnsi="標楷體"/>
                <w:sz w:val="26"/>
                <w:szCs w:val="26"/>
              </w:rPr>
              <w:t>108年4月18日核定「公立高級中等以下學校校舍耐震能力改善計畫</w:t>
            </w:r>
            <w:r w:rsidR="008875EE" w:rsidRPr="00D52282">
              <w:rPr>
                <w:rFonts w:ascii="標楷體" w:eastAsia="標楷體" w:hAnsi="標楷體"/>
                <w:sz w:val="26"/>
                <w:szCs w:val="26"/>
              </w:rPr>
              <w:t>（</w:t>
            </w:r>
            <w:r w:rsidRPr="00D52282">
              <w:rPr>
                <w:rFonts w:ascii="標楷體" w:eastAsia="標楷體" w:hAnsi="標楷體"/>
                <w:sz w:val="26"/>
                <w:szCs w:val="26"/>
              </w:rPr>
              <w:t>109</w:t>
            </w:r>
            <w:r w:rsidR="00521D02">
              <w:rPr>
                <w:rFonts w:ascii="標楷體" w:eastAsia="標楷體" w:hAnsi="標楷體"/>
                <w:sz w:val="26"/>
                <w:szCs w:val="26"/>
              </w:rPr>
              <w:t>—</w:t>
            </w:r>
            <w:r w:rsidRPr="00D52282">
              <w:rPr>
                <w:rFonts w:ascii="標楷體" w:eastAsia="標楷體" w:hAnsi="標楷體"/>
                <w:sz w:val="26"/>
                <w:szCs w:val="26"/>
              </w:rPr>
              <w:t>111年度</w:t>
            </w:r>
            <w:r w:rsidR="008875EE" w:rsidRPr="00D52282">
              <w:rPr>
                <w:rFonts w:ascii="標楷體" w:eastAsia="標楷體" w:hAnsi="標楷體"/>
                <w:sz w:val="26"/>
                <w:szCs w:val="26"/>
              </w:rPr>
              <w:t>）</w:t>
            </w:r>
            <w:r w:rsidRPr="00D52282">
              <w:rPr>
                <w:rFonts w:ascii="標楷體" w:eastAsia="標楷體" w:hAnsi="標楷體"/>
                <w:sz w:val="26"/>
                <w:szCs w:val="26"/>
              </w:rPr>
              <w:t>」，以協助地方政府加速完成高級中等以下學校耐震能力初步評估Is值介於80至 100間校舍之耐震能力改善作業。</w:t>
            </w:r>
          </w:p>
          <w:p w14:paraId="6D761708" w14:textId="3366B21B" w:rsidR="00836CCA" w:rsidRPr="00D52282"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二、辦理</w:t>
            </w:r>
            <w:r w:rsidRPr="00D52282">
              <w:rPr>
                <w:rFonts w:ascii="標楷體" w:eastAsia="標楷體" w:hAnsi="標楷體"/>
                <w:sz w:val="26"/>
                <w:szCs w:val="26"/>
              </w:rPr>
              <w:t>300棟校舍補強工程，結合經濟有效的補強工法，全面且系統性地提升校舍耐震能力。</w:t>
            </w:r>
          </w:p>
          <w:p w14:paraId="665E8291" w14:textId="0F4E6C31" w:rsidR="00836CCA" w:rsidRPr="00D52282"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三、辦理</w:t>
            </w:r>
            <w:r w:rsidRPr="00D52282">
              <w:rPr>
                <w:rFonts w:ascii="標楷體" w:eastAsia="標楷體" w:hAnsi="標楷體"/>
                <w:sz w:val="26"/>
                <w:szCs w:val="26"/>
              </w:rPr>
              <w:t>15棟前期計畫延續性工程之校舍拆除、重建工程，更新老舊校舍。</w:t>
            </w:r>
          </w:p>
          <w:p w14:paraId="52C3EDD6" w14:textId="2B840BCD" w:rsidR="00836CCA" w:rsidRPr="00D52282"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四、辦理</w:t>
            </w:r>
            <w:r w:rsidRPr="00D52282">
              <w:rPr>
                <w:rFonts w:ascii="標楷體" w:eastAsia="標楷體" w:hAnsi="標楷體"/>
                <w:sz w:val="26"/>
                <w:szCs w:val="26"/>
              </w:rPr>
              <w:t>154</w:t>
            </w:r>
            <w:r w:rsidR="00613EF3">
              <w:rPr>
                <w:rFonts w:ascii="標楷體" w:eastAsia="標楷體" w:hAnsi="標楷體" w:hint="eastAsia"/>
                <w:sz w:val="26"/>
                <w:szCs w:val="26"/>
              </w:rPr>
              <w:t>所</w:t>
            </w:r>
            <w:r w:rsidRPr="00D52282">
              <w:rPr>
                <w:rFonts w:ascii="標楷體" w:eastAsia="標楷體" w:hAnsi="標楷體"/>
                <w:sz w:val="26"/>
                <w:szCs w:val="26"/>
              </w:rPr>
              <w:t>學校急迫性設施改善工程，營造優質學習環境。</w:t>
            </w:r>
          </w:p>
          <w:p w14:paraId="4187F991" w14:textId="77777777" w:rsidR="00836CCA" w:rsidRPr="00D52282"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五、校舍耐震資訊網資料持續建置及維護。</w:t>
            </w:r>
          </w:p>
          <w:p w14:paraId="71E0B5B5" w14:textId="187E0CD0" w:rsidR="003A2AED" w:rsidRPr="00D52282"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六、建置國中小校舍管理資料庫。</w:t>
            </w:r>
          </w:p>
        </w:tc>
      </w:tr>
      <w:tr w:rsidR="003A2AED" w:rsidRPr="009963E0" w14:paraId="02960B93" w14:textId="77777777" w:rsidTr="00935DB0">
        <w:tc>
          <w:tcPr>
            <w:tcW w:w="1740" w:type="dxa"/>
            <w:vMerge/>
          </w:tcPr>
          <w:p w14:paraId="441B0F08"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43" w:type="dxa"/>
          </w:tcPr>
          <w:p w14:paraId="5D1C7E78" w14:textId="77777777" w:rsidR="003A2AED" w:rsidRPr="00D52282" w:rsidRDefault="003A2AED"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五、推動公立國民中小學老舊廁所整修工程</w:t>
            </w:r>
          </w:p>
        </w:tc>
        <w:tc>
          <w:tcPr>
            <w:tcW w:w="6128" w:type="dxa"/>
          </w:tcPr>
          <w:p w14:paraId="1098564C" w14:textId="2F2670F3" w:rsidR="00836CCA" w:rsidRPr="00D52282"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一、辦理</w:t>
            </w:r>
            <w:r w:rsidRPr="00D52282">
              <w:rPr>
                <w:rFonts w:ascii="標楷體" w:eastAsia="標楷體" w:hAnsi="標楷體"/>
                <w:sz w:val="26"/>
                <w:szCs w:val="26"/>
              </w:rPr>
              <w:t>50</w:t>
            </w:r>
            <w:r w:rsidR="00521C4F">
              <w:rPr>
                <w:rFonts w:ascii="標楷體" w:eastAsia="標楷體" w:hAnsi="標楷體" w:hint="eastAsia"/>
                <w:sz w:val="26"/>
                <w:szCs w:val="26"/>
              </w:rPr>
              <w:t>所</w:t>
            </w:r>
            <w:r w:rsidRPr="00D52282">
              <w:rPr>
                <w:rFonts w:ascii="標楷體" w:eastAsia="標楷體" w:hAnsi="標楷體"/>
                <w:sz w:val="26"/>
                <w:szCs w:val="26"/>
              </w:rPr>
              <w:t>老舊廁所整修，提供校園師生安全舒適及健康優質之學習環境。</w:t>
            </w:r>
          </w:p>
          <w:p w14:paraId="3F334BF2" w14:textId="77777777" w:rsidR="00836CCA" w:rsidRPr="00D52282"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二、透過「公立國民中小學工程計畫平臺」有效管理、掌握及推廣補助學校廁所整修辦理情形，以達資訊交流及推廣效益。</w:t>
            </w:r>
          </w:p>
          <w:p w14:paraId="2DF54E71" w14:textId="77777777" w:rsidR="00836CCA" w:rsidRPr="00D52282" w:rsidRDefault="00836CCA"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三、推動成果綜整及彙編成果冊。</w:t>
            </w:r>
          </w:p>
          <w:p w14:paraId="6AB0255B" w14:textId="36CF227D" w:rsidR="003A2AED" w:rsidRPr="00D52282" w:rsidRDefault="00836CC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四、辦理「校園廁所整修計畫」當期成果研討發表會。</w:t>
            </w:r>
          </w:p>
        </w:tc>
      </w:tr>
      <w:tr w:rsidR="003A2AED" w:rsidRPr="009963E0" w14:paraId="13C5BF01" w14:textId="77777777" w:rsidTr="00935DB0">
        <w:tc>
          <w:tcPr>
            <w:tcW w:w="1740" w:type="dxa"/>
            <w:vMerge/>
          </w:tcPr>
          <w:p w14:paraId="5146AF03"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43" w:type="dxa"/>
          </w:tcPr>
          <w:p w14:paraId="1FB4F12B" w14:textId="77777777" w:rsidR="003A2AED" w:rsidRPr="00D52282" w:rsidRDefault="003A2AED"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六、補助改善偏遠地區國民中小學宿舍</w:t>
            </w:r>
          </w:p>
        </w:tc>
        <w:tc>
          <w:tcPr>
            <w:tcW w:w="6128" w:type="dxa"/>
          </w:tcPr>
          <w:p w14:paraId="7B94B863" w14:textId="62FE6ED9" w:rsidR="003A2AED" w:rsidRPr="00D52282" w:rsidRDefault="003A2AED"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一、補助目的：</w:t>
            </w:r>
            <w:r w:rsidR="00836CCA" w:rsidRPr="00D52282">
              <w:rPr>
                <w:rFonts w:ascii="標楷體" w:eastAsia="標楷體" w:hAnsi="標楷體"/>
                <w:sz w:val="26"/>
                <w:szCs w:val="26"/>
              </w:rPr>
              <w:t>辦理偏鄉學校宿舍興建、整建、修繕及購置設備等項目，以提高教師至偏遠學校任教意願，維護學生學習品質與效能，達到穩定偏鄉學校師資。</w:t>
            </w:r>
          </w:p>
          <w:p w14:paraId="1372AFE5" w14:textId="1BC13AD8" w:rsidR="003A2AED" w:rsidRPr="00D52282" w:rsidRDefault="003A2AED"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二、補助對象：</w:t>
            </w:r>
            <w:r w:rsidR="00613EF3">
              <w:rPr>
                <w:rFonts w:ascii="標楷體" w:eastAsia="標楷體" w:hAnsi="標楷體" w:hint="eastAsia"/>
                <w:sz w:val="26"/>
                <w:szCs w:val="26"/>
              </w:rPr>
              <w:t>地方</w:t>
            </w:r>
            <w:r w:rsidRPr="00D52282">
              <w:rPr>
                <w:rFonts w:ascii="標楷體" w:eastAsia="標楷體" w:hAnsi="標楷體" w:hint="eastAsia"/>
                <w:sz w:val="26"/>
                <w:szCs w:val="26"/>
              </w:rPr>
              <w:t>政府所屬之以下學校：</w:t>
            </w:r>
          </w:p>
          <w:p w14:paraId="31D29678" w14:textId="22FEA756" w:rsidR="003A2AED" w:rsidRPr="00D52282" w:rsidRDefault="003A2AED"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（一）偏遠地區（含極偏、特偏、偏遠）</w:t>
            </w:r>
            <w:r w:rsidR="00F26847" w:rsidRPr="00D52282">
              <w:rPr>
                <w:rFonts w:ascii="標楷體" w:eastAsia="標楷體" w:hAnsi="標楷體" w:hint="eastAsia"/>
                <w:sz w:val="26"/>
                <w:szCs w:val="26"/>
              </w:rPr>
              <w:t>。</w:t>
            </w:r>
          </w:p>
          <w:p w14:paraId="76E34EDC" w14:textId="2C8FC829" w:rsidR="003A2AED" w:rsidRPr="00D52282" w:rsidRDefault="003A2AED"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（二）原住民重點學校</w:t>
            </w:r>
            <w:r w:rsidR="00F26847" w:rsidRPr="00D52282">
              <w:rPr>
                <w:rFonts w:ascii="標楷體" w:eastAsia="標楷體" w:hAnsi="標楷體" w:hint="eastAsia"/>
                <w:sz w:val="26"/>
                <w:szCs w:val="26"/>
              </w:rPr>
              <w:t>。</w:t>
            </w:r>
          </w:p>
          <w:p w14:paraId="095542E3" w14:textId="05467184" w:rsidR="003A2AED" w:rsidRPr="00D52282" w:rsidRDefault="003A2AED" w:rsidP="005958E4">
            <w:pPr>
              <w:spacing w:line="350" w:lineRule="exact"/>
              <w:ind w:left="806" w:hangingChars="310" w:hanging="806"/>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836CCA" w:rsidRPr="00D52282">
              <w:rPr>
                <w:rFonts w:ascii="標楷體" w:eastAsia="標楷體" w:hAnsi="標楷體" w:hint="eastAsia"/>
                <w:sz w:val="26"/>
                <w:szCs w:val="26"/>
              </w:rPr>
              <w:t>有文化不利、生活不便或經濟不佳之特殊情形，經</w:t>
            </w:r>
            <w:r w:rsidR="00613EF3">
              <w:rPr>
                <w:rFonts w:ascii="標楷體" w:eastAsia="標楷體" w:hAnsi="標楷體" w:hint="eastAsia"/>
                <w:sz w:val="26"/>
                <w:szCs w:val="26"/>
              </w:rPr>
              <w:t>地方</w:t>
            </w:r>
            <w:r w:rsidR="00836CCA" w:rsidRPr="00D52282">
              <w:rPr>
                <w:rFonts w:ascii="標楷體" w:eastAsia="標楷體" w:hAnsi="標楷體" w:hint="eastAsia"/>
                <w:sz w:val="26"/>
                <w:szCs w:val="26"/>
              </w:rPr>
              <w:t>政府認定。</w:t>
            </w:r>
          </w:p>
          <w:p w14:paraId="7B2D4BE6" w14:textId="1D2FB417" w:rsidR="003A2AED" w:rsidRPr="00D52282" w:rsidRDefault="003A2AED" w:rsidP="00E12E2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三、補助項目：</w:t>
            </w:r>
            <w:r w:rsidR="00610764">
              <w:rPr>
                <w:rFonts w:ascii="標楷體" w:eastAsia="標楷體" w:hAnsi="標楷體" w:hint="eastAsia"/>
                <w:sz w:val="26"/>
                <w:szCs w:val="26"/>
              </w:rPr>
              <w:t>宿舍</w:t>
            </w:r>
            <w:r w:rsidRPr="00D52282">
              <w:rPr>
                <w:rFonts w:ascii="標楷體" w:eastAsia="標楷體" w:hAnsi="標楷體" w:hint="eastAsia"/>
                <w:sz w:val="26"/>
                <w:szCs w:val="26"/>
              </w:rPr>
              <w:t>興建</w:t>
            </w:r>
            <w:r w:rsidR="00265741">
              <w:rPr>
                <w:rFonts w:ascii="標楷體" w:eastAsia="標楷體" w:hAnsi="標楷體" w:hint="eastAsia"/>
                <w:sz w:val="26"/>
                <w:szCs w:val="26"/>
              </w:rPr>
              <w:t>、</w:t>
            </w:r>
            <w:r w:rsidRPr="00D52282">
              <w:rPr>
                <w:rFonts w:ascii="標楷體" w:eastAsia="標楷體" w:hAnsi="標楷體" w:hint="eastAsia"/>
                <w:sz w:val="26"/>
                <w:szCs w:val="26"/>
              </w:rPr>
              <w:t>整建</w:t>
            </w:r>
            <w:r w:rsidR="00E12E24">
              <w:rPr>
                <w:rFonts w:ascii="標楷體" w:eastAsia="標楷體" w:hAnsi="標楷體" w:hint="eastAsia"/>
                <w:sz w:val="26"/>
                <w:szCs w:val="26"/>
              </w:rPr>
              <w:t>、</w:t>
            </w:r>
            <w:r w:rsidRPr="00D52282">
              <w:rPr>
                <w:rFonts w:ascii="標楷體" w:eastAsia="標楷體" w:hAnsi="標楷體" w:hint="eastAsia"/>
                <w:sz w:val="26"/>
                <w:szCs w:val="26"/>
              </w:rPr>
              <w:t>修繕</w:t>
            </w:r>
            <w:r w:rsidR="00E12E24">
              <w:rPr>
                <w:rFonts w:ascii="標楷體" w:eastAsia="標楷體" w:hAnsi="標楷體" w:hint="eastAsia"/>
                <w:sz w:val="26"/>
                <w:szCs w:val="26"/>
              </w:rPr>
              <w:t>工程及</w:t>
            </w:r>
            <w:r w:rsidRPr="00D52282">
              <w:rPr>
                <w:rFonts w:ascii="標楷體" w:eastAsia="標楷體" w:hAnsi="標楷體" w:hint="eastAsia"/>
                <w:sz w:val="26"/>
                <w:szCs w:val="26"/>
              </w:rPr>
              <w:t>設備改善。</w:t>
            </w:r>
          </w:p>
        </w:tc>
      </w:tr>
      <w:tr w:rsidR="003A2AED" w:rsidRPr="009963E0" w14:paraId="7A0A35AE" w14:textId="77777777" w:rsidTr="00935DB0">
        <w:tc>
          <w:tcPr>
            <w:tcW w:w="1740" w:type="dxa"/>
            <w:vMerge/>
          </w:tcPr>
          <w:p w14:paraId="243D3400"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43" w:type="dxa"/>
          </w:tcPr>
          <w:p w14:paraId="5B00A509" w14:textId="1D836C57" w:rsidR="003A2AED" w:rsidRPr="00D52282" w:rsidRDefault="003A2AED"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00CC4EB0" w:rsidRPr="00D52282">
              <w:rPr>
                <w:rFonts w:ascii="標楷體" w:eastAsia="標楷體" w:hAnsi="標楷體" w:hint="eastAsia"/>
                <w:sz w:val="26"/>
                <w:szCs w:val="26"/>
              </w:rPr>
              <w:t>增</w:t>
            </w:r>
            <w:r w:rsidR="00CC4EB0" w:rsidRPr="00D52282">
              <w:rPr>
                <w:rFonts w:ascii="標楷體" w:eastAsia="標楷體" w:hAnsi="標楷體"/>
                <w:sz w:val="26"/>
                <w:szCs w:val="26"/>
              </w:rPr>
              <w:t>置教師以推動國小合理教師員額</w:t>
            </w:r>
          </w:p>
        </w:tc>
        <w:tc>
          <w:tcPr>
            <w:tcW w:w="6128" w:type="dxa"/>
          </w:tcPr>
          <w:p w14:paraId="66DEF8E0" w14:textId="34838E7A" w:rsidR="00CC4EB0" w:rsidRPr="00D52282" w:rsidRDefault="00CC4EB0"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一、從滿足學生學習總節數基本需求之原則，推算教育現場所需之教師員額編制數，並依學校規模大小訂定一固定行政總減授節數，進而核定所需之教師員額編制數，以確保教學</w:t>
            </w:r>
            <w:r w:rsidRPr="00D52282">
              <w:rPr>
                <w:rFonts w:ascii="標楷體" w:eastAsia="標楷體" w:hAnsi="標楷體"/>
                <w:sz w:val="26"/>
                <w:szCs w:val="26"/>
              </w:rPr>
              <w:t>現場穩定性，維護 學生學習權益。如6班規模之學校，每班將調整為2位教師（採混齡教學者另提配套措施）、7</w:t>
            </w:r>
            <w:r w:rsidR="00521D02">
              <w:rPr>
                <w:rFonts w:ascii="標楷體" w:eastAsia="標楷體" w:hAnsi="標楷體"/>
                <w:sz w:val="26"/>
                <w:szCs w:val="26"/>
              </w:rPr>
              <w:t>—</w:t>
            </w:r>
            <w:r w:rsidRPr="00D52282">
              <w:rPr>
                <w:rFonts w:ascii="標楷體" w:eastAsia="標楷體" w:hAnsi="標楷體"/>
                <w:sz w:val="26"/>
                <w:szCs w:val="26"/>
              </w:rPr>
              <w:t>36班每班調整 為1.75至1.92位教師、37</w:t>
            </w:r>
            <w:r w:rsidR="00521D02">
              <w:rPr>
                <w:rFonts w:ascii="標楷體" w:eastAsia="標楷體" w:hAnsi="標楷體"/>
                <w:sz w:val="26"/>
                <w:szCs w:val="26"/>
              </w:rPr>
              <w:t>—</w:t>
            </w:r>
            <w:r w:rsidRPr="00D52282">
              <w:rPr>
                <w:rFonts w:ascii="標楷體" w:eastAsia="標楷體" w:hAnsi="標楷體"/>
                <w:sz w:val="26"/>
                <w:szCs w:val="26"/>
              </w:rPr>
              <w:t>65班每班調整為1.7至1.81位教師、66班以上每班維持1.65位教師。</w:t>
            </w:r>
          </w:p>
          <w:p w14:paraId="16EF6BE0" w14:textId="12FE9ABF" w:rsidR="003A2AED" w:rsidRPr="00D52282" w:rsidRDefault="00CC4EB0"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二、國小教師授課總節數與學生學習總節數達成平衡，有效降低編制外代課教師比率。</w:t>
            </w:r>
          </w:p>
        </w:tc>
      </w:tr>
      <w:tr w:rsidR="003A2AED" w:rsidRPr="009963E0" w14:paraId="4097DB99" w14:textId="77777777" w:rsidTr="00935DB0">
        <w:tc>
          <w:tcPr>
            <w:tcW w:w="1740" w:type="dxa"/>
            <w:vMerge/>
          </w:tcPr>
          <w:p w14:paraId="74BA5516"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43" w:type="dxa"/>
            <w:tcBorders>
              <w:bottom w:val="single" w:sz="4" w:space="0" w:color="auto"/>
            </w:tcBorders>
          </w:tcPr>
          <w:p w14:paraId="2B5F1704" w14:textId="2DF6AEA3" w:rsidR="003A2AED" w:rsidRPr="00D52282" w:rsidRDefault="003A2AED"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八、</w:t>
            </w:r>
            <w:r w:rsidR="00972BC3" w:rsidRPr="00D52282">
              <w:rPr>
                <w:rFonts w:ascii="標楷體" w:eastAsia="標楷體" w:hAnsi="標楷體" w:hint="eastAsia"/>
                <w:sz w:val="26"/>
                <w:szCs w:val="26"/>
              </w:rPr>
              <w:t>推動增置國中專長教師員額</w:t>
            </w:r>
          </w:p>
        </w:tc>
        <w:tc>
          <w:tcPr>
            <w:tcW w:w="6128" w:type="dxa"/>
            <w:tcBorders>
              <w:top w:val="outset" w:sz="6" w:space="0" w:color="000000"/>
              <w:left w:val="outset" w:sz="6" w:space="0" w:color="000000"/>
              <w:bottom w:val="single" w:sz="4" w:space="0" w:color="auto"/>
              <w:right w:val="outset" w:sz="6" w:space="0" w:color="000000"/>
            </w:tcBorders>
          </w:tcPr>
          <w:p w14:paraId="72F02E70" w14:textId="7E03533A" w:rsidR="00972BC3" w:rsidRPr="00D52282" w:rsidRDefault="003A2AED"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972BC3" w:rsidRPr="00D52282">
              <w:rPr>
                <w:rFonts w:ascii="標楷體" w:eastAsia="標楷體" w:hAnsi="標楷體"/>
                <w:sz w:val="26"/>
                <w:szCs w:val="26"/>
              </w:rPr>
              <w:t>公立國中（含高中附設國中部）屬「偏遠地區學校教育發展條例」第4條規定之偏遠地區學校，全校學生數達31人以上者，教師員額編制應依教師授課節數及滿足學生學習節數定之，爰補助各校達成合理員額編制所需之教師數。</w:t>
            </w:r>
          </w:p>
          <w:p w14:paraId="03326FAF" w14:textId="77777777" w:rsidR="00972BC3" w:rsidRPr="00D52282" w:rsidRDefault="00972BC3"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lastRenderedPageBreak/>
              <w:t>二、</w:t>
            </w:r>
            <w:r w:rsidRPr="00D52282">
              <w:rPr>
                <w:rFonts w:ascii="標楷體" w:eastAsia="標楷體" w:hAnsi="標楷體"/>
                <w:sz w:val="26"/>
                <w:szCs w:val="26"/>
              </w:rPr>
              <w:tab/>
              <w:t>公立國中屬一般地區學校，全校普通班總班級數為36班以下者（含分校分班），得增置編制外代理教師1名，並優先補足各學習領域缺乏之專長師資，以落實專長授課。</w:t>
            </w:r>
          </w:p>
          <w:p w14:paraId="58D3635D" w14:textId="7A5E927B" w:rsidR="003A2AED" w:rsidRPr="00D52282" w:rsidRDefault="00972BC3"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三、為落實專長授課，應依教學需要，優先落實數校合聘教師之制度。</w:t>
            </w:r>
          </w:p>
        </w:tc>
      </w:tr>
      <w:tr w:rsidR="003A2AED" w:rsidRPr="009963E0" w14:paraId="6C8B7745" w14:textId="77777777" w:rsidTr="00935DB0">
        <w:tc>
          <w:tcPr>
            <w:tcW w:w="1740" w:type="dxa"/>
            <w:vMerge/>
          </w:tcPr>
          <w:p w14:paraId="1CD05D3E" w14:textId="77777777" w:rsidR="003A2AED" w:rsidRPr="00D52282" w:rsidRDefault="003A2AED" w:rsidP="005958E4">
            <w:pPr>
              <w:spacing w:line="350" w:lineRule="exact"/>
              <w:jc w:val="both"/>
              <w:textDirection w:val="lrTbV"/>
              <w:rPr>
                <w:rFonts w:ascii="標楷體" w:eastAsia="標楷體" w:hAnsi="標楷體"/>
                <w:sz w:val="26"/>
                <w:szCs w:val="26"/>
              </w:rPr>
            </w:pPr>
          </w:p>
        </w:tc>
        <w:tc>
          <w:tcPr>
            <w:tcW w:w="1843" w:type="dxa"/>
            <w:tcBorders>
              <w:top w:val="single" w:sz="4" w:space="0" w:color="auto"/>
            </w:tcBorders>
          </w:tcPr>
          <w:p w14:paraId="0095D324" w14:textId="532FD4DD" w:rsidR="003A2AED" w:rsidRPr="00D52282" w:rsidRDefault="003A2AED"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九、</w:t>
            </w:r>
            <w:r w:rsidR="00972BC3" w:rsidRPr="00D52282">
              <w:rPr>
                <w:rFonts w:ascii="標楷體" w:eastAsia="標楷體" w:hAnsi="標楷體" w:hint="eastAsia"/>
                <w:sz w:val="26"/>
                <w:szCs w:val="26"/>
              </w:rPr>
              <w:t>發揮優勢適性揚才策略方案（教育部新住民教育揚才計畫）</w:t>
            </w:r>
          </w:p>
        </w:tc>
        <w:tc>
          <w:tcPr>
            <w:tcW w:w="6128" w:type="dxa"/>
            <w:tcBorders>
              <w:top w:val="single" w:sz="4" w:space="0" w:color="auto"/>
              <w:left w:val="outset" w:sz="6" w:space="0" w:color="000000"/>
              <w:bottom w:val="outset" w:sz="6" w:space="0" w:color="000000"/>
              <w:right w:val="outset" w:sz="6" w:space="0" w:color="000000"/>
            </w:tcBorders>
          </w:tcPr>
          <w:p w14:paraId="01E9BA4E" w14:textId="77777777" w:rsidR="00972BC3" w:rsidRPr="00D52282" w:rsidRDefault="00972BC3"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一、落實十二年國民基本教育課綱推動學校開設新住民語文課程。</w:t>
            </w:r>
          </w:p>
          <w:p w14:paraId="7E9CFC54" w14:textId="77777777" w:rsidR="00972BC3" w:rsidRPr="00D52282" w:rsidRDefault="00972BC3"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二、辦理新住民語文教學支援工作人員增能培訓。</w:t>
            </w:r>
          </w:p>
          <w:p w14:paraId="678912FC" w14:textId="77777777" w:rsidR="00972BC3" w:rsidRPr="00D52282" w:rsidRDefault="00972BC3"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三、辦理新住民子女教育實施計畫及新住民語文樂學活動。</w:t>
            </w:r>
          </w:p>
          <w:p w14:paraId="10AA30AE" w14:textId="77777777" w:rsidR="00972BC3" w:rsidRPr="00D52282" w:rsidRDefault="00972BC3"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四、辦理新住民子女跨國銜轉支持與服務及新住民子女華語補救課程。</w:t>
            </w:r>
          </w:p>
          <w:p w14:paraId="1818052E" w14:textId="6C1A4299" w:rsidR="003A2AED" w:rsidRPr="00D52282" w:rsidRDefault="00972BC3"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五、辦理新住民子女國際交流。</w:t>
            </w:r>
          </w:p>
        </w:tc>
      </w:tr>
      <w:tr w:rsidR="0071136E" w:rsidRPr="009963E0" w14:paraId="1BFD5943" w14:textId="77777777" w:rsidTr="00935DB0">
        <w:tc>
          <w:tcPr>
            <w:tcW w:w="1740" w:type="dxa"/>
            <w:vMerge w:val="restart"/>
          </w:tcPr>
          <w:p w14:paraId="3D6B8FCC" w14:textId="77777777" w:rsidR="0071136E" w:rsidRPr="00D52282" w:rsidRDefault="0071136E"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w:t>
            </w:r>
            <w:r w:rsidRPr="00D52282">
              <w:rPr>
                <w:rFonts w:ascii="標楷體" w:eastAsia="標楷體" w:hAnsi="標楷體" w:hint="eastAsia"/>
                <w:sz w:val="26"/>
                <w:szCs w:val="26"/>
              </w:rPr>
              <w:t>中等教育</w:t>
            </w:r>
          </w:p>
        </w:tc>
        <w:tc>
          <w:tcPr>
            <w:tcW w:w="1843" w:type="dxa"/>
          </w:tcPr>
          <w:p w14:paraId="62785727" w14:textId="5A0EA9C3" w:rsidR="0071136E" w:rsidRPr="00D52282" w:rsidRDefault="0071136E"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75260D" w:rsidRPr="00D52282">
              <w:rPr>
                <w:rFonts w:ascii="標楷體" w:eastAsia="標楷體" w:hAnsi="標楷體" w:hint="eastAsia"/>
                <w:sz w:val="26"/>
                <w:szCs w:val="26"/>
              </w:rPr>
              <w:t>十二年國民基本教育多元入學制度</w:t>
            </w:r>
          </w:p>
        </w:tc>
        <w:tc>
          <w:tcPr>
            <w:tcW w:w="6128" w:type="dxa"/>
          </w:tcPr>
          <w:p w14:paraId="51AB660C" w14:textId="77777777" w:rsidR="0075260D" w:rsidRPr="00D52282" w:rsidRDefault="0075260D"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一、辦理國中畢業生適性入學高級中等學校及專科學校之講師培訓事宜。</w:t>
            </w:r>
          </w:p>
          <w:p w14:paraId="4E227C0A" w14:textId="3776C848" w:rsidR="0071136E" w:rsidRPr="00D52282" w:rsidRDefault="0075260D"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二、辦理國中畢業生、教師及家長之適性入學管道宣導。</w:t>
            </w:r>
          </w:p>
        </w:tc>
      </w:tr>
      <w:tr w:rsidR="0071136E" w:rsidRPr="009963E0" w14:paraId="75992845" w14:textId="77777777" w:rsidTr="00935DB0">
        <w:tc>
          <w:tcPr>
            <w:tcW w:w="1740" w:type="dxa"/>
            <w:vMerge/>
          </w:tcPr>
          <w:p w14:paraId="615619B5" w14:textId="77777777" w:rsidR="0071136E" w:rsidRPr="00D52282" w:rsidRDefault="0071136E" w:rsidP="005958E4">
            <w:pPr>
              <w:spacing w:line="350" w:lineRule="exact"/>
              <w:jc w:val="both"/>
              <w:textDirection w:val="lrTbV"/>
              <w:rPr>
                <w:rFonts w:ascii="標楷體" w:eastAsia="標楷體" w:hAnsi="標楷體"/>
                <w:sz w:val="26"/>
                <w:szCs w:val="26"/>
              </w:rPr>
            </w:pPr>
          </w:p>
        </w:tc>
        <w:tc>
          <w:tcPr>
            <w:tcW w:w="1843" w:type="dxa"/>
          </w:tcPr>
          <w:p w14:paraId="3F2521B3" w14:textId="300BDF08" w:rsidR="0071136E" w:rsidRPr="00D52282" w:rsidRDefault="0071136E"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75260D" w:rsidRPr="00D52282">
              <w:rPr>
                <w:rFonts w:ascii="標楷體" w:eastAsia="標楷體" w:hAnsi="標楷體" w:hint="eastAsia"/>
                <w:sz w:val="26"/>
                <w:szCs w:val="26"/>
              </w:rPr>
              <w:t>十二年國民基本教育課程體系方案</w:t>
            </w:r>
          </w:p>
        </w:tc>
        <w:tc>
          <w:tcPr>
            <w:tcW w:w="6128" w:type="dxa"/>
          </w:tcPr>
          <w:p w14:paraId="436CCDE5" w14:textId="77777777" w:rsidR="0075260D" w:rsidRPr="00D52282" w:rsidRDefault="0075260D"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一、課審會運作相關事宜。</w:t>
            </w:r>
          </w:p>
          <w:p w14:paraId="4023AEE5" w14:textId="77777777" w:rsidR="0075260D" w:rsidRPr="00D52282" w:rsidRDefault="0075260D"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二、本部持續落實十二年國民基本教育課程綱要之目標，並透過蒐集教學現場之回饋意見，作為修正課程綱要之參考。</w:t>
            </w:r>
          </w:p>
          <w:p w14:paraId="793EB455" w14:textId="33F965D4" w:rsidR="0071136E" w:rsidRPr="00D52282" w:rsidRDefault="0075260D"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三、課程計畫填報平臺及相關配套。</w:t>
            </w:r>
          </w:p>
        </w:tc>
      </w:tr>
      <w:tr w:rsidR="0071136E" w:rsidRPr="009963E0" w14:paraId="51AB415C" w14:textId="77777777" w:rsidTr="00935DB0">
        <w:tc>
          <w:tcPr>
            <w:tcW w:w="1740" w:type="dxa"/>
            <w:vMerge/>
          </w:tcPr>
          <w:p w14:paraId="0FAAE7F7" w14:textId="77777777" w:rsidR="0071136E" w:rsidRPr="00D52282" w:rsidRDefault="0071136E" w:rsidP="005958E4">
            <w:pPr>
              <w:spacing w:line="350" w:lineRule="exact"/>
              <w:jc w:val="both"/>
              <w:textDirection w:val="lrTbV"/>
              <w:rPr>
                <w:rFonts w:ascii="標楷體" w:eastAsia="標楷體" w:hAnsi="標楷體"/>
                <w:sz w:val="26"/>
                <w:szCs w:val="26"/>
              </w:rPr>
            </w:pPr>
          </w:p>
        </w:tc>
        <w:tc>
          <w:tcPr>
            <w:tcW w:w="1843" w:type="dxa"/>
          </w:tcPr>
          <w:p w14:paraId="2A919CD0" w14:textId="19CFE81D" w:rsidR="0071136E" w:rsidRPr="00D52282" w:rsidRDefault="0071136E"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75260D" w:rsidRPr="00D52282">
              <w:rPr>
                <w:rFonts w:ascii="標楷體" w:eastAsia="標楷體" w:hAnsi="標楷體" w:hint="eastAsia"/>
                <w:sz w:val="26"/>
                <w:szCs w:val="26"/>
              </w:rPr>
              <w:t>高級中等學校優質化均質化輔助方案</w:t>
            </w:r>
          </w:p>
        </w:tc>
        <w:tc>
          <w:tcPr>
            <w:tcW w:w="6128" w:type="dxa"/>
          </w:tcPr>
          <w:p w14:paraId="2F39A63D" w14:textId="10A6A1F0" w:rsidR="0071136E" w:rsidRPr="00D52282" w:rsidRDefault="0075260D" w:rsidP="005958E4">
            <w:pPr>
              <w:spacing w:line="350" w:lineRule="exact"/>
              <w:ind w:firstLineChars="201" w:firstLine="523"/>
              <w:jc w:val="both"/>
              <w:textDirection w:val="lrTbV"/>
              <w:rPr>
                <w:rFonts w:ascii="標楷體" w:eastAsia="標楷體" w:hAnsi="標楷體"/>
                <w:sz w:val="26"/>
                <w:szCs w:val="26"/>
              </w:rPr>
            </w:pPr>
            <w:r w:rsidRPr="00D52282">
              <w:rPr>
                <w:rFonts w:ascii="標楷體" w:eastAsia="標楷體" w:hAnsi="標楷體" w:hint="eastAsia"/>
                <w:sz w:val="26"/>
                <w:szCs w:val="26"/>
              </w:rPr>
              <w:t>為達到高級中等學校優質化、就學區均質化之目標，本部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71136E" w:rsidRPr="009963E0" w14:paraId="0B89E474" w14:textId="77777777" w:rsidTr="00935DB0">
        <w:tc>
          <w:tcPr>
            <w:tcW w:w="1740" w:type="dxa"/>
          </w:tcPr>
          <w:p w14:paraId="31F7400A" w14:textId="77777777" w:rsidR="0071136E" w:rsidRPr="00D52282" w:rsidRDefault="0071136E"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Pr="00D52282">
              <w:rPr>
                <w:rFonts w:ascii="標楷體" w:eastAsia="標楷體" w:hAnsi="標楷體"/>
                <w:sz w:val="26"/>
                <w:szCs w:val="26"/>
              </w:rPr>
              <w:t>、</w:t>
            </w:r>
            <w:r w:rsidR="00AB4BB4" w:rsidRPr="00D52282">
              <w:rPr>
                <w:rFonts w:ascii="標楷體" w:eastAsia="標楷體" w:hAnsi="標楷體" w:hint="eastAsia"/>
                <w:sz w:val="26"/>
                <w:szCs w:val="26"/>
              </w:rPr>
              <w:t>中等教育管理</w:t>
            </w:r>
          </w:p>
        </w:tc>
        <w:tc>
          <w:tcPr>
            <w:tcW w:w="1843" w:type="dxa"/>
          </w:tcPr>
          <w:p w14:paraId="75607C66" w14:textId="131923C5" w:rsidR="0071136E" w:rsidRPr="00D52282" w:rsidRDefault="0075260D"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高級中等學校一定條件免學費方案</w:t>
            </w:r>
          </w:p>
        </w:tc>
        <w:tc>
          <w:tcPr>
            <w:tcW w:w="6128" w:type="dxa"/>
          </w:tcPr>
          <w:p w14:paraId="11913ACF" w14:textId="78EB5D1C" w:rsidR="0071136E" w:rsidRPr="00D52282" w:rsidRDefault="0075260D" w:rsidP="005958E4">
            <w:pPr>
              <w:spacing w:line="350" w:lineRule="exact"/>
              <w:ind w:firstLineChars="201" w:firstLine="523"/>
              <w:jc w:val="both"/>
              <w:rPr>
                <w:rFonts w:ascii="標楷體" w:eastAsia="標楷體" w:hAnsi="標楷體"/>
                <w:sz w:val="26"/>
                <w:szCs w:val="26"/>
              </w:rPr>
            </w:pPr>
            <w:r w:rsidRPr="00D52282">
              <w:rPr>
                <w:rFonts w:ascii="標楷體" w:eastAsia="標楷體" w:hAnsi="標楷體" w:hint="eastAsia"/>
                <w:sz w:val="26"/>
                <w:szCs w:val="26"/>
              </w:rPr>
              <w:t>基於政府保障教育機會均等，對弱勢家庭子女就學之照護，以達「均富公義」之國家發展願景。高級中等學校一定條件免學費方案秉持「一定條件免學費」及「已有公費就學補助或學費減免優待者，擇優適用，不再重複補助」等原則規劃辦理，自</w:t>
            </w:r>
            <w:r w:rsidRPr="00D52282">
              <w:rPr>
                <w:rFonts w:ascii="標楷體" w:eastAsia="標楷體" w:hAnsi="標楷體"/>
                <w:sz w:val="26"/>
                <w:szCs w:val="26"/>
              </w:rPr>
              <w:t>103學年度起就讀高職者免</w:t>
            </w:r>
            <w:r w:rsidR="004F62CD">
              <w:rPr>
                <w:rFonts w:ascii="標楷體" w:eastAsia="標楷體" w:hAnsi="標楷體" w:hint="eastAsia"/>
                <w:sz w:val="26"/>
                <w:szCs w:val="26"/>
              </w:rPr>
              <w:t>繳</w:t>
            </w:r>
            <w:r w:rsidRPr="00D52282">
              <w:rPr>
                <w:rFonts w:ascii="標楷體" w:eastAsia="標楷體" w:hAnsi="標楷體"/>
                <w:sz w:val="26"/>
                <w:szCs w:val="26"/>
              </w:rPr>
              <w:t>學費，就讀高中且家庭年所得總額148萬元以下者亦免</w:t>
            </w:r>
            <w:r w:rsidR="004F62CD">
              <w:rPr>
                <w:rFonts w:ascii="標楷體" w:eastAsia="標楷體" w:hAnsi="標楷體" w:hint="eastAsia"/>
                <w:sz w:val="26"/>
                <w:szCs w:val="26"/>
              </w:rPr>
              <w:t>繳</w:t>
            </w:r>
            <w:r w:rsidRPr="00D52282">
              <w:rPr>
                <w:rFonts w:ascii="標楷體" w:eastAsia="標楷體" w:hAnsi="標楷體"/>
                <w:sz w:val="26"/>
                <w:szCs w:val="26"/>
              </w:rPr>
              <w:t>學費。</w:t>
            </w:r>
          </w:p>
        </w:tc>
      </w:tr>
      <w:tr w:rsidR="00F4510A" w:rsidRPr="009963E0" w14:paraId="34C38AFB" w14:textId="77777777" w:rsidTr="00935DB0">
        <w:tc>
          <w:tcPr>
            <w:tcW w:w="1740" w:type="dxa"/>
            <w:vMerge w:val="restart"/>
          </w:tcPr>
          <w:p w14:paraId="440DF408" w14:textId="77777777" w:rsidR="00F4510A" w:rsidRPr="00D52282" w:rsidRDefault="00F4510A"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Pr="00D52282">
              <w:rPr>
                <w:rFonts w:ascii="標楷體" w:eastAsia="標楷體" w:hAnsi="標楷體"/>
                <w:sz w:val="26"/>
                <w:szCs w:val="26"/>
              </w:rPr>
              <w:t>、</w:t>
            </w:r>
            <w:r w:rsidRPr="00D52282">
              <w:rPr>
                <w:rFonts w:ascii="標楷體" w:eastAsia="標楷體" w:hAnsi="標楷體" w:hint="eastAsia"/>
                <w:sz w:val="26"/>
                <w:szCs w:val="26"/>
              </w:rPr>
              <w:t>技術職業教育行政及督導</w:t>
            </w:r>
          </w:p>
        </w:tc>
        <w:tc>
          <w:tcPr>
            <w:tcW w:w="1843" w:type="dxa"/>
          </w:tcPr>
          <w:p w14:paraId="6657B218" w14:textId="07C79CE5" w:rsidR="00F4510A" w:rsidRPr="00D52282" w:rsidRDefault="00F4510A"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一、強化技職教育學制與特色</w:t>
            </w:r>
          </w:p>
        </w:tc>
        <w:tc>
          <w:tcPr>
            <w:tcW w:w="6128" w:type="dxa"/>
          </w:tcPr>
          <w:p w14:paraId="0E240690" w14:textId="77777777" w:rsidR="00F4510A" w:rsidRPr="00D52282" w:rsidRDefault="00F4510A"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一、銜接不同學制，養成與產業對接之就業能力。</w:t>
            </w:r>
          </w:p>
          <w:p w14:paraId="489FC7DF" w14:textId="171C7CFC" w:rsidR="00F4510A" w:rsidRPr="00D52282" w:rsidRDefault="00F4510A"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二、引導技專校院落實實務選才，加強對弱勢生及技優學生之就學、技術及就業之照顧。</w:t>
            </w:r>
          </w:p>
        </w:tc>
      </w:tr>
      <w:tr w:rsidR="00F4510A" w:rsidRPr="009963E0" w14:paraId="0C46C6B1" w14:textId="77777777" w:rsidTr="00935DB0">
        <w:tc>
          <w:tcPr>
            <w:tcW w:w="1740" w:type="dxa"/>
            <w:vMerge/>
          </w:tcPr>
          <w:p w14:paraId="4CB79846" w14:textId="77777777" w:rsidR="00F4510A" w:rsidRPr="00D52282" w:rsidRDefault="00F4510A" w:rsidP="005958E4">
            <w:pPr>
              <w:spacing w:line="350" w:lineRule="exact"/>
              <w:jc w:val="both"/>
              <w:textDirection w:val="lrTbV"/>
              <w:rPr>
                <w:rFonts w:ascii="標楷體" w:eastAsia="標楷體" w:hAnsi="標楷體"/>
                <w:sz w:val="26"/>
                <w:szCs w:val="26"/>
              </w:rPr>
            </w:pPr>
          </w:p>
        </w:tc>
        <w:tc>
          <w:tcPr>
            <w:tcW w:w="1843" w:type="dxa"/>
          </w:tcPr>
          <w:p w14:paraId="3A598E25" w14:textId="0656BB9E" w:rsidR="00F4510A" w:rsidRPr="00D52282" w:rsidRDefault="00F4510A"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二、推動技專校院國際化</w:t>
            </w:r>
          </w:p>
        </w:tc>
        <w:tc>
          <w:tcPr>
            <w:tcW w:w="6128" w:type="dxa"/>
          </w:tcPr>
          <w:p w14:paraId="6E5C8E04" w14:textId="77777777" w:rsidR="00F4510A" w:rsidRPr="00D52282" w:rsidRDefault="00F4510A" w:rsidP="005958E4">
            <w:pPr>
              <w:spacing w:line="350" w:lineRule="exact"/>
              <w:ind w:firstLineChars="201" w:firstLine="523"/>
              <w:jc w:val="both"/>
              <w:textDirection w:val="lrTbV"/>
              <w:rPr>
                <w:rFonts w:ascii="標楷體" w:eastAsia="標楷體" w:hAnsi="標楷體"/>
                <w:sz w:val="26"/>
                <w:szCs w:val="26"/>
              </w:rPr>
            </w:pPr>
            <w:r w:rsidRPr="00D52282">
              <w:rPr>
                <w:rFonts w:ascii="標楷體" w:eastAsia="標楷體" w:hAnsi="標楷體" w:hint="eastAsia"/>
                <w:sz w:val="26"/>
                <w:szCs w:val="26"/>
              </w:rPr>
              <w:t>補助技專校院辦理新南向技職人才培育計畫，包括：</w:t>
            </w:r>
          </w:p>
          <w:p w14:paraId="6FC1296F" w14:textId="31654A20" w:rsidR="00F4510A" w:rsidRPr="00D52282" w:rsidRDefault="00F4510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辦理產學合作國際專班</w:t>
            </w:r>
            <w:r w:rsidR="008875EE" w:rsidRPr="00D52282">
              <w:rPr>
                <w:rFonts w:ascii="標楷體" w:eastAsia="標楷體" w:hAnsi="標楷體"/>
                <w:sz w:val="26"/>
                <w:szCs w:val="26"/>
              </w:rPr>
              <w:t>（</w:t>
            </w:r>
            <w:r w:rsidRPr="00D52282">
              <w:rPr>
                <w:rFonts w:ascii="標楷體" w:eastAsia="標楷體" w:hAnsi="標楷體"/>
                <w:sz w:val="26"/>
                <w:szCs w:val="26"/>
              </w:rPr>
              <w:t>含印尼二技2+i產學合作國際專班、長照領域外國學生產學合作國際專班</w:t>
            </w:r>
            <w:r w:rsidR="008875EE" w:rsidRPr="00D52282">
              <w:rPr>
                <w:rFonts w:ascii="標楷體" w:eastAsia="標楷體" w:hAnsi="標楷體"/>
                <w:sz w:val="26"/>
                <w:szCs w:val="26"/>
              </w:rPr>
              <w:t>）</w:t>
            </w:r>
            <w:r w:rsidRPr="00D52282">
              <w:rPr>
                <w:rFonts w:ascii="標楷體" w:eastAsia="標楷體" w:hAnsi="標楷體"/>
                <w:sz w:val="26"/>
                <w:szCs w:val="26"/>
              </w:rPr>
              <w:t>。</w:t>
            </w:r>
          </w:p>
          <w:p w14:paraId="605F7C6F" w14:textId="48891281" w:rsidR="00F4510A" w:rsidRPr="00D52282" w:rsidRDefault="00F4510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東南亞語言與產業學分學程計畫。</w:t>
            </w:r>
          </w:p>
          <w:p w14:paraId="18AEFDAE" w14:textId="5DE2EFDB" w:rsidR="00F4510A" w:rsidRPr="00D52282" w:rsidRDefault="00F4510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Pr="00D52282">
              <w:rPr>
                <w:rFonts w:ascii="標楷體" w:eastAsia="標楷體" w:hAnsi="標楷體"/>
                <w:sz w:val="26"/>
                <w:szCs w:val="26"/>
              </w:rPr>
              <w:t>新住民二代培力計畫</w:t>
            </w:r>
            <w:r w:rsidR="00521D02">
              <w:rPr>
                <w:rFonts w:ascii="標楷體" w:eastAsia="標楷體" w:hAnsi="標楷體"/>
                <w:sz w:val="26"/>
                <w:szCs w:val="26"/>
              </w:rPr>
              <w:t>—</w:t>
            </w:r>
            <w:r w:rsidRPr="00D52282">
              <w:rPr>
                <w:rFonts w:ascii="標楷體" w:eastAsia="標楷體" w:hAnsi="標楷體"/>
                <w:sz w:val="26"/>
                <w:szCs w:val="26"/>
              </w:rPr>
              <w:t>娘家外交勵學方案、</w:t>
            </w:r>
            <w:r w:rsidRPr="00D52282">
              <w:rPr>
                <w:rFonts w:ascii="標楷體" w:eastAsia="標楷體" w:hAnsi="標楷體" w:hint="eastAsia"/>
                <w:sz w:val="26"/>
                <w:szCs w:val="26"/>
              </w:rPr>
              <w:t>提升學生多元外語能力</w:t>
            </w:r>
            <w:r w:rsidR="008875EE" w:rsidRPr="00D52282">
              <w:rPr>
                <w:rFonts w:ascii="標楷體" w:eastAsia="標楷體" w:hAnsi="標楷體"/>
                <w:sz w:val="26"/>
                <w:szCs w:val="26"/>
              </w:rPr>
              <w:t>（</w:t>
            </w:r>
            <w:r w:rsidRPr="00D52282">
              <w:rPr>
                <w:rFonts w:ascii="標楷體" w:eastAsia="標楷體" w:hAnsi="標楷體"/>
                <w:sz w:val="26"/>
                <w:szCs w:val="26"/>
              </w:rPr>
              <w:t>東南亞語言課程計畫</w:t>
            </w:r>
            <w:r w:rsidR="008875EE" w:rsidRPr="00D52282">
              <w:rPr>
                <w:rFonts w:ascii="標楷體" w:eastAsia="標楷體" w:hAnsi="標楷體"/>
                <w:sz w:val="26"/>
                <w:szCs w:val="26"/>
              </w:rPr>
              <w:t>）</w:t>
            </w:r>
            <w:r w:rsidRPr="00D52282">
              <w:rPr>
                <w:rFonts w:ascii="標楷體" w:eastAsia="標楷體" w:hAnsi="標楷體"/>
                <w:sz w:val="26"/>
                <w:szCs w:val="26"/>
              </w:rPr>
              <w:t>等。</w:t>
            </w:r>
          </w:p>
        </w:tc>
      </w:tr>
      <w:tr w:rsidR="00F4510A" w:rsidRPr="009963E0" w14:paraId="3B0C9670" w14:textId="77777777" w:rsidTr="00935DB0">
        <w:tc>
          <w:tcPr>
            <w:tcW w:w="1740" w:type="dxa"/>
            <w:vMerge/>
          </w:tcPr>
          <w:p w14:paraId="12413CE9" w14:textId="77777777" w:rsidR="00F4510A" w:rsidRPr="00D52282" w:rsidRDefault="00F4510A" w:rsidP="005958E4">
            <w:pPr>
              <w:spacing w:line="350" w:lineRule="exact"/>
              <w:jc w:val="both"/>
              <w:textDirection w:val="lrTbV"/>
              <w:rPr>
                <w:rFonts w:ascii="標楷體" w:eastAsia="標楷體" w:hAnsi="標楷體"/>
                <w:sz w:val="26"/>
                <w:szCs w:val="26"/>
              </w:rPr>
            </w:pPr>
          </w:p>
        </w:tc>
        <w:tc>
          <w:tcPr>
            <w:tcW w:w="1843" w:type="dxa"/>
          </w:tcPr>
          <w:p w14:paraId="6BCA6A7E" w14:textId="2F93910B" w:rsidR="00F4510A" w:rsidRPr="00D52282" w:rsidRDefault="00F4510A"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三、技職深耕計畫第一部分</w:t>
            </w:r>
          </w:p>
        </w:tc>
        <w:tc>
          <w:tcPr>
            <w:tcW w:w="6128" w:type="dxa"/>
          </w:tcPr>
          <w:p w14:paraId="1C408050" w14:textId="05B56F00" w:rsidR="00F4510A" w:rsidRPr="00D52282" w:rsidRDefault="00F4510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一、落實教學創新：以務實致用為核心，厚植學生基礎能力、培養學生就業能力、建構跨領域學習環境、發展創新教學模式、建構創新創業生態環境、強化核心（</w:t>
            </w:r>
            <w:r w:rsidR="00B92B3A">
              <w:rPr>
                <w:rFonts w:ascii="標楷體" w:eastAsia="標楷體" w:hAnsi="標楷體" w:hint="eastAsia"/>
                <w:sz w:val="26"/>
                <w:szCs w:val="26"/>
              </w:rPr>
              <w:t>5+2</w:t>
            </w:r>
            <w:r w:rsidRPr="00D52282">
              <w:rPr>
                <w:rFonts w:ascii="標楷體" w:eastAsia="標楷體" w:hAnsi="標楷體" w:hint="eastAsia"/>
                <w:sz w:val="26"/>
                <w:szCs w:val="26"/>
              </w:rPr>
              <w:t>）產業人才培育。</w:t>
            </w:r>
          </w:p>
          <w:p w14:paraId="71873182" w14:textId="77777777" w:rsidR="00F4510A" w:rsidRPr="00D52282" w:rsidRDefault="00F4510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二、發展學校特色：強化產學合作、推動國際化（國際交流）、厚實研究能量、國際競爭等各校特色。</w:t>
            </w:r>
          </w:p>
          <w:p w14:paraId="6A834E1F" w14:textId="77777777" w:rsidR="00F4510A" w:rsidRPr="00D52282" w:rsidRDefault="00F4510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提升高教公共性：學生面：完善弱勢生協助機制，促進社會流動；教師面：改善人力結構，調降生師比及改善專兼任教師比例，提升教學品質；制度面：辦學資訊公開及私校董事會投入教學資源及增加公益董事。</w:t>
            </w:r>
          </w:p>
          <w:p w14:paraId="5C1209BE" w14:textId="4A58EBE1" w:rsidR="00F4510A" w:rsidRPr="00D52282" w:rsidRDefault="00F4510A"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四、善盡社會責任：落實大學社會責任，推動師生社會創新；強化區域產學鏈結，協助在地產業發展與升級。</w:t>
            </w:r>
          </w:p>
        </w:tc>
      </w:tr>
      <w:tr w:rsidR="00F4510A" w:rsidRPr="009963E0" w14:paraId="24E0710E" w14:textId="77777777" w:rsidTr="00935DB0">
        <w:tc>
          <w:tcPr>
            <w:tcW w:w="1740" w:type="dxa"/>
            <w:vMerge/>
          </w:tcPr>
          <w:p w14:paraId="0FD77F1A" w14:textId="77777777" w:rsidR="00F4510A" w:rsidRPr="00D52282" w:rsidRDefault="00F4510A" w:rsidP="005958E4">
            <w:pPr>
              <w:spacing w:line="350" w:lineRule="exact"/>
              <w:jc w:val="both"/>
              <w:textDirection w:val="lrTbV"/>
              <w:rPr>
                <w:rFonts w:ascii="標楷體" w:eastAsia="標楷體" w:hAnsi="標楷體"/>
                <w:sz w:val="26"/>
                <w:szCs w:val="26"/>
              </w:rPr>
            </w:pPr>
          </w:p>
        </w:tc>
        <w:tc>
          <w:tcPr>
            <w:tcW w:w="1843" w:type="dxa"/>
          </w:tcPr>
          <w:p w14:paraId="5933C9B5" w14:textId="2CB295C2" w:rsidR="00F4510A" w:rsidRPr="00D52282" w:rsidRDefault="00F4510A"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四、建置區域產業人才及技術培育基地計畫</w:t>
            </w:r>
          </w:p>
        </w:tc>
        <w:tc>
          <w:tcPr>
            <w:tcW w:w="6128" w:type="dxa"/>
          </w:tcPr>
          <w:p w14:paraId="32CE069D" w14:textId="4036A3FC" w:rsidR="00F4510A" w:rsidRPr="00D52282" w:rsidRDefault="00F4510A" w:rsidP="005958E4">
            <w:pPr>
              <w:spacing w:line="350" w:lineRule="exact"/>
              <w:ind w:firstLineChars="201" w:firstLine="523"/>
              <w:jc w:val="both"/>
              <w:textDirection w:val="lrTbV"/>
              <w:rPr>
                <w:rFonts w:ascii="標楷體" w:eastAsia="標楷體" w:hAnsi="標楷體"/>
                <w:sz w:val="26"/>
                <w:szCs w:val="26"/>
              </w:rPr>
            </w:pPr>
            <w:r w:rsidRPr="00D52282">
              <w:rPr>
                <w:rFonts w:ascii="標楷體" w:eastAsia="標楷體" w:hAnsi="標楷體" w:hint="eastAsia"/>
                <w:sz w:val="26"/>
                <w:szCs w:val="26"/>
              </w:rPr>
              <w:t>配合六大核心戰略產業政策，並針對產業聚落人力需求，補助大專校院建置</w:t>
            </w:r>
            <w:r w:rsidR="00074DBD">
              <w:rPr>
                <w:rFonts w:ascii="標楷體" w:eastAsia="標楷體" w:hAnsi="標楷體" w:hint="eastAsia"/>
                <w:sz w:val="26"/>
                <w:szCs w:val="26"/>
              </w:rPr>
              <w:t>區域產業人才及</w:t>
            </w:r>
            <w:r w:rsidRPr="00D52282">
              <w:rPr>
                <w:rFonts w:ascii="標楷體" w:eastAsia="標楷體" w:hAnsi="標楷體" w:hint="eastAsia"/>
                <w:sz w:val="26"/>
                <w:szCs w:val="26"/>
              </w:rPr>
              <w:t>技術培育基地，培育學生具備實務就業能力。</w:t>
            </w:r>
          </w:p>
        </w:tc>
      </w:tr>
      <w:tr w:rsidR="00CB5669" w:rsidRPr="009963E0" w14:paraId="47F53D2E" w14:textId="77777777" w:rsidTr="00935DB0">
        <w:tc>
          <w:tcPr>
            <w:tcW w:w="1740" w:type="dxa"/>
            <w:vMerge w:val="restart"/>
          </w:tcPr>
          <w:p w14:paraId="6CF42D69" w14:textId="77777777" w:rsidR="00CB5669" w:rsidRPr="00D52282" w:rsidRDefault="00CB5669"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Pr="00D52282">
              <w:rPr>
                <w:rFonts w:ascii="標楷體" w:eastAsia="標楷體" w:hAnsi="標楷體"/>
                <w:sz w:val="26"/>
                <w:szCs w:val="26"/>
              </w:rPr>
              <w:t>、</w:t>
            </w:r>
            <w:r w:rsidRPr="00D52282">
              <w:rPr>
                <w:rFonts w:ascii="標楷體" w:eastAsia="標楷體" w:hAnsi="標楷體" w:hint="eastAsia"/>
                <w:sz w:val="26"/>
                <w:szCs w:val="26"/>
              </w:rPr>
              <w:t>高等教育行政及督導</w:t>
            </w:r>
          </w:p>
        </w:tc>
        <w:tc>
          <w:tcPr>
            <w:tcW w:w="1843" w:type="dxa"/>
          </w:tcPr>
          <w:p w14:paraId="6E7F1678" w14:textId="6B0EDF18" w:rsidR="00CB5669" w:rsidRPr="00D52282" w:rsidRDefault="00CB5669" w:rsidP="00DB3517">
            <w:pPr>
              <w:spacing w:line="350" w:lineRule="exact"/>
              <w:ind w:leftChars="-5" w:left="518" w:hangingChars="204" w:hanging="53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F4510A" w:rsidRPr="00DB3517">
              <w:rPr>
                <w:rFonts w:ascii="標楷體" w:eastAsia="標楷體" w:hAnsi="標楷體" w:hint="eastAsia"/>
                <w:spacing w:val="-16"/>
                <w:sz w:val="26"/>
                <w:szCs w:val="26"/>
              </w:rPr>
              <w:t>大學多元入學方案</w:t>
            </w:r>
          </w:p>
        </w:tc>
        <w:tc>
          <w:tcPr>
            <w:tcW w:w="6128" w:type="dxa"/>
          </w:tcPr>
          <w:p w14:paraId="2E24F5A0" w14:textId="77777777" w:rsidR="00F4510A" w:rsidRPr="00D52282" w:rsidRDefault="00F4510A" w:rsidP="005958E4">
            <w:pPr>
              <w:spacing w:line="350" w:lineRule="exact"/>
              <w:jc w:val="both"/>
              <w:rPr>
                <w:rFonts w:ascii="標楷體" w:eastAsia="標楷體" w:hAnsi="標楷體"/>
                <w:sz w:val="26"/>
                <w:szCs w:val="26"/>
              </w:rPr>
            </w:pPr>
            <w:r w:rsidRPr="00D52282">
              <w:rPr>
                <w:rFonts w:ascii="標楷體" w:eastAsia="標楷體" w:hAnsi="標楷體" w:hint="eastAsia"/>
                <w:sz w:val="26"/>
                <w:szCs w:val="26"/>
              </w:rPr>
              <w:t>一、大學多元入學檢討改進招生作業：</w:t>
            </w:r>
          </w:p>
          <w:p w14:paraId="5AEFD1AA" w14:textId="20DE6179" w:rsidR="00F4510A" w:rsidRPr="00D52282" w:rsidRDefault="00F4510A" w:rsidP="005958E4">
            <w:pPr>
              <w:pStyle w:val="ac"/>
              <w:numPr>
                <w:ilvl w:val="0"/>
                <w:numId w:val="20"/>
              </w:numPr>
              <w:spacing w:line="350" w:lineRule="exact"/>
              <w:ind w:leftChars="-15" w:left="783" w:hangingChars="315" w:hanging="819"/>
              <w:jc w:val="both"/>
              <w:rPr>
                <w:rFonts w:ascii="標楷體" w:eastAsia="標楷體" w:hAnsi="標楷體"/>
                <w:sz w:val="26"/>
                <w:szCs w:val="26"/>
              </w:rPr>
            </w:pPr>
            <w:r w:rsidRPr="00D52282">
              <w:rPr>
                <w:rFonts w:ascii="標楷體" w:eastAsia="標楷體" w:hAnsi="標楷體" w:hint="eastAsia"/>
                <w:sz w:val="26"/>
                <w:szCs w:val="26"/>
              </w:rPr>
              <w:t>召開招生相關檢討會議：包括大學甄選入學招生檢討會議、考試分發入學招生檢討會議、大學多元入學招生檢討會議，檢討作業並落實改進意見。</w:t>
            </w:r>
          </w:p>
          <w:p w14:paraId="3D4B5F18" w14:textId="09D39542" w:rsidR="00F4510A" w:rsidRPr="00D52282" w:rsidRDefault="00F4510A" w:rsidP="005958E4">
            <w:pPr>
              <w:pStyle w:val="ac"/>
              <w:numPr>
                <w:ilvl w:val="0"/>
                <w:numId w:val="20"/>
              </w:numPr>
              <w:spacing w:line="350" w:lineRule="exact"/>
              <w:ind w:leftChars="-15" w:left="783" w:hangingChars="315" w:hanging="819"/>
              <w:jc w:val="both"/>
              <w:rPr>
                <w:rFonts w:ascii="標楷體" w:eastAsia="標楷體" w:hAnsi="標楷體"/>
                <w:sz w:val="26"/>
                <w:szCs w:val="26"/>
              </w:rPr>
            </w:pPr>
            <w:r w:rsidRPr="00D52282">
              <w:rPr>
                <w:rFonts w:ascii="標楷體" w:eastAsia="標楷體" w:hAnsi="標楷體" w:hint="eastAsia"/>
                <w:sz w:val="26"/>
                <w:szCs w:val="26"/>
              </w:rPr>
              <w:t>定期舉行大學與高中交流會議及大學多元</w:t>
            </w:r>
            <w:r w:rsidR="00C122DE">
              <w:rPr>
                <w:rFonts w:ascii="標楷體" w:eastAsia="標楷體" w:hAnsi="標楷體" w:hint="eastAsia"/>
                <w:sz w:val="26"/>
                <w:szCs w:val="26"/>
              </w:rPr>
              <w:t>入</w:t>
            </w:r>
            <w:r w:rsidRPr="00D52282">
              <w:rPr>
                <w:rFonts w:ascii="標楷體" w:eastAsia="標楷體" w:hAnsi="標楷體" w:hint="eastAsia"/>
                <w:sz w:val="26"/>
                <w:szCs w:val="26"/>
              </w:rPr>
              <w:t>學工作圈會議，研議招生制度改革措施。</w:t>
            </w:r>
          </w:p>
          <w:p w14:paraId="0F8BEA9F" w14:textId="311EA08D" w:rsidR="00F4510A" w:rsidRPr="00D52282" w:rsidRDefault="00F4510A" w:rsidP="005958E4">
            <w:pPr>
              <w:pStyle w:val="ac"/>
              <w:numPr>
                <w:ilvl w:val="0"/>
                <w:numId w:val="20"/>
              </w:numPr>
              <w:spacing w:line="350" w:lineRule="exact"/>
              <w:ind w:leftChars="-15" w:left="783" w:hangingChars="315" w:hanging="819"/>
              <w:jc w:val="both"/>
              <w:rPr>
                <w:rFonts w:ascii="標楷體" w:eastAsia="標楷體" w:hAnsi="標楷體"/>
                <w:sz w:val="26"/>
                <w:szCs w:val="26"/>
              </w:rPr>
            </w:pPr>
            <w:r w:rsidRPr="00D52282">
              <w:rPr>
                <w:rFonts w:ascii="標楷體" w:eastAsia="標楷體" w:hAnsi="標楷體" w:hint="eastAsia"/>
                <w:sz w:val="26"/>
                <w:szCs w:val="26"/>
              </w:rPr>
              <w:t>協助大學招生委員會聯合會、大學甄選入學委員會、大學考試入學分發委員會及各大學校院辦理各類招生作業。</w:t>
            </w:r>
          </w:p>
          <w:p w14:paraId="05B49382" w14:textId="61AAA529" w:rsidR="00F4510A" w:rsidRPr="00D52282" w:rsidRDefault="00F4510A"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二、發展大學招生及入學考試調整相關研究，作為招考制度改革與試務作業調整的參考依據。另建置高中學習歷程資料庫之多元學習服務平臺及推動</w:t>
            </w:r>
            <w:r w:rsidRPr="00D52282">
              <w:rPr>
                <w:rFonts w:ascii="標楷體" w:eastAsia="標楷體" w:hAnsi="標楷體" w:hint="eastAsia"/>
                <w:sz w:val="26"/>
                <w:szCs w:val="26"/>
              </w:rPr>
              <w:lastRenderedPageBreak/>
              <w:t>招生專業化發展，藉以提升大學選才及育才效能。</w:t>
            </w:r>
          </w:p>
          <w:p w14:paraId="7B8B891C" w14:textId="77777777" w:rsidR="00F4510A" w:rsidRPr="00D52282" w:rsidRDefault="00F4510A"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三、進行大學多元入學方案宣導工作：</w:t>
            </w:r>
          </w:p>
          <w:p w14:paraId="331801CA" w14:textId="18A44184" w:rsidR="00F4510A" w:rsidRPr="00D52282" w:rsidRDefault="00F4510A" w:rsidP="005958E4">
            <w:pPr>
              <w:pStyle w:val="ac"/>
              <w:numPr>
                <w:ilvl w:val="0"/>
                <w:numId w:val="32"/>
              </w:numPr>
              <w:spacing w:line="350" w:lineRule="exact"/>
              <w:ind w:leftChars="-5" w:left="802" w:hangingChars="313" w:hanging="814"/>
              <w:jc w:val="both"/>
              <w:rPr>
                <w:rFonts w:ascii="標楷體" w:eastAsia="標楷體" w:hAnsi="標楷體"/>
                <w:sz w:val="26"/>
                <w:szCs w:val="26"/>
              </w:rPr>
            </w:pPr>
            <w:r w:rsidRPr="00D52282">
              <w:rPr>
                <w:rFonts w:ascii="標楷體" w:eastAsia="標楷體" w:hAnsi="標楷體" w:hint="eastAsia"/>
                <w:sz w:val="26"/>
                <w:szCs w:val="26"/>
              </w:rPr>
              <w:t>大學多元入學方案說明會：辦理種子教師研習會、更新大學多元入學輔導網站、尋求社會團體支持。</w:t>
            </w:r>
          </w:p>
          <w:p w14:paraId="3B097DB9" w14:textId="239618BE" w:rsidR="00F4510A" w:rsidRPr="00D52282" w:rsidRDefault="00F4510A" w:rsidP="005958E4">
            <w:pPr>
              <w:pStyle w:val="ac"/>
              <w:numPr>
                <w:ilvl w:val="0"/>
                <w:numId w:val="32"/>
              </w:numPr>
              <w:spacing w:line="350" w:lineRule="exact"/>
              <w:ind w:leftChars="-5" w:left="802" w:hangingChars="313" w:hanging="814"/>
              <w:jc w:val="both"/>
              <w:rPr>
                <w:rFonts w:ascii="標楷體" w:eastAsia="標楷體" w:hAnsi="標楷體"/>
                <w:sz w:val="26"/>
                <w:szCs w:val="26"/>
              </w:rPr>
            </w:pPr>
            <w:r w:rsidRPr="00D52282">
              <w:rPr>
                <w:rFonts w:ascii="標楷體" w:eastAsia="標楷體" w:hAnsi="標楷體" w:hint="eastAsia"/>
                <w:sz w:val="26"/>
                <w:szCs w:val="26"/>
              </w:rPr>
              <w:t>媒體傳播：</w:t>
            </w:r>
            <w:r w:rsidR="0025265C" w:rsidRPr="00D52282">
              <w:rPr>
                <w:rFonts w:ascii="標楷體" w:eastAsia="標楷體" w:hAnsi="標楷體" w:hint="eastAsia"/>
                <w:sz w:val="26"/>
                <w:szCs w:val="26"/>
              </w:rPr>
              <w:t>廣播、報紙及網路</w:t>
            </w:r>
            <w:r w:rsidR="0025265C">
              <w:rPr>
                <w:rFonts w:ascii="標楷體" w:eastAsia="標楷體" w:hAnsi="標楷體" w:hint="eastAsia"/>
                <w:sz w:val="26"/>
                <w:szCs w:val="26"/>
              </w:rPr>
              <w:t>等</w:t>
            </w:r>
            <w:r w:rsidRPr="00D52282">
              <w:rPr>
                <w:rFonts w:ascii="標楷體" w:eastAsia="標楷體" w:hAnsi="標楷體" w:hint="eastAsia"/>
                <w:sz w:val="26"/>
                <w:szCs w:val="26"/>
              </w:rPr>
              <w:t>大眾媒體及文宣</w:t>
            </w:r>
            <w:r w:rsidR="00B6430B">
              <w:rPr>
                <w:rFonts w:ascii="標楷體" w:eastAsia="標楷體" w:hAnsi="標楷體" w:hint="eastAsia"/>
                <w:sz w:val="26"/>
                <w:szCs w:val="26"/>
              </w:rPr>
              <w:t>手冊</w:t>
            </w:r>
            <w:r w:rsidRPr="00D52282">
              <w:rPr>
                <w:rFonts w:ascii="標楷體" w:eastAsia="標楷體" w:hAnsi="標楷體" w:hint="eastAsia"/>
                <w:sz w:val="26"/>
                <w:szCs w:val="26"/>
              </w:rPr>
              <w:t>等多樣化宣傳管道，擴大訊息觸及範疇並提升傳播效益。</w:t>
            </w:r>
          </w:p>
          <w:p w14:paraId="6B160CC8" w14:textId="453D1BC1" w:rsidR="00CB5669" w:rsidRPr="00D52282" w:rsidRDefault="00F4510A" w:rsidP="005958E4">
            <w:pPr>
              <w:pStyle w:val="ac"/>
              <w:numPr>
                <w:ilvl w:val="0"/>
                <w:numId w:val="32"/>
              </w:numPr>
              <w:spacing w:line="350" w:lineRule="exact"/>
              <w:ind w:leftChars="-5" w:left="802" w:hangingChars="313" w:hanging="814"/>
              <w:jc w:val="both"/>
              <w:rPr>
                <w:rFonts w:ascii="標楷體" w:eastAsia="標楷體" w:hAnsi="標楷體"/>
                <w:sz w:val="26"/>
                <w:szCs w:val="26"/>
              </w:rPr>
            </w:pPr>
            <w:r w:rsidRPr="00D52282">
              <w:rPr>
                <w:rFonts w:ascii="標楷體" w:eastAsia="標楷體" w:hAnsi="標楷體" w:hint="eastAsia"/>
                <w:sz w:val="26"/>
                <w:szCs w:val="26"/>
              </w:rPr>
              <w:t>宣導資料：印製大學多元入學手冊，由高中轉致高三應屆考生及家長，促進考生與家長瞭解招考制度與相關作業程序；同時更新大學多元入學升學網，考生及家長亦得直接上網查詢。</w:t>
            </w:r>
          </w:p>
        </w:tc>
      </w:tr>
      <w:tr w:rsidR="00CB5669" w:rsidRPr="009963E0" w14:paraId="22017BA2" w14:textId="77777777" w:rsidTr="00935DB0">
        <w:tc>
          <w:tcPr>
            <w:tcW w:w="1740" w:type="dxa"/>
            <w:vMerge/>
          </w:tcPr>
          <w:p w14:paraId="2638F68A" w14:textId="77777777" w:rsidR="00CB5669" w:rsidRPr="00D52282" w:rsidRDefault="00CB5669" w:rsidP="005958E4">
            <w:pPr>
              <w:spacing w:line="350" w:lineRule="exact"/>
              <w:ind w:left="572" w:hangingChars="220" w:hanging="572"/>
              <w:jc w:val="both"/>
              <w:textDirection w:val="lrTbV"/>
              <w:rPr>
                <w:rFonts w:ascii="標楷體" w:eastAsia="標楷體" w:hAnsi="標楷體"/>
                <w:sz w:val="26"/>
                <w:szCs w:val="26"/>
              </w:rPr>
            </w:pPr>
          </w:p>
        </w:tc>
        <w:tc>
          <w:tcPr>
            <w:tcW w:w="1843" w:type="dxa"/>
          </w:tcPr>
          <w:p w14:paraId="7256C407" w14:textId="77777777" w:rsidR="00CB5669" w:rsidRPr="00D52282" w:rsidRDefault="00CB5669" w:rsidP="000B184E">
            <w:pPr>
              <w:spacing w:line="350" w:lineRule="exact"/>
              <w:ind w:leftChars="-5" w:left="518" w:hangingChars="204" w:hanging="53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0B184E">
              <w:rPr>
                <w:rFonts w:ascii="標楷體" w:eastAsia="標楷體" w:hAnsi="標楷體" w:hint="eastAsia"/>
                <w:spacing w:val="-16"/>
                <w:sz w:val="26"/>
                <w:szCs w:val="26"/>
              </w:rPr>
              <w:t>高等教育</w:t>
            </w:r>
            <w:r w:rsidRPr="00D52282">
              <w:rPr>
                <w:rFonts w:ascii="標楷體" w:eastAsia="標楷體" w:hAnsi="標楷體" w:hint="eastAsia"/>
                <w:sz w:val="26"/>
                <w:szCs w:val="26"/>
              </w:rPr>
              <w:t>深耕計畫</w:t>
            </w:r>
          </w:p>
        </w:tc>
        <w:tc>
          <w:tcPr>
            <w:tcW w:w="6128" w:type="dxa"/>
          </w:tcPr>
          <w:p w14:paraId="2EEFBF16" w14:textId="77777777" w:rsidR="00FF1427" w:rsidRPr="00D52282" w:rsidRDefault="00FF1427"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一、全面性提升大學品質及促進高教多元發展：</w:t>
            </w:r>
          </w:p>
          <w:p w14:paraId="3E828695" w14:textId="77777777" w:rsidR="00FF1427" w:rsidRPr="00D52282" w:rsidRDefault="00FF1427" w:rsidP="005958E4">
            <w:pPr>
              <w:spacing w:line="350" w:lineRule="exact"/>
              <w:ind w:leftChars="-17" w:left="801" w:hangingChars="324" w:hanging="842"/>
              <w:jc w:val="both"/>
              <w:rPr>
                <w:rFonts w:ascii="標楷體" w:eastAsia="標楷體" w:hAnsi="標楷體"/>
                <w:sz w:val="26"/>
                <w:szCs w:val="26"/>
              </w:rPr>
            </w:pPr>
            <w:r w:rsidRPr="00D52282">
              <w:rPr>
                <w:rFonts w:ascii="標楷體" w:eastAsia="標楷體" w:hAnsi="標楷體" w:hint="eastAsia"/>
                <w:sz w:val="26"/>
                <w:szCs w:val="26"/>
              </w:rPr>
              <w:t>（一）提升高等教育品質，促進學生有效學習，發展學校特色：補助大專校院學校（專案輔導學校除外）主冊計畫經費，獲補助學校應設定發展方向，有明確自我特色，及對應之課程規劃與學生培育方向，做好辦學基本核心工作，並在此基礎上發展學校特色。</w:t>
            </w:r>
          </w:p>
          <w:p w14:paraId="3071E8EF" w14:textId="77777777" w:rsidR="00FF1427" w:rsidRPr="00D52282" w:rsidRDefault="00FF1427" w:rsidP="005958E4">
            <w:pPr>
              <w:spacing w:line="350" w:lineRule="exact"/>
              <w:ind w:leftChars="-16" w:left="776" w:hangingChars="313" w:hanging="814"/>
              <w:jc w:val="both"/>
              <w:rPr>
                <w:rFonts w:ascii="標楷體" w:eastAsia="標楷體" w:hAnsi="標楷體"/>
                <w:sz w:val="26"/>
                <w:szCs w:val="26"/>
              </w:rPr>
            </w:pPr>
            <w:r w:rsidRPr="00D52282">
              <w:rPr>
                <w:rFonts w:ascii="標楷體" w:eastAsia="標楷體" w:hAnsi="標楷體" w:hint="eastAsia"/>
                <w:sz w:val="26"/>
                <w:szCs w:val="26"/>
              </w:rPr>
              <w:t>（二）落實大學社會責任提升大學對在地區域或社會之貢獻：補助</w:t>
            </w:r>
            <w:r w:rsidRPr="00D52282">
              <w:rPr>
                <w:rFonts w:ascii="標楷體" w:eastAsia="標楷體" w:hAnsi="標楷體"/>
                <w:sz w:val="26"/>
                <w:szCs w:val="26"/>
              </w:rPr>
              <w:t>70％大專校院辦理社會責任實踐計畫，引導大學對投入教研能量，促進在地活化，落實大學社會責任實踐計畫（USR計畫）。</w:t>
            </w:r>
          </w:p>
          <w:p w14:paraId="1D01D465" w14:textId="77777777" w:rsidR="00FF1427" w:rsidRPr="00D52282" w:rsidRDefault="00FF1427" w:rsidP="005958E4">
            <w:pPr>
              <w:spacing w:line="350" w:lineRule="exact"/>
              <w:ind w:leftChars="-16" w:left="776" w:hangingChars="313" w:hanging="814"/>
              <w:jc w:val="both"/>
              <w:rPr>
                <w:rFonts w:ascii="標楷體" w:eastAsia="標楷體" w:hAnsi="標楷體"/>
                <w:sz w:val="26"/>
                <w:szCs w:val="26"/>
              </w:rPr>
            </w:pPr>
            <w:r w:rsidRPr="00D52282">
              <w:rPr>
                <w:rFonts w:ascii="標楷體" w:eastAsia="標楷體" w:hAnsi="標楷體" w:hint="eastAsia"/>
                <w:sz w:val="26"/>
                <w:szCs w:val="26"/>
              </w:rPr>
              <w:t>（三）建立支持及協助學生發展機制：提高經濟或文化不利學生進入國立大學就讀比例；透過補助機制，引導學校建立外部資源（</w:t>
            </w:r>
            <w:r w:rsidRPr="00D52282">
              <w:rPr>
                <w:rFonts w:ascii="標楷體" w:eastAsia="標楷體" w:hAnsi="標楷體"/>
                <w:sz w:val="26"/>
                <w:szCs w:val="26"/>
              </w:rPr>
              <w:t>matching fund），以提供經濟或文化不利學生輔導所需資源及經費；引導五專畢業生投入就業職場。</w:t>
            </w:r>
          </w:p>
          <w:p w14:paraId="6A3DE9AD" w14:textId="77777777" w:rsidR="00FF1427" w:rsidRPr="00D52282" w:rsidRDefault="00FF1427"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二、協助大學追求國際一流地位及發展研究中心</w:t>
            </w:r>
          </w:p>
          <w:p w14:paraId="7196527B" w14:textId="77777777" w:rsidR="00F64F18" w:rsidRPr="00D52282" w:rsidRDefault="00FF1427" w:rsidP="005958E4">
            <w:pPr>
              <w:spacing w:line="350" w:lineRule="exact"/>
              <w:ind w:leftChars="-16" w:left="776" w:hangingChars="313" w:hanging="814"/>
              <w:jc w:val="both"/>
              <w:rPr>
                <w:rFonts w:ascii="標楷體" w:eastAsia="標楷體" w:hAnsi="標楷體"/>
                <w:sz w:val="26"/>
                <w:szCs w:val="26"/>
              </w:rPr>
            </w:pPr>
            <w:r w:rsidRPr="00D52282">
              <w:rPr>
                <w:rFonts w:ascii="標楷體" w:eastAsia="標楷體" w:hAnsi="標楷體" w:hint="eastAsia"/>
                <w:sz w:val="26"/>
                <w:szCs w:val="26"/>
              </w:rPr>
              <w:t>（一）擇優補助國內大學追求國際一流：補助至少</w:t>
            </w:r>
            <w:r w:rsidRPr="00D52282">
              <w:rPr>
                <w:rFonts w:ascii="標楷體" w:eastAsia="標楷體" w:hAnsi="標楷體"/>
                <w:sz w:val="26"/>
                <w:szCs w:val="26"/>
              </w:rPr>
              <w:t>4校發展全校型國際領航學校，以過去10年累積的研究能量為基礎，持續提供資源協助學校學術研究發展接軌國際。</w:t>
            </w:r>
          </w:p>
          <w:p w14:paraId="5F3226A5" w14:textId="669708DD" w:rsidR="00CB5669" w:rsidRPr="00D52282" w:rsidRDefault="00F64F18" w:rsidP="005958E4">
            <w:pPr>
              <w:spacing w:line="350" w:lineRule="exact"/>
              <w:ind w:leftChars="-16" w:left="776" w:hangingChars="313" w:hanging="814"/>
              <w:jc w:val="both"/>
              <w:rPr>
                <w:rFonts w:ascii="標楷體" w:eastAsia="標楷體" w:hAnsi="標楷體"/>
                <w:sz w:val="26"/>
                <w:szCs w:val="26"/>
              </w:rPr>
            </w:pPr>
            <w:r w:rsidRPr="00D52282">
              <w:rPr>
                <w:rFonts w:ascii="標楷體" w:eastAsia="標楷體" w:hAnsi="標楷體" w:hint="eastAsia"/>
                <w:sz w:val="26"/>
                <w:szCs w:val="26"/>
              </w:rPr>
              <w:t>（二）</w:t>
            </w:r>
            <w:r w:rsidR="00FF1427" w:rsidRPr="00D52282">
              <w:rPr>
                <w:rFonts w:ascii="標楷體" w:eastAsia="標楷體" w:hAnsi="標楷體" w:hint="eastAsia"/>
                <w:sz w:val="26"/>
                <w:szCs w:val="26"/>
              </w:rPr>
              <w:t>建立長期穩定研究中心發展機制：自</w:t>
            </w:r>
            <w:r w:rsidR="00FF1427" w:rsidRPr="00D52282">
              <w:rPr>
                <w:rFonts w:ascii="標楷體" w:eastAsia="標楷體" w:hAnsi="標楷體"/>
                <w:sz w:val="26"/>
                <w:szCs w:val="26"/>
              </w:rPr>
              <w:t>107年起成立65所特色領域研究中心，由政府各部會提出國家重要議題之需求（由上而下），或各大學應依本身教學、研發能量及發展重點（由下而上），大學得依優勢領域提出或可成立跨校型研究中心。</w:t>
            </w:r>
          </w:p>
        </w:tc>
      </w:tr>
      <w:tr w:rsidR="00CB5669" w:rsidRPr="009963E0" w14:paraId="29470A11" w14:textId="77777777" w:rsidTr="00935DB0">
        <w:tc>
          <w:tcPr>
            <w:tcW w:w="1740" w:type="dxa"/>
            <w:vMerge/>
          </w:tcPr>
          <w:p w14:paraId="2DF0BAB6" w14:textId="77777777" w:rsidR="00CB5669" w:rsidRPr="00D52282" w:rsidRDefault="00CB5669" w:rsidP="005958E4">
            <w:pPr>
              <w:spacing w:line="350" w:lineRule="exact"/>
              <w:ind w:left="572" w:hangingChars="220" w:hanging="572"/>
              <w:jc w:val="both"/>
              <w:textDirection w:val="lrTbV"/>
              <w:rPr>
                <w:rFonts w:ascii="標楷體" w:eastAsia="標楷體" w:hAnsi="標楷體"/>
                <w:sz w:val="26"/>
                <w:szCs w:val="26"/>
              </w:rPr>
            </w:pPr>
          </w:p>
        </w:tc>
        <w:tc>
          <w:tcPr>
            <w:tcW w:w="1843" w:type="dxa"/>
          </w:tcPr>
          <w:p w14:paraId="0737AF30" w14:textId="77777777" w:rsidR="00CB5669" w:rsidRPr="00D52282" w:rsidRDefault="00CB5669"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70368E" w:rsidRPr="00D52282">
              <w:rPr>
                <w:rFonts w:ascii="標楷體" w:eastAsia="標楷體" w:hAnsi="標楷體" w:hint="eastAsia"/>
                <w:sz w:val="26"/>
                <w:szCs w:val="26"/>
              </w:rPr>
              <w:t>玉山計畫</w:t>
            </w:r>
          </w:p>
        </w:tc>
        <w:tc>
          <w:tcPr>
            <w:tcW w:w="6128" w:type="dxa"/>
          </w:tcPr>
          <w:p w14:paraId="6138DD28" w14:textId="77777777" w:rsidR="00F64F18" w:rsidRPr="00D52282" w:rsidRDefault="00F64F18"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14:paraId="5D893D2B" w14:textId="77777777" w:rsidR="00F64F18" w:rsidRPr="00D52282" w:rsidRDefault="00F64F18"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二、彈性薪資：藉由運用高教深耕計畫部分比率經費及本部補助款，引導學校擴大彈性薪資差距，以達留任及延攬人才之目的。</w:t>
            </w:r>
          </w:p>
          <w:p w14:paraId="2C3285E2" w14:textId="74FC7B33" w:rsidR="00CB5669" w:rsidRPr="00D52282" w:rsidRDefault="00F64F18"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三、提高教授學術研究加給：調增「教授」級學術研究加給</w:t>
            </w:r>
            <w:r w:rsidRPr="00D52282">
              <w:rPr>
                <w:rFonts w:ascii="標楷體" w:eastAsia="標楷體" w:hAnsi="標楷體"/>
                <w:sz w:val="26"/>
                <w:szCs w:val="26"/>
              </w:rPr>
              <w:t>10％，將教授學術研究加給每月增加5,445元，擴大教授與其他職級教師間之學術研究加給差距，以提高大專教師升等之誘因。</w:t>
            </w:r>
          </w:p>
        </w:tc>
      </w:tr>
      <w:tr w:rsidR="0071136E" w:rsidRPr="009963E0" w14:paraId="417C23DD" w14:textId="77777777" w:rsidTr="00935DB0">
        <w:tc>
          <w:tcPr>
            <w:tcW w:w="1740" w:type="dxa"/>
            <w:vMerge w:val="restart"/>
          </w:tcPr>
          <w:p w14:paraId="2559F549" w14:textId="77777777" w:rsidR="0071136E" w:rsidRPr="00D52282" w:rsidRDefault="0071136E"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六</w:t>
            </w:r>
            <w:r w:rsidRPr="00D52282">
              <w:rPr>
                <w:rFonts w:ascii="標楷體" w:eastAsia="標楷體" w:hAnsi="標楷體"/>
                <w:sz w:val="26"/>
                <w:szCs w:val="26"/>
              </w:rPr>
              <w:t>、</w:t>
            </w:r>
            <w:r w:rsidR="00A60F36" w:rsidRPr="00D52282">
              <w:rPr>
                <w:rFonts w:ascii="標楷體" w:eastAsia="標楷體" w:hAnsi="標楷體" w:hint="eastAsia"/>
                <w:sz w:val="26"/>
                <w:szCs w:val="26"/>
              </w:rPr>
              <w:t>私立學校教學獎助</w:t>
            </w:r>
          </w:p>
        </w:tc>
        <w:tc>
          <w:tcPr>
            <w:tcW w:w="1843" w:type="dxa"/>
          </w:tcPr>
          <w:p w14:paraId="0723B376" w14:textId="5AA29019" w:rsidR="0071136E" w:rsidRPr="00D52282" w:rsidRDefault="0071136E"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F64F18" w:rsidRPr="00D52282">
              <w:rPr>
                <w:rFonts w:ascii="標楷體" w:eastAsia="標楷體" w:hAnsi="標楷體" w:hint="eastAsia"/>
                <w:sz w:val="26"/>
                <w:szCs w:val="26"/>
              </w:rPr>
              <w:t>輔導私立大</w:t>
            </w:r>
            <w:r w:rsidR="00074DBD">
              <w:rPr>
                <w:rFonts w:ascii="標楷體" w:eastAsia="標楷體" w:hAnsi="標楷體" w:hint="eastAsia"/>
                <w:sz w:val="26"/>
                <w:szCs w:val="26"/>
              </w:rPr>
              <w:t>專</w:t>
            </w:r>
            <w:r w:rsidR="00F64F18" w:rsidRPr="00D52282">
              <w:rPr>
                <w:rFonts w:ascii="標楷體" w:eastAsia="標楷體" w:hAnsi="標楷體" w:hint="eastAsia"/>
                <w:sz w:val="26"/>
                <w:szCs w:val="26"/>
              </w:rPr>
              <w:t>校院整體發展獎助</w:t>
            </w:r>
          </w:p>
        </w:tc>
        <w:tc>
          <w:tcPr>
            <w:tcW w:w="6128" w:type="dxa"/>
          </w:tcPr>
          <w:p w14:paraId="41267C4C" w14:textId="77BD0408"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一、輔導私立大</w:t>
            </w:r>
            <w:r w:rsidR="00074DBD">
              <w:rPr>
                <w:rFonts w:ascii="標楷體" w:eastAsia="標楷體" w:hAnsi="標楷體" w:hint="eastAsia"/>
                <w:sz w:val="26"/>
                <w:szCs w:val="26"/>
              </w:rPr>
              <w:t>專</w:t>
            </w:r>
            <w:r w:rsidRPr="00D52282">
              <w:rPr>
                <w:rFonts w:ascii="標楷體" w:eastAsia="標楷體" w:hAnsi="標楷體" w:hint="eastAsia"/>
                <w:sz w:val="26"/>
                <w:szCs w:val="26"/>
              </w:rPr>
              <w:t>校院健全與前瞻性發展，及協助整體與特色規劃，合理分配獎補助經費。</w:t>
            </w:r>
          </w:p>
          <w:p w14:paraId="79F830FC" w14:textId="6726941F" w:rsidR="0071136E"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二、私立大</w:t>
            </w:r>
            <w:r w:rsidR="00074DBD">
              <w:rPr>
                <w:rFonts w:ascii="標楷體" w:eastAsia="標楷體" w:hAnsi="標楷體" w:hint="eastAsia"/>
                <w:sz w:val="26"/>
                <w:szCs w:val="26"/>
              </w:rPr>
              <w:t>專</w:t>
            </w:r>
            <w:r w:rsidRPr="00D52282">
              <w:rPr>
                <w:rFonts w:ascii="標楷體" w:eastAsia="標楷體" w:hAnsi="標楷體" w:hint="eastAsia"/>
                <w:sz w:val="26"/>
                <w:szCs w:val="26"/>
              </w:rPr>
              <w:t>校院獎補助經費執行成效之監督。</w:t>
            </w:r>
          </w:p>
        </w:tc>
      </w:tr>
      <w:tr w:rsidR="0071136E" w:rsidRPr="009963E0" w14:paraId="31CD2CD5" w14:textId="77777777" w:rsidTr="00935DB0">
        <w:tc>
          <w:tcPr>
            <w:tcW w:w="1740" w:type="dxa"/>
            <w:vMerge/>
          </w:tcPr>
          <w:p w14:paraId="5278B9EA" w14:textId="77777777" w:rsidR="0071136E" w:rsidRPr="00D52282" w:rsidRDefault="0071136E" w:rsidP="005958E4">
            <w:pPr>
              <w:spacing w:line="350" w:lineRule="exact"/>
              <w:jc w:val="both"/>
              <w:textDirection w:val="lrTbV"/>
              <w:rPr>
                <w:rFonts w:ascii="標楷體" w:eastAsia="標楷體" w:hAnsi="標楷體"/>
                <w:sz w:val="26"/>
                <w:szCs w:val="26"/>
              </w:rPr>
            </w:pPr>
          </w:p>
        </w:tc>
        <w:tc>
          <w:tcPr>
            <w:tcW w:w="1843" w:type="dxa"/>
          </w:tcPr>
          <w:p w14:paraId="7C811DAC" w14:textId="77777777" w:rsidR="0071136E" w:rsidRPr="00D52282" w:rsidRDefault="0071136E"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60F36" w:rsidRPr="00D52282">
              <w:rPr>
                <w:rFonts w:ascii="標楷體" w:eastAsia="標楷體" w:hAnsi="標楷體" w:hint="eastAsia"/>
                <w:sz w:val="26"/>
                <w:szCs w:val="26"/>
              </w:rPr>
              <w:t>保障弱勢就學扶助方案</w:t>
            </w:r>
          </w:p>
        </w:tc>
        <w:tc>
          <w:tcPr>
            <w:tcW w:w="6128" w:type="dxa"/>
          </w:tcPr>
          <w:p w14:paraId="042B6584" w14:textId="5704A19B" w:rsidR="00000656"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一、補助私立大</w:t>
            </w:r>
            <w:r w:rsidR="00074DBD">
              <w:rPr>
                <w:rFonts w:ascii="標楷體" w:eastAsia="標楷體" w:hAnsi="標楷體" w:hint="eastAsia"/>
                <w:sz w:val="26"/>
                <w:szCs w:val="26"/>
              </w:rPr>
              <w:t>專</w:t>
            </w:r>
            <w:r w:rsidRPr="00D52282">
              <w:rPr>
                <w:rFonts w:ascii="標楷體" w:eastAsia="標楷體" w:hAnsi="標楷體" w:hint="eastAsia"/>
                <w:sz w:val="26"/>
                <w:szCs w:val="26"/>
              </w:rPr>
              <w:t>校院學雜費減免：提供低收入戶、中低收入戶、原住民學生、特殊境遇家庭子女孫子女或身心障礙人士及子女減免</w:t>
            </w:r>
            <w:r w:rsidRPr="00D52282">
              <w:rPr>
                <w:rFonts w:ascii="標楷體" w:eastAsia="標楷體" w:hAnsi="標楷體"/>
                <w:sz w:val="26"/>
                <w:szCs w:val="26"/>
              </w:rPr>
              <w:t>40</w:t>
            </w:r>
            <w:r w:rsidR="00822FAF" w:rsidRPr="00D52282">
              <w:rPr>
                <w:rFonts w:ascii="標楷體" w:eastAsia="標楷體" w:hAnsi="標楷體"/>
                <w:sz w:val="26"/>
                <w:szCs w:val="26"/>
              </w:rPr>
              <w:t>％</w:t>
            </w:r>
            <w:r w:rsidRPr="00D52282">
              <w:rPr>
                <w:rFonts w:ascii="標楷體" w:eastAsia="標楷體" w:hAnsi="標楷體"/>
                <w:sz w:val="26"/>
                <w:szCs w:val="26"/>
              </w:rPr>
              <w:t>至全免學雜費用。</w:t>
            </w:r>
          </w:p>
          <w:p w14:paraId="6DA6C47F" w14:textId="7E4430FB" w:rsidR="0071136E"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二、部分補助私立大</w:t>
            </w:r>
            <w:r w:rsidR="00074DBD">
              <w:rPr>
                <w:rFonts w:ascii="標楷體" w:eastAsia="標楷體" w:hAnsi="標楷體" w:hint="eastAsia"/>
                <w:sz w:val="26"/>
                <w:szCs w:val="26"/>
              </w:rPr>
              <w:t>專</w:t>
            </w:r>
            <w:r w:rsidRPr="00D52282">
              <w:rPr>
                <w:rFonts w:ascii="標楷體" w:eastAsia="標楷體" w:hAnsi="標楷體" w:hint="eastAsia"/>
                <w:sz w:val="26"/>
                <w:szCs w:val="26"/>
              </w:rPr>
              <w:t>校院弱勢學生助學計畫助學金：針對符合最近一年度符合家庭年所得</w:t>
            </w:r>
            <w:r w:rsidRPr="00D52282">
              <w:rPr>
                <w:rFonts w:ascii="標楷體" w:eastAsia="標楷體" w:hAnsi="標楷體"/>
                <w:sz w:val="26"/>
                <w:szCs w:val="26"/>
              </w:rPr>
              <w:t>70萬元以下、家庭年利息所得2萬元以下，且家庭不動產價值650萬元以下之學生，提供助學經費。</w:t>
            </w:r>
          </w:p>
        </w:tc>
      </w:tr>
      <w:tr w:rsidR="000B4405" w:rsidRPr="009963E0" w14:paraId="3BB96B3B" w14:textId="77777777" w:rsidTr="00935DB0">
        <w:tc>
          <w:tcPr>
            <w:tcW w:w="1740" w:type="dxa"/>
            <w:vMerge w:val="restart"/>
          </w:tcPr>
          <w:p w14:paraId="273DB070" w14:textId="77777777" w:rsidR="000B4405" w:rsidRPr="00D52282" w:rsidRDefault="000B4405"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Pr="00D52282">
              <w:rPr>
                <w:rFonts w:ascii="標楷體" w:eastAsia="標楷體" w:hAnsi="標楷體"/>
                <w:sz w:val="26"/>
                <w:szCs w:val="26"/>
              </w:rPr>
              <w:t>、</w:t>
            </w:r>
            <w:r w:rsidR="00A60F36" w:rsidRPr="00D52282">
              <w:rPr>
                <w:rFonts w:ascii="標楷體" w:eastAsia="標楷體" w:hAnsi="標楷體" w:hint="eastAsia"/>
                <w:sz w:val="26"/>
                <w:szCs w:val="26"/>
              </w:rPr>
              <w:t>國際及兩岸教育交流</w:t>
            </w:r>
          </w:p>
        </w:tc>
        <w:tc>
          <w:tcPr>
            <w:tcW w:w="1843" w:type="dxa"/>
          </w:tcPr>
          <w:p w14:paraId="04A66FFD" w14:textId="79B39B92" w:rsidR="000B4405" w:rsidRPr="00D52282" w:rsidRDefault="000B4405"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00656" w:rsidRPr="00D52282">
              <w:rPr>
                <w:rFonts w:ascii="標楷體" w:eastAsia="標楷體" w:hAnsi="標楷體" w:hint="eastAsia"/>
                <w:sz w:val="26"/>
                <w:szCs w:val="26"/>
              </w:rPr>
              <w:t>深化國際交流平臺促進國際連結</w:t>
            </w:r>
          </w:p>
        </w:tc>
        <w:tc>
          <w:tcPr>
            <w:tcW w:w="6128" w:type="dxa"/>
          </w:tcPr>
          <w:p w14:paraId="4BEFFA6B" w14:textId="5748A7FC"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一、推動國外臺灣研究講座計畫，布局全球並強化新南向國家之推展。</w:t>
            </w:r>
          </w:p>
          <w:p w14:paraId="5066B59C" w14:textId="77777777"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二、簽署教育協定與備忘錄，推動雙邊教育合作交流。</w:t>
            </w:r>
          </w:p>
          <w:p w14:paraId="0F51FA3E" w14:textId="3A4477A2"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三、補助各級學校及教育團體於國內外辦理或出席國際學術交流活動。</w:t>
            </w:r>
          </w:p>
          <w:p w14:paraId="7FF02B48" w14:textId="78B10FA7" w:rsidR="000B4405" w:rsidRPr="00D52282" w:rsidRDefault="00000656" w:rsidP="00246FFF">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四、推動雙邊教育論壇、參與多</w:t>
            </w:r>
            <w:r w:rsidR="00F63BD0">
              <w:rPr>
                <w:rFonts w:ascii="標楷體" w:eastAsia="標楷體" w:hAnsi="標楷體" w:hint="eastAsia"/>
                <w:sz w:val="26"/>
                <w:szCs w:val="26"/>
              </w:rPr>
              <w:t>邊</w:t>
            </w:r>
            <w:r w:rsidRPr="00D52282">
              <w:rPr>
                <w:rFonts w:ascii="標楷體" w:eastAsia="標楷體" w:hAnsi="標楷體" w:hint="eastAsia"/>
                <w:sz w:val="26"/>
                <w:szCs w:val="26"/>
              </w:rPr>
              <w:t>國際組織。</w:t>
            </w:r>
          </w:p>
        </w:tc>
      </w:tr>
      <w:tr w:rsidR="000B4405" w:rsidRPr="009963E0" w14:paraId="36311908" w14:textId="77777777" w:rsidTr="00935DB0">
        <w:tc>
          <w:tcPr>
            <w:tcW w:w="1740" w:type="dxa"/>
            <w:vMerge/>
          </w:tcPr>
          <w:p w14:paraId="53539CDC" w14:textId="77777777" w:rsidR="000B4405" w:rsidRPr="00D52282" w:rsidRDefault="000B4405" w:rsidP="005958E4">
            <w:pPr>
              <w:spacing w:line="350" w:lineRule="exact"/>
              <w:jc w:val="both"/>
              <w:textDirection w:val="lrTbV"/>
              <w:rPr>
                <w:rFonts w:ascii="標楷體" w:eastAsia="標楷體" w:hAnsi="標楷體"/>
                <w:sz w:val="26"/>
                <w:szCs w:val="26"/>
              </w:rPr>
            </w:pPr>
          </w:p>
        </w:tc>
        <w:tc>
          <w:tcPr>
            <w:tcW w:w="1843" w:type="dxa"/>
          </w:tcPr>
          <w:p w14:paraId="49B58960" w14:textId="59922282" w:rsidR="000B4405" w:rsidRPr="00D52282" w:rsidRDefault="000B4405"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00656" w:rsidRPr="00D52282">
              <w:rPr>
                <w:rFonts w:ascii="標楷體" w:eastAsia="標楷體" w:hAnsi="標楷體" w:hint="eastAsia"/>
                <w:sz w:val="26"/>
                <w:szCs w:val="26"/>
              </w:rPr>
              <w:t>擴招境外學生深化校園國際化</w:t>
            </w:r>
          </w:p>
        </w:tc>
        <w:tc>
          <w:tcPr>
            <w:tcW w:w="6128" w:type="dxa"/>
          </w:tcPr>
          <w:p w14:paraId="4B4596A6" w14:textId="77777777"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一、補助重點大學設立境外臺灣教育中心或建置雙向交流平臺。</w:t>
            </w:r>
          </w:p>
          <w:p w14:paraId="47B132D3" w14:textId="77777777"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二、辦理新南向培英專案，獎補助大學招收東南亞及南亞國家大學講師來臺攻讀學位。</w:t>
            </w:r>
            <w:r w:rsidRPr="00D52282">
              <w:rPr>
                <w:rFonts w:ascii="標楷體" w:eastAsia="標楷體" w:hAnsi="標楷體"/>
                <w:sz w:val="26"/>
                <w:szCs w:val="26"/>
              </w:rPr>
              <w:t xml:space="preserve"> </w:t>
            </w:r>
          </w:p>
          <w:p w14:paraId="73F79E4B" w14:textId="77777777"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三、辦理臺灣獎學金計畫（含獎學金資訊平臺），獎補助外國學生來臺就學或進行短期研究。</w:t>
            </w:r>
          </w:p>
          <w:p w14:paraId="385BD618" w14:textId="7D8094AF" w:rsidR="000B4405" w:rsidRPr="00D52282" w:rsidRDefault="00000656" w:rsidP="005958E4">
            <w:pPr>
              <w:spacing w:line="350" w:lineRule="exact"/>
              <w:ind w:left="533" w:hangingChars="205" w:hanging="533"/>
              <w:jc w:val="both"/>
              <w:textDirection w:val="lrTbV"/>
              <w:rPr>
                <w:rFonts w:ascii="標楷體" w:eastAsia="標楷體" w:hAnsi="標楷體"/>
                <w:sz w:val="26"/>
                <w:szCs w:val="26"/>
              </w:rPr>
            </w:pPr>
            <w:r w:rsidRPr="00D52282">
              <w:rPr>
                <w:rFonts w:ascii="標楷體" w:eastAsia="標楷體" w:hAnsi="標楷體" w:hint="eastAsia"/>
                <w:sz w:val="26"/>
                <w:szCs w:val="26"/>
              </w:rPr>
              <w:t>四、精進友善臺灣</w:t>
            </w:r>
            <w:r w:rsidRPr="00D52282">
              <w:rPr>
                <w:rFonts w:ascii="標楷體" w:eastAsia="標楷體" w:hAnsi="標楷體"/>
                <w:sz w:val="26"/>
                <w:szCs w:val="26"/>
              </w:rPr>
              <w:t>‐境外學生接待家庭計畫、強化境外學生輔導人員支援體系。</w:t>
            </w:r>
          </w:p>
        </w:tc>
      </w:tr>
      <w:tr w:rsidR="000B4405" w:rsidRPr="009963E0" w14:paraId="4A0F11DA" w14:textId="77777777" w:rsidTr="00935DB0">
        <w:tc>
          <w:tcPr>
            <w:tcW w:w="1740" w:type="dxa"/>
            <w:vMerge/>
          </w:tcPr>
          <w:p w14:paraId="149A183B" w14:textId="77777777" w:rsidR="000B4405" w:rsidRPr="00D52282" w:rsidRDefault="000B4405" w:rsidP="005958E4">
            <w:pPr>
              <w:spacing w:line="350" w:lineRule="exact"/>
              <w:jc w:val="both"/>
              <w:textDirection w:val="lrTbV"/>
              <w:rPr>
                <w:rFonts w:ascii="標楷體" w:eastAsia="標楷體" w:hAnsi="標楷體"/>
                <w:sz w:val="26"/>
                <w:szCs w:val="26"/>
              </w:rPr>
            </w:pPr>
          </w:p>
        </w:tc>
        <w:tc>
          <w:tcPr>
            <w:tcW w:w="1843" w:type="dxa"/>
          </w:tcPr>
          <w:p w14:paraId="76A05E7B" w14:textId="4FDA0E5A" w:rsidR="000B4405" w:rsidRPr="00D52282" w:rsidRDefault="000B4405"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000656" w:rsidRPr="00D52282">
              <w:rPr>
                <w:rFonts w:ascii="標楷體" w:eastAsia="標楷體" w:hAnsi="標楷體" w:hint="eastAsia"/>
                <w:sz w:val="26"/>
                <w:szCs w:val="26"/>
              </w:rPr>
              <w:t>布局全球強化人才培育</w:t>
            </w:r>
          </w:p>
        </w:tc>
        <w:tc>
          <w:tcPr>
            <w:tcW w:w="6128" w:type="dxa"/>
          </w:tcPr>
          <w:p w14:paraId="71E7F261" w14:textId="77777777"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一、辦理公費留學考試、留學獎學金甄選、教育部歐盟獎學金甄試及外國政府獎學金遴選，提供優秀學子多元留學機會。</w:t>
            </w:r>
          </w:p>
          <w:p w14:paraId="6A4A65A7" w14:textId="77777777"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二、建立公費留考受獎生專屬交流社群平臺以及</w:t>
            </w:r>
            <w:r w:rsidRPr="00D52282">
              <w:rPr>
                <w:rFonts w:ascii="標楷體" w:eastAsia="標楷體" w:hAnsi="標楷體"/>
                <w:sz w:val="26"/>
                <w:szCs w:val="26"/>
              </w:rPr>
              <w:t>Taiwan GPS國際人才經驗分享平臺，鼓勵更多優秀青年學子赴海外留學，增進青年全球移動力。</w:t>
            </w:r>
          </w:p>
          <w:p w14:paraId="432A9F98" w14:textId="77777777" w:rsidR="00000656" w:rsidRPr="00D52282" w:rsidRDefault="00000656"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三、持續強化與世界百大學校共同合作設置博士生及博士後研究獎學金，開拓更多國外優秀大學與本部之合作關係。</w:t>
            </w:r>
          </w:p>
          <w:p w14:paraId="1F8B9CE7" w14:textId="454EBCE4" w:rsidR="000B4405" w:rsidRPr="00D52282" w:rsidRDefault="00000656" w:rsidP="00EC275D">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四、配合國際重點區域辦理學海系列計畫，擴增選送優秀學生赴東協及南亞國家進行海外研修或企業實習。</w:t>
            </w:r>
          </w:p>
        </w:tc>
      </w:tr>
      <w:tr w:rsidR="0098426C" w:rsidRPr="009963E0" w14:paraId="6BE80568" w14:textId="77777777" w:rsidTr="00935DB0">
        <w:tc>
          <w:tcPr>
            <w:tcW w:w="1740" w:type="dxa"/>
            <w:vMerge/>
          </w:tcPr>
          <w:p w14:paraId="3F2CA58F" w14:textId="77777777" w:rsidR="0098426C" w:rsidRPr="00D52282" w:rsidRDefault="0098426C" w:rsidP="005958E4">
            <w:pPr>
              <w:spacing w:line="350" w:lineRule="exact"/>
              <w:jc w:val="both"/>
              <w:textDirection w:val="lrTbV"/>
              <w:rPr>
                <w:rFonts w:ascii="標楷體" w:eastAsia="標楷體" w:hAnsi="標楷體"/>
                <w:sz w:val="26"/>
                <w:szCs w:val="26"/>
              </w:rPr>
            </w:pPr>
          </w:p>
        </w:tc>
        <w:tc>
          <w:tcPr>
            <w:tcW w:w="1843" w:type="dxa"/>
          </w:tcPr>
          <w:p w14:paraId="2ED83A83" w14:textId="32A4A802" w:rsidR="0098426C" w:rsidRPr="00D52282" w:rsidRDefault="0098426C" w:rsidP="005958E4">
            <w:pPr>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000656" w:rsidRPr="00D52282">
              <w:rPr>
                <w:rFonts w:ascii="標楷體" w:eastAsia="標楷體" w:hAnsi="標楷體" w:hint="eastAsia"/>
                <w:sz w:val="26"/>
                <w:szCs w:val="26"/>
              </w:rPr>
              <w:t>推動華語文教育產業永續發展</w:t>
            </w:r>
          </w:p>
        </w:tc>
        <w:tc>
          <w:tcPr>
            <w:tcW w:w="6128" w:type="dxa"/>
          </w:tcPr>
          <w:p w14:paraId="507B7C0D" w14:textId="77777777" w:rsidR="00000656"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一、重整相關部會資源，設立華語文教育法人專責機構。</w:t>
            </w:r>
          </w:p>
          <w:p w14:paraId="2C52D831" w14:textId="523FEA08" w:rsidR="00000656"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二、訂定華語文教育課程綱要</w:t>
            </w:r>
            <w:r w:rsidR="008A47DD">
              <w:rPr>
                <w:rFonts w:ascii="標楷體" w:eastAsia="標楷體" w:hAnsi="標楷體" w:hint="eastAsia"/>
                <w:sz w:val="26"/>
                <w:szCs w:val="26"/>
              </w:rPr>
              <w:t>指引等</w:t>
            </w:r>
            <w:r w:rsidRPr="00D52282">
              <w:rPr>
                <w:rFonts w:ascii="標楷體" w:eastAsia="標楷體" w:hAnsi="標楷體" w:hint="eastAsia"/>
                <w:sz w:val="26"/>
                <w:szCs w:val="26"/>
              </w:rPr>
              <w:t>，建立華語文教學系統。</w:t>
            </w:r>
          </w:p>
          <w:p w14:paraId="013C8A19" w14:textId="77777777" w:rsidR="00000656"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三、結合</w:t>
            </w:r>
            <w:r w:rsidRPr="00D52282">
              <w:rPr>
                <w:rFonts w:ascii="標楷體" w:eastAsia="標楷體" w:hAnsi="標楷體"/>
                <w:sz w:val="26"/>
                <w:szCs w:val="26"/>
              </w:rPr>
              <w:t>2030雙語國家政策，推動美歐地區校對校合作計畫。</w:t>
            </w:r>
          </w:p>
          <w:p w14:paraId="0A8AA0B3" w14:textId="77777777" w:rsidR="00000656"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四、訂定國際華師標準，增加教師專業知能。</w:t>
            </w:r>
          </w:p>
          <w:p w14:paraId="0343AEAD" w14:textId="77777777" w:rsidR="00000656"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五、整合相關資源網站、設置華語數位教學與學習資源平臺。</w:t>
            </w:r>
          </w:p>
          <w:p w14:paraId="632A616A" w14:textId="5690D1F0" w:rsidR="0098426C"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六、設立海外臺灣華語教學資源中心。</w:t>
            </w:r>
          </w:p>
        </w:tc>
      </w:tr>
      <w:tr w:rsidR="0098426C" w:rsidRPr="009963E0" w14:paraId="5615C355" w14:textId="77777777" w:rsidTr="00935DB0">
        <w:tc>
          <w:tcPr>
            <w:tcW w:w="1740" w:type="dxa"/>
            <w:vMerge/>
          </w:tcPr>
          <w:p w14:paraId="3F24682F" w14:textId="77777777" w:rsidR="0098426C" w:rsidRPr="00D52282" w:rsidRDefault="0098426C" w:rsidP="005958E4">
            <w:pPr>
              <w:spacing w:line="350" w:lineRule="exact"/>
              <w:jc w:val="both"/>
              <w:textDirection w:val="lrTbV"/>
              <w:rPr>
                <w:rFonts w:ascii="標楷體" w:eastAsia="標楷體" w:hAnsi="標楷體"/>
                <w:sz w:val="26"/>
                <w:szCs w:val="26"/>
              </w:rPr>
            </w:pPr>
          </w:p>
        </w:tc>
        <w:tc>
          <w:tcPr>
            <w:tcW w:w="1843" w:type="dxa"/>
          </w:tcPr>
          <w:p w14:paraId="72BDA139" w14:textId="02AF20BF" w:rsidR="0098426C" w:rsidRPr="00D52282" w:rsidRDefault="0098426C"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00000656" w:rsidRPr="00D52282">
              <w:rPr>
                <w:rFonts w:ascii="標楷體" w:eastAsia="標楷體" w:hAnsi="標楷體" w:hint="eastAsia"/>
                <w:sz w:val="26"/>
                <w:szCs w:val="26"/>
              </w:rPr>
              <w:t>教育部新南向人才培育推動計畫</w:t>
            </w:r>
          </w:p>
        </w:tc>
        <w:tc>
          <w:tcPr>
            <w:tcW w:w="6128" w:type="dxa"/>
          </w:tcPr>
          <w:p w14:paraId="575E0A02" w14:textId="77777777" w:rsidR="00000656" w:rsidRPr="00D52282" w:rsidRDefault="00000656" w:rsidP="005958E4">
            <w:pPr>
              <w:spacing w:line="350" w:lineRule="exact"/>
              <w:ind w:left="507" w:hangingChars="195" w:hanging="507"/>
              <w:jc w:val="both"/>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Market：提供優質教育產業、專業人才雙向培育</w:t>
            </w:r>
          </w:p>
          <w:p w14:paraId="4DB2C2DF" w14:textId="77777777" w:rsidR="00000656" w:rsidRPr="00D52282" w:rsidRDefault="00000656" w:rsidP="005958E4">
            <w:pPr>
              <w:spacing w:line="350" w:lineRule="exact"/>
              <w:ind w:leftChars="-34" w:left="802" w:hangingChars="340" w:hanging="884"/>
              <w:jc w:val="both"/>
              <w:rPr>
                <w:rFonts w:ascii="標楷體" w:eastAsia="標楷體" w:hAnsi="標楷體"/>
                <w:sz w:val="26"/>
                <w:szCs w:val="26"/>
              </w:rPr>
            </w:pPr>
            <w:r w:rsidRPr="00D52282">
              <w:rPr>
                <w:rFonts w:ascii="標楷體" w:eastAsia="標楷體" w:hAnsi="標楷體" w:hint="eastAsia"/>
                <w:sz w:val="26"/>
                <w:szCs w:val="26"/>
              </w:rPr>
              <w:t>（一）培力新住民子女具東協語文及職場實務。</w:t>
            </w:r>
          </w:p>
          <w:p w14:paraId="5DEABE2D" w14:textId="77777777" w:rsidR="00000656" w:rsidRPr="00D52282" w:rsidRDefault="00000656" w:rsidP="005958E4">
            <w:pPr>
              <w:spacing w:line="350" w:lineRule="exact"/>
              <w:ind w:leftChars="-34" w:left="802" w:hangingChars="340" w:hanging="884"/>
              <w:jc w:val="both"/>
              <w:rPr>
                <w:rFonts w:ascii="標楷體" w:eastAsia="標楷體" w:hAnsi="標楷體"/>
                <w:sz w:val="26"/>
                <w:szCs w:val="26"/>
              </w:rPr>
            </w:pPr>
            <w:r w:rsidRPr="00D52282">
              <w:rPr>
                <w:rFonts w:ascii="標楷體" w:eastAsia="標楷體" w:hAnsi="標楷體" w:hint="eastAsia"/>
                <w:sz w:val="26"/>
                <w:szCs w:val="26"/>
              </w:rPr>
              <w:t>（二）培育我國大專校院師生熟稔東南亞語言、文化、產業。</w:t>
            </w:r>
          </w:p>
          <w:p w14:paraId="118EA409" w14:textId="77777777" w:rsidR="00000656" w:rsidRPr="00D52282" w:rsidRDefault="00000656" w:rsidP="005958E4">
            <w:pPr>
              <w:spacing w:line="350" w:lineRule="exact"/>
              <w:ind w:leftChars="-34" w:left="802" w:hangingChars="340" w:hanging="884"/>
              <w:jc w:val="both"/>
              <w:rPr>
                <w:rFonts w:ascii="標楷體" w:eastAsia="標楷體" w:hAnsi="標楷體"/>
                <w:sz w:val="26"/>
                <w:szCs w:val="26"/>
              </w:rPr>
            </w:pPr>
            <w:r w:rsidRPr="00D52282">
              <w:rPr>
                <w:rFonts w:ascii="標楷體" w:eastAsia="標楷體" w:hAnsi="標楷體" w:hint="eastAsia"/>
                <w:sz w:val="26"/>
                <w:szCs w:val="26"/>
              </w:rPr>
              <w:t>（三）培育東協及南亞青年學子的專業、實作及華語能力。</w:t>
            </w:r>
          </w:p>
          <w:p w14:paraId="28379F06" w14:textId="77777777" w:rsidR="00000656"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Pipeline：擴大雙邊青年學者及學子交流</w:t>
            </w:r>
          </w:p>
          <w:p w14:paraId="78DC7408" w14:textId="77777777" w:rsidR="00000656" w:rsidRPr="00D52282" w:rsidRDefault="00000656" w:rsidP="005958E4">
            <w:pPr>
              <w:spacing w:line="350" w:lineRule="exact"/>
              <w:ind w:left="822" w:hangingChars="316" w:hanging="822"/>
              <w:jc w:val="both"/>
              <w:rPr>
                <w:rFonts w:ascii="標楷體" w:eastAsia="標楷體" w:hAnsi="標楷體"/>
                <w:sz w:val="26"/>
                <w:szCs w:val="26"/>
              </w:rPr>
            </w:pPr>
            <w:r w:rsidRPr="00D52282">
              <w:rPr>
                <w:rFonts w:ascii="標楷體" w:eastAsia="標楷體" w:hAnsi="標楷體" w:hint="eastAsia"/>
                <w:sz w:val="26"/>
                <w:szCs w:val="26"/>
              </w:rPr>
              <w:t>（一）擴大吸引東協及南亞優秀青年學子來臺留學或研習，整合及擴增各類獎學金，包括教育部臺灣獎學金、華語文獎學金、短期研究獎學金、雙邊官方奬學金及</w:t>
            </w:r>
            <w:r w:rsidRPr="00D52282">
              <w:rPr>
                <w:rFonts w:ascii="標楷體" w:eastAsia="標楷體" w:hAnsi="標楷體"/>
                <w:sz w:val="26"/>
                <w:szCs w:val="26"/>
              </w:rPr>
              <w:t>TEEP獎學金（實習），吸引各國指標性優秀青年學子來臺留學或研修；擴增優秀（菁英）僑生獎學金、補助大學校院設置研究所優秀僑生獎學金及清寒僑生助學金。</w:t>
            </w:r>
          </w:p>
          <w:p w14:paraId="3C5C425B" w14:textId="77777777" w:rsidR="00000656" w:rsidRPr="00D52282" w:rsidRDefault="00000656" w:rsidP="005958E4">
            <w:pPr>
              <w:spacing w:line="350" w:lineRule="exact"/>
              <w:ind w:left="822" w:hangingChars="316" w:hanging="822"/>
              <w:jc w:val="both"/>
              <w:rPr>
                <w:rFonts w:ascii="標楷體" w:eastAsia="標楷體" w:hAnsi="標楷體"/>
                <w:sz w:val="26"/>
                <w:szCs w:val="26"/>
              </w:rPr>
            </w:pPr>
            <w:r w:rsidRPr="00D52282">
              <w:rPr>
                <w:rFonts w:ascii="標楷體" w:eastAsia="標楷體" w:hAnsi="標楷體" w:hint="eastAsia"/>
                <w:sz w:val="26"/>
                <w:szCs w:val="26"/>
              </w:rPr>
              <w:t>（二）鼓勵國內青年學子赴東南亞及南亞地區深度歷練。</w:t>
            </w:r>
          </w:p>
          <w:p w14:paraId="3A6A62D1" w14:textId="77777777" w:rsidR="00000656" w:rsidRPr="00D52282" w:rsidRDefault="00000656" w:rsidP="005958E4">
            <w:pPr>
              <w:spacing w:line="350" w:lineRule="exact"/>
              <w:ind w:left="822" w:hangingChars="316" w:hanging="822"/>
              <w:jc w:val="both"/>
              <w:rPr>
                <w:rFonts w:ascii="標楷體" w:eastAsia="標楷體" w:hAnsi="標楷體"/>
                <w:sz w:val="26"/>
                <w:szCs w:val="26"/>
              </w:rPr>
            </w:pPr>
            <w:r w:rsidRPr="00D52282">
              <w:rPr>
                <w:rFonts w:ascii="標楷體" w:eastAsia="標楷體" w:hAnsi="標楷體" w:hint="eastAsia"/>
                <w:sz w:val="26"/>
                <w:szCs w:val="26"/>
              </w:rPr>
              <w:t>（三）藉由師生體育運動參訪交流，增進國家間體育運動專業互動，建立多元運動文化合作學習。</w:t>
            </w:r>
          </w:p>
          <w:p w14:paraId="1E5DC9E3" w14:textId="77777777" w:rsidR="00000656" w:rsidRPr="00D52282" w:rsidRDefault="00000656"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lastRenderedPageBreak/>
              <w:t>三、</w:t>
            </w:r>
            <w:r w:rsidRPr="00D52282">
              <w:rPr>
                <w:rFonts w:ascii="標楷體" w:eastAsia="標楷體" w:hAnsi="標楷體"/>
                <w:sz w:val="26"/>
                <w:szCs w:val="26"/>
              </w:rPr>
              <w:t>Platform：擴展雙邊教育合作平臺</w:t>
            </w:r>
          </w:p>
          <w:p w14:paraId="07A167BF" w14:textId="0F16DAC4" w:rsidR="0098426C" w:rsidRPr="00D52282" w:rsidRDefault="00000656" w:rsidP="005958E4">
            <w:pPr>
              <w:spacing w:line="350" w:lineRule="exact"/>
              <w:ind w:leftChars="236" w:left="566" w:firstLineChars="201" w:firstLine="523"/>
              <w:jc w:val="both"/>
              <w:rPr>
                <w:rFonts w:ascii="標楷體" w:eastAsia="標楷體" w:hAnsi="標楷體"/>
                <w:sz w:val="26"/>
                <w:szCs w:val="26"/>
              </w:rPr>
            </w:pPr>
            <w:r w:rsidRPr="00D52282">
              <w:rPr>
                <w:rFonts w:ascii="標楷體" w:eastAsia="標楷體" w:hAnsi="標楷體" w:hint="eastAsia"/>
                <w:sz w:val="26"/>
                <w:szCs w:val="26"/>
              </w:rPr>
              <w:t>運用新南向國家各校華語教師、留臺校友組織、臺灣研究講座、東南亞臺灣學校、臺商組織等現有資源，發揮綜效，擴展雙邊教育合作平臺。</w:t>
            </w:r>
          </w:p>
        </w:tc>
      </w:tr>
      <w:tr w:rsidR="002A14DB" w:rsidRPr="009963E0" w14:paraId="5A4B22CA" w14:textId="77777777" w:rsidTr="00935DB0">
        <w:tc>
          <w:tcPr>
            <w:tcW w:w="1740" w:type="dxa"/>
            <w:vMerge w:val="restart"/>
          </w:tcPr>
          <w:p w14:paraId="1BF36F85" w14:textId="77777777" w:rsidR="002A14DB" w:rsidRPr="00BA3FA9" w:rsidRDefault="002A14DB" w:rsidP="002A14DB">
            <w:pPr>
              <w:spacing w:line="350" w:lineRule="exact"/>
              <w:ind w:left="572" w:hangingChars="220" w:hanging="572"/>
              <w:jc w:val="both"/>
              <w:textDirection w:val="lrTbV"/>
              <w:rPr>
                <w:rFonts w:ascii="標楷體" w:eastAsia="標楷體" w:hAnsi="標楷體"/>
                <w:sz w:val="26"/>
                <w:szCs w:val="26"/>
              </w:rPr>
            </w:pPr>
            <w:r w:rsidRPr="00BA3FA9">
              <w:rPr>
                <w:rFonts w:ascii="標楷體" w:eastAsia="標楷體" w:hAnsi="標楷體" w:hint="eastAsia"/>
                <w:sz w:val="26"/>
                <w:szCs w:val="26"/>
              </w:rPr>
              <w:lastRenderedPageBreak/>
              <w:t>八、資訊與科技教育行政及督導</w:t>
            </w:r>
          </w:p>
        </w:tc>
        <w:tc>
          <w:tcPr>
            <w:tcW w:w="1843" w:type="dxa"/>
          </w:tcPr>
          <w:p w14:paraId="6509FA69" w14:textId="25FA5191" w:rsidR="002A14DB" w:rsidRPr="00BA3FA9" w:rsidRDefault="002A14DB" w:rsidP="00E65525">
            <w:pPr>
              <w:spacing w:line="350" w:lineRule="exact"/>
              <w:ind w:left="595" w:hangingChars="229" w:hanging="595"/>
              <w:jc w:val="both"/>
              <w:textDirection w:val="lrTbV"/>
              <w:rPr>
                <w:rFonts w:ascii="標楷體" w:eastAsia="標楷體" w:hAnsi="標楷體"/>
                <w:sz w:val="26"/>
                <w:szCs w:val="26"/>
              </w:rPr>
            </w:pPr>
            <w:r w:rsidRPr="00BA3FA9">
              <w:rPr>
                <w:rFonts w:ascii="標楷體" w:eastAsia="標楷體" w:hAnsi="標楷體" w:hint="eastAsia"/>
                <w:sz w:val="26"/>
                <w:szCs w:val="26"/>
              </w:rPr>
              <w:t>一、人文及科技跨領域教育先導計畫(議題導向</w:t>
            </w:r>
            <w:r w:rsidRPr="00BA3FA9">
              <w:rPr>
                <w:rFonts w:ascii="標楷體" w:eastAsia="標楷體" w:hAnsi="標楷體" w:hint="eastAsia"/>
                <w:sz w:val="26"/>
                <w:szCs w:val="26"/>
                <w:lang w:eastAsia="zh-HK"/>
              </w:rPr>
              <w:t>跨域敘事力</w:t>
            </w:r>
            <w:r w:rsidRPr="00BA3FA9">
              <w:rPr>
                <w:rFonts w:ascii="標楷體" w:eastAsia="標楷體" w:hAnsi="標楷體" w:hint="eastAsia"/>
                <w:sz w:val="26"/>
                <w:szCs w:val="26"/>
              </w:rPr>
              <w:t>、新工程教育、素養導向高教創新、</w:t>
            </w:r>
            <w:r w:rsidRPr="00BA3FA9">
              <w:rPr>
                <w:rFonts w:ascii="標楷體" w:eastAsia="標楷體" w:hAnsi="標楷體" w:hint="eastAsia"/>
                <w:sz w:val="26"/>
                <w:szCs w:val="26"/>
                <w:lang w:eastAsia="zh-HK"/>
              </w:rPr>
              <w:t>深</w:t>
            </w:r>
            <w:r w:rsidRPr="00BA3FA9">
              <w:rPr>
                <w:rFonts w:ascii="標楷體" w:eastAsia="標楷體" w:hAnsi="標楷體" w:hint="eastAsia"/>
                <w:sz w:val="26"/>
                <w:szCs w:val="26"/>
              </w:rPr>
              <w:t>耕</w:t>
            </w:r>
            <w:r w:rsidRPr="00BA3FA9">
              <w:rPr>
                <w:rFonts w:ascii="標楷體" w:eastAsia="標楷體" w:hAnsi="標楷體"/>
                <w:sz w:val="26"/>
                <w:szCs w:val="26"/>
              </w:rPr>
              <w:t>數位學習</w:t>
            </w:r>
            <w:r w:rsidRPr="00BA3FA9">
              <w:rPr>
                <w:rFonts w:ascii="標楷體" w:eastAsia="標楷體" w:hAnsi="標楷體" w:hint="eastAsia"/>
                <w:sz w:val="26"/>
                <w:szCs w:val="26"/>
              </w:rPr>
              <w:t>)</w:t>
            </w:r>
          </w:p>
        </w:tc>
        <w:tc>
          <w:tcPr>
            <w:tcW w:w="6128" w:type="dxa"/>
          </w:tcPr>
          <w:p w14:paraId="264F9E84" w14:textId="77777777" w:rsidR="002A14DB" w:rsidRPr="00BA3FA9" w:rsidRDefault="002A14DB" w:rsidP="002A14DB">
            <w:pPr>
              <w:spacing w:line="350" w:lineRule="exact"/>
              <w:ind w:left="1"/>
              <w:jc w:val="both"/>
              <w:rPr>
                <w:rFonts w:ascii="標楷體" w:eastAsia="標楷體" w:hAnsi="標楷體"/>
                <w:sz w:val="26"/>
                <w:szCs w:val="26"/>
              </w:rPr>
            </w:pPr>
            <w:r w:rsidRPr="00BA3FA9">
              <w:rPr>
                <w:rFonts w:ascii="標楷體" w:eastAsia="標楷體" w:hAnsi="標楷體" w:hint="eastAsia"/>
                <w:sz w:val="26"/>
                <w:szCs w:val="26"/>
              </w:rPr>
              <w:t>推動議題導向跨領域敘事力培育計畫、新工程教育方法實驗與建構計畫、素養導向的高教學習創新計畫</w:t>
            </w:r>
            <w:r w:rsidRPr="00BA3FA9">
              <w:rPr>
                <w:rFonts w:ascii="標楷體" w:eastAsia="標楷體" w:hAnsi="標楷體" w:hint="eastAsia"/>
                <w:sz w:val="26"/>
                <w:szCs w:val="26"/>
                <w:lang w:eastAsia="zh-HK"/>
              </w:rPr>
              <w:t>及</w:t>
            </w:r>
            <w:r w:rsidRPr="00BA3FA9">
              <w:rPr>
                <w:rFonts w:ascii="標楷體" w:eastAsia="標楷體" w:hAnsi="標楷體" w:hint="eastAsia"/>
                <w:sz w:val="26"/>
                <w:szCs w:val="26"/>
              </w:rPr>
              <w:t>第</w:t>
            </w:r>
            <w:r w:rsidRPr="00BA3FA9">
              <w:rPr>
                <w:rFonts w:ascii="標楷體" w:eastAsia="標楷體" w:hAnsi="標楷體"/>
                <w:sz w:val="26"/>
                <w:szCs w:val="26"/>
              </w:rPr>
              <w:t>2期數位學習深耕計畫：</w:t>
            </w:r>
          </w:p>
          <w:p w14:paraId="5780F62F" w14:textId="77777777" w:rsidR="002A14DB" w:rsidRPr="00BA3FA9" w:rsidRDefault="002A14DB" w:rsidP="00DE70F5">
            <w:pPr>
              <w:spacing w:line="350" w:lineRule="exact"/>
              <w:ind w:leftChars="-1" w:left="534" w:hangingChars="206" w:hanging="536"/>
              <w:jc w:val="both"/>
              <w:rPr>
                <w:rFonts w:ascii="標楷體" w:eastAsia="標楷體" w:hAnsi="標楷體"/>
                <w:sz w:val="26"/>
                <w:szCs w:val="26"/>
              </w:rPr>
            </w:pPr>
            <w:r w:rsidRPr="00BA3FA9">
              <w:rPr>
                <w:rFonts w:ascii="標楷體" w:eastAsia="標楷體" w:hAnsi="標楷體" w:hint="eastAsia"/>
                <w:sz w:val="26"/>
                <w:szCs w:val="26"/>
                <w:lang w:eastAsia="zh-HK"/>
              </w:rPr>
              <w:t>一</w:t>
            </w:r>
            <w:r w:rsidRPr="00BA3FA9">
              <w:rPr>
                <w:rFonts w:ascii="標楷體" w:eastAsia="標楷體" w:hAnsi="標楷體" w:hint="eastAsia"/>
                <w:sz w:val="26"/>
                <w:szCs w:val="26"/>
              </w:rPr>
              <w:t>、推動跨領域議題導向課程及課群，培養學生多元敘事、跨領域合作能力；形塑工程教育核心能力養成創新模式，回應當代社會與經濟發展需求，推動跨校、跨域產學及國際交流活動；銜接十二年國民教育（</w:t>
            </w:r>
            <w:r w:rsidRPr="00BA3FA9">
              <w:rPr>
                <w:rFonts w:ascii="標楷體" w:eastAsia="標楷體" w:hAnsi="標楷體"/>
                <w:sz w:val="26"/>
                <w:szCs w:val="26"/>
              </w:rPr>
              <w:t>108課綱）培育之素養導向新型態學習者，培育跨域、探索型自主學習人才及建立支持機制</w:t>
            </w:r>
            <w:r w:rsidRPr="00BA3FA9">
              <w:rPr>
                <w:rFonts w:ascii="標楷體" w:eastAsia="標楷體" w:hAnsi="標楷體" w:hint="eastAsia"/>
                <w:sz w:val="26"/>
                <w:szCs w:val="26"/>
              </w:rPr>
              <w:t>；補助大專校院發展磨課師課程，創新數位學習多元模式，深耕跨域數位能力養成</w:t>
            </w:r>
            <w:r w:rsidRPr="00BA3FA9">
              <w:rPr>
                <w:rFonts w:ascii="標楷體" w:eastAsia="標楷體" w:hAnsi="標楷體"/>
                <w:sz w:val="26"/>
                <w:szCs w:val="26"/>
              </w:rPr>
              <w:t>。</w:t>
            </w:r>
          </w:p>
          <w:p w14:paraId="16F1EE2E" w14:textId="097146D0" w:rsidR="002A14DB" w:rsidRPr="00BA3FA9" w:rsidRDefault="002A14DB" w:rsidP="00DE70F5">
            <w:pPr>
              <w:spacing w:line="350" w:lineRule="exact"/>
              <w:ind w:leftChars="-1" w:left="534" w:hangingChars="206" w:hanging="536"/>
              <w:jc w:val="both"/>
              <w:textDirection w:val="lrTbV"/>
              <w:rPr>
                <w:rFonts w:ascii="標楷體" w:eastAsia="標楷體" w:hAnsi="標楷體"/>
                <w:sz w:val="26"/>
                <w:szCs w:val="26"/>
              </w:rPr>
            </w:pPr>
            <w:r w:rsidRPr="00BA3FA9">
              <w:rPr>
                <w:rFonts w:ascii="標楷體" w:eastAsia="標楷體" w:hAnsi="標楷體" w:hint="eastAsia"/>
                <w:sz w:val="26"/>
                <w:szCs w:val="26"/>
                <w:lang w:eastAsia="zh-HK"/>
              </w:rPr>
              <w:t>二</w:t>
            </w:r>
            <w:r w:rsidRPr="00BA3FA9">
              <w:rPr>
                <w:rFonts w:ascii="標楷體" w:eastAsia="標楷體" w:hAnsi="標楷體" w:hint="eastAsia"/>
                <w:sz w:val="26"/>
                <w:szCs w:val="26"/>
              </w:rPr>
              <w:t>、補助大學結合地方政府輔導中小學教師培訓主題跨域課程開發、運用科技、學習分析及教師創課等能力，並鼓勵學生參與國際交流活動。</w:t>
            </w:r>
          </w:p>
        </w:tc>
      </w:tr>
      <w:tr w:rsidR="002A14DB" w:rsidRPr="009963E0" w14:paraId="4EE8D568" w14:textId="77777777" w:rsidTr="0047189F">
        <w:trPr>
          <w:trHeight w:val="2438"/>
        </w:trPr>
        <w:tc>
          <w:tcPr>
            <w:tcW w:w="1740" w:type="dxa"/>
            <w:vMerge/>
          </w:tcPr>
          <w:p w14:paraId="0F82958C" w14:textId="77777777" w:rsidR="002A14DB" w:rsidRPr="00BA3FA9" w:rsidRDefault="002A14DB" w:rsidP="002A14DB">
            <w:pPr>
              <w:spacing w:line="350" w:lineRule="exact"/>
              <w:jc w:val="both"/>
              <w:textDirection w:val="lrTbV"/>
              <w:rPr>
                <w:rFonts w:ascii="標楷體" w:eastAsia="標楷體" w:hAnsi="標楷體"/>
                <w:sz w:val="26"/>
                <w:szCs w:val="26"/>
              </w:rPr>
            </w:pPr>
          </w:p>
        </w:tc>
        <w:tc>
          <w:tcPr>
            <w:tcW w:w="1843" w:type="dxa"/>
          </w:tcPr>
          <w:p w14:paraId="1FAFE07F" w14:textId="430C5AEA" w:rsidR="002A14DB" w:rsidRPr="00BA3FA9" w:rsidRDefault="002A14DB" w:rsidP="00E65525">
            <w:pPr>
              <w:spacing w:line="350" w:lineRule="exact"/>
              <w:ind w:left="608" w:hangingChars="234" w:hanging="608"/>
              <w:jc w:val="both"/>
              <w:textDirection w:val="lrTbV"/>
              <w:rPr>
                <w:rFonts w:ascii="標楷體" w:eastAsia="標楷體" w:hAnsi="標楷體"/>
                <w:sz w:val="26"/>
                <w:szCs w:val="26"/>
              </w:rPr>
            </w:pPr>
            <w:r w:rsidRPr="00BA3FA9">
              <w:rPr>
                <w:rFonts w:ascii="標楷體" w:eastAsia="標楷體" w:hAnsi="標楷體" w:hint="eastAsia"/>
                <w:sz w:val="26"/>
                <w:szCs w:val="26"/>
              </w:rPr>
              <w:t>二、人文社會教育先導計畫</w:t>
            </w:r>
          </w:p>
        </w:tc>
        <w:tc>
          <w:tcPr>
            <w:tcW w:w="6128" w:type="dxa"/>
          </w:tcPr>
          <w:p w14:paraId="2DBD36B7" w14:textId="15E314D9" w:rsidR="002A14DB" w:rsidRPr="00BA3FA9" w:rsidRDefault="00CC7353" w:rsidP="00CC7353">
            <w:pPr>
              <w:spacing w:line="350" w:lineRule="exact"/>
              <w:ind w:left="-28" w:firstLineChars="15" w:firstLine="39"/>
              <w:jc w:val="both"/>
              <w:rPr>
                <w:rFonts w:ascii="標楷體" w:eastAsia="標楷體" w:hAnsi="標楷體"/>
                <w:sz w:val="26"/>
                <w:szCs w:val="26"/>
              </w:rPr>
            </w:pPr>
            <w:r w:rsidRPr="00BA3FA9">
              <w:rPr>
                <w:rFonts w:ascii="標楷體" w:eastAsia="標楷體" w:hAnsi="標楷體" w:hint="eastAsia"/>
                <w:sz w:val="26"/>
                <w:szCs w:val="26"/>
              </w:rPr>
              <w:t xml:space="preserve">    </w:t>
            </w:r>
            <w:r w:rsidR="002A14DB" w:rsidRPr="00BA3FA9">
              <w:rPr>
                <w:rFonts w:ascii="標楷體" w:eastAsia="標楷體" w:hAnsi="標楷體" w:hint="eastAsia"/>
                <w:sz w:val="26"/>
                <w:szCs w:val="26"/>
              </w:rPr>
              <w:t>推動人文社會與科技前瞻人才培育計畫</w:t>
            </w:r>
            <w:r w:rsidR="002A14DB" w:rsidRPr="00BA3FA9">
              <w:rPr>
                <w:rFonts w:ascii="標楷體" w:eastAsia="標楷體" w:hAnsi="標楷體"/>
                <w:sz w:val="26"/>
                <w:szCs w:val="26"/>
              </w:rPr>
              <w:t>，引導人社領域師生</w:t>
            </w:r>
            <w:r w:rsidR="002A14DB" w:rsidRPr="00BA3FA9">
              <w:rPr>
                <w:rFonts w:ascii="標楷體" w:eastAsia="標楷體" w:hAnsi="標楷體" w:hint="eastAsia"/>
                <w:sz w:val="26"/>
                <w:szCs w:val="26"/>
                <w:lang w:eastAsia="zh-HK"/>
              </w:rPr>
              <w:t>面對</w:t>
            </w:r>
            <w:r w:rsidR="002A14DB" w:rsidRPr="00BA3FA9">
              <w:rPr>
                <w:rFonts w:ascii="標楷體" w:eastAsia="標楷體" w:hAnsi="標楷體"/>
                <w:sz w:val="26"/>
                <w:szCs w:val="26"/>
              </w:rPr>
              <w:t>未來</w:t>
            </w:r>
            <w:r w:rsidR="002A14DB" w:rsidRPr="00BA3FA9">
              <w:rPr>
                <w:rFonts w:ascii="標楷體" w:eastAsia="標楷體" w:hAnsi="標楷體" w:hint="eastAsia"/>
                <w:sz w:val="26"/>
                <w:szCs w:val="26"/>
                <w:lang w:eastAsia="zh-HK"/>
              </w:rPr>
              <w:t>環境變遷及科技</w:t>
            </w:r>
            <w:r w:rsidR="002A14DB" w:rsidRPr="00BA3FA9">
              <w:rPr>
                <w:rFonts w:ascii="標楷體" w:eastAsia="標楷體" w:hAnsi="標楷體" w:hint="eastAsia"/>
                <w:sz w:val="26"/>
                <w:szCs w:val="26"/>
              </w:rPr>
              <w:t>帶</w:t>
            </w:r>
            <w:r w:rsidR="002A14DB" w:rsidRPr="00BA3FA9">
              <w:rPr>
                <w:rFonts w:ascii="標楷體" w:eastAsia="標楷體" w:hAnsi="標楷體" w:hint="eastAsia"/>
                <w:sz w:val="26"/>
                <w:szCs w:val="26"/>
                <w:lang w:eastAsia="zh-HK"/>
              </w:rPr>
              <w:t>來的</w:t>
            </w:r>
            <w:r w:rsidR="002A14DB" w:rsidRPr="00BA3FA9">
              <w:rPr>
                <w:rFonts w:ascii="標楷體" w:eastAsia="標楷體" w:hAnsi="標楷體" w:hint="eastAsia"/>
                <w:sz w:val="26"/>
                <w:szCs w:val="26"/>
              </w:rPr>
              <w:t>挑戰、</w:t>
            </w:r>
            <w:r w:rsidR="002A14DB" w:rsidRPr="00BA3FA9">
              <w:rPr>
                <w:rFonts w:ascii="標楷體" w:eastAsia="標楷體" w:hAnsi="標楷體" w:hint="eastAsia"/>
                <w:sz w:val="26"/>
                <w:szCs w:val="26"/>
                <w:lang w:eastAsia="zh-HK"/>
              </w:rPr>
              <w:t>前</w:t>
            </w:r>
            <w:r w:rsidR="002A14DB" w:rsidRPr="00BA3FA9">
              <w:rPr>
                <w:rFonts w:ascii="標楷體" w:eastAsia="標楷體" w:hAnsi="標楷體" w:hint="eastAsia"/>
                <w:sz w:val="26"/>
                <w:szCs w:val="26"/>
              </w:rPr>
              <w:t>瞻</w:t>
            </w:r>
            <w:r w:rsidR="002A14DB" w:rsidRPr="00BA3FA9">
              <w:rPr>
                <w:rFonts w:ascii="標楷體" w:eastAsia="標楷體" w:hAnsi="標楷體" w:hint="eastAsia"/>
                <w:sz w:val="26"/>
                <w:szCs w:val="26"/>
                <w:lang w:eastAsia="zh-HK"/>
              </w:rPr>
              <w:t>議</w:t>
            </w:r>
            <w:r w:rsidR="002A14DB" w:rsidRPr="00BA3FA9">
              <w:rPr>
                <w:rFonts w:ascii="標楷體" w:eastAsia="標楷體" w:hAnsi="標楷體"/>
                <w:sz w:val="26"/>
                <w:szCs w:val="26"/>
              </w:rPr>
              <w:t>題及對教育產生的影響，從中發掘人文社科知識應用可著力點，開發前瞻議題導向教學模組（包括教材、教法及教案）、辦理種子師資培訓工作坊及議題導向研習活動，發展教師社群，促進跨域教學單位合作與交流</w:t>
            </w:r>
            <w:r w:rsidR="002A14DB" w:rsidRPr="00BA3FA9">
              <w:rPr>
                <w:rFonts w:ascii="標楷體" w:eastAsia="標楷體" w:hAnsi="標楷體" w:hint="eastAsia"/>
                <w:sz w:val="26"/>
                <w:szCs w:val="26"/>
              </w:rPr>
              <w:t>。</w:t>
            </w:r>
          </w:p>
        </w:tc>
      </w:tr>
      <w:tr w:rsidR="002A14DB" w:rsidRPr="009963E0" w14:paraId="51D2FF68" w14:textId="77777777" w:rsidTr="00935DB0">
        <w:tc>
          <w:tcPr>
            <w:tcW w:w="1740" w:type="dxa"/>
            <w:vMerge/>
          </w:tcPr>
          <w:p w14:paraId="554FE932" w14:textId="77777777" w:rsidR="002A14DB" w:rsidRPr="00BA3FA9" w:rsidRDefault="002A14DB" w:rsidP="002A14DB">
            <w:pPr>
              <w:spacing w:line="350" w:lineRule="exact"/>
              <w:jc w:val="both"/>
              <w:textDirection w:val="lrTbV"/>
              <w:rPr>
                <w:rFonts w:ascii="標楷體" w:eastAsia="標楷體" w:hAnsi="標楷體"/>
                <w:sz w:val="26"/>
                <w:szCs w:val="26"/>
              </w:rPr>
            </w:pPr>
          </w:p>
        </w:tc>
        <w:tc>
          <w:tcPr>
            <w:tcW w:w="1843" w:type="dxa"/>
          </w:tcPr>
          <w:p w14:paraId="67192C50" w14:textId="77777777" w:rsidR="002A14DB" w:rsidRDefault="002A14DB" w:rsidP="00E65525">
            <w:pPr>
              <w:spacing w:line="350" w:lineRule="exact"/>
              <w:ind w:left="608" w:hangingChars="234" w:hanging="608"/>
              <w:jc w:val="both"/>
              <w:textDirection w:val="lrTbV"/>
              <w:rPr>
                <w:rFonts w:ascii="標楷體" w:eastAsia="標楷體" w:hAnsi="標楷體"/>
                <w:sz w:val="26"/>
                <w:szCs w:val="26"/>
              </w:rPr>
            </w:pPr>
            <w:r w:rsidRPr="00BA3FA9">
              <w:rPr>
                <w:rFonts w:ascii="標楷體" w:eastAsia="標楷體" w:hAnsi="標楷體" w:hint="eastAsia"/>
                <w:sz w:val="26"/>
                <w:szCs w:val="26"/>
              </w:rPr>
              <w:t>三、重點產業科技教育先導計畫(智慧創新、</w:t>
            </w:r>
            <w:r w:rsidRPr="00BA3FA9">
              <w:rPr>
                <w:rFonts w:ascii="標楷體" w:eastAsia="標楷體" w:hAnsi="標楷體"/>
                <w:sz w:val="26"/>
                <w:szCs w:val="26"/>
              </w:rPr>
              <w:t>5G、智慧製造、智慧晶片、資通安全</w:t>
            </w:r>
            <w:r w:rsidRPr="00BA3FA9">
              <w:rPr>
                <w:rFonts w:ascii="標楷體" w:eastAsia="標楷體" w:hAnsi="標楷體" w:hint="eastAsia"/>
                <w:sz w:val="26"/>
                <w:szCs w:val="26"/>
              </w:rPr>
              <w:t>、</w:t>
            </w:r>
            <w:r w:rsidRPr="00BA3FA9">
              <w:rPr>
                <w:rFonts w:ascii="標楷體" w:eastAsia="標楷體" w:hAnsi="標楷體"/>
                <w:sz w:val="26"/>
                <w:szCs w:val="26"/>
              </w:rPr>
              <w:t>精準健康、永續能源、人工智慧</w:t>
            </w:r>
            <w:r w:rsidRPr="00BA3FA9">
              <w:rPr>
                <w:rFonts w:ascii="標楷體" w:eastAsia="標楷體" w:hAnsi="標楷體" w:hint="eastAsia"/>
                <w:sz w:val="26"/>
                <w:szCs w:val="26"/>
              </w:rPr>
              <w:t>)</w:t>
            </w:r>
            <w:r w:rsidRPr="00BA3FA9">
              <w:rPr>
                <w:rFonts w:ascii="標楷體" w:eastAsia="標楷體" w:hAnsi="標楷體"/>
                <w:sz w:val="26"/>
                <w:szCs w:val="26"/>
              </w:rPr>
              <w:t xml:space="preserve"> </w:t>
            </w:r>
          </w:p>
          <w:p w14:paraId="75B20B03" w14:textId="6E16431A" w:rsidR="008A2FC9" w:rsidRPr="00BA3FA9" w:rsidRDefault="008A2FC9" w:rsidP="00E65525">
            <w:pPr>
              <w:spacing w:line="350" w:lineRule="exact"/>
              <w:ind w:left="608" w:hangingChars="234" w:hanging="608"/>
              <w:jc w:val="both"/>
              <w:textDirection w:val="lrTbV"/>
              <w:rPr>
                <w:rFonts w:ascii="標楷體" w:eastAsia="標楷體" w:hAnsi="標楷體"/>
                <w:sz w:val="26"/>
                <w:szCs w:val="26"/>
              </w:rPr>
            </w:pPr>
          </w:p>
        </w:tc>
        <w:tc>
          <w:tcPr>
            <w:tcW w:w="6128" w:type="dxa"/>
          </w:tcPr>
          <w:p w14:paraId="3ACB7617" w14:textId="0651B71C" w:rsidR="002A14DB" w:rsidRPr="00BA3FA9" w:rsidRDefault="00E97477" w:rsidP="00E97477">
            <w:pPr>
              <w:spacing w:line="350" w:lineRule="exact"/>
              <w:ind w:left="546" w:hangingChars="210" w:hanging="546"/>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002A14DB" w:rsidRPr="00BA3FA9">
              <w:rPr>
                <w:rFonts w:ascii="標楷體" w:eastAsia="標楷體" w:hAnsi="標楷體"/>
                <w:sz w:val="26"/>
                <w:szCs w:val="26"/>
              </w:rPr>
              <w:t xml:space="preserve">補助大專校院成立教學資源中心或跨校聯盟、發展並開授重點領域及問題導向課（學）程、形塑人才培育社群、建立實作平臺及教學實驗室、推動產學交流、辦理創意應用專題競賽、參與國際競賽及交流活動、建構著重應用場域體驗、實作及做中學之人才培育模式。 </w:t>
            </w:r>
          </w:p>
          <w:p w14:paraId="2CE46A69" w14:textId="1596E6C4" w:rsidR="002A14DB" w:rsidRPr="00BA3FA9" w:rsidRDefault="00CC7353" w:rsidP="002A14DB">
            <w:pPr>
              <w:spacing w:line="350" w:lineRule="exact"/>
              <w:ind w:left="567" w:hanging="567"/>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002A14DB" w:rsidRPr="00BA3FA9">
              <w:rPr>
                <w:rFonts w:ascii="標楷體" w:eastAsia="標楷體" w:hAnsi="標楷體"/>
                <w:sz w:val="26"/>
                <w:szCs w:val="26"/>
              </w:rPr>
              <w:t>補助中小學結合大學專業量能推展中小學能源科技與人工智慧教育，發展學校特色課程相關模組及培育模式、計畫推廣及教師增能。</w:t>
            </w:r>
          </w:p>
        </w:tc>
      </w:tr>
      <w:tr w:rsidR="002A14DB" w:rsidRPr="009963E0" w14:paraId="002BE002" w14:textId="77777777" w:rsidTr="00935DB0">
        <w:tc>
          <w:tcPr>
            <w:tcW w:w="1740" w:type="dxa"/>
            <w:vMerge/>
          </w:tcPr>
          <w:p w14:paraId="269D1AA4" w14:textId="77777777" w:rsidR="002A14DB" w:rsidRPr="00D52282" w:rsidRDefault="002A14DB" w:rsidP="002A14DB">
            <w:pPr>
              <w:spacing w:line="350" w:lineRule="exact"/>
              <w:jc w:val="both"/>
              <w:textDirection w:val="lrTbV"/>
              <w:rPr>
                <w:rFonts w:ascii="標楷體" w:eastAsia="標楷體" w:hAnsi="標楷體"/>
                <w:sz w:val="26"/>
                <w:szCs w:val="26"/>
              </w:rPr>
            </w:pPr>
          </w:p>
        </w:tc>
        <w:tc>
          <w:tcPr>
            <w:tcW w:w="1843" w:type="dxa"/>
          </w:tcPr>
          <w:p w14:paraId="7413C198" w14:textId="129646B9" w:rsidR="002A14DB" w:rsidRPr="00BA3FA9" w:rsidRDefault="002A14DB" w:rsidP="00E65525">
            <w:pPr>
              <w:spacing w:line="350" w:lineRule="exact"/>
              <w:ind w:left="608" w:hangingChars="234" w:hanging="608"/>
              <w:jc w:val="both"/>
              <w:textDirection w:val="lrTbV"/>
              <w:rPr>
                <w:rFonts w:ascii="標楷體" w:eastAsia="標楷體" w:hAnsi="標楷體"/>
                <w:sz w:val="26"/>
                <w:szCs w:val="26"/>
              </w:rPr>
            </w:pPr>
            <w:r w:rsidRPr="00BA3FA9">
              <w:rPr>
                <w:rFonts w:ascii="標楷體" w:eastAsia="標楷體" w:hAnsi="標楷體" w:hint="eastAsia"/>
                <w:sz w:val="26"/>
                <w:szCs w:val="26"/>
              </w:rPr>
              <w:t>四、</w:t>
            </w:r>
            <w:r w:rsidRPr="00BA3FA9">
              <w:rPr>
                <w:rFonts w:ascii="標楷體" w:eastAsia="標楷體" w:hAnsi="標楷體" w:hint="eastAsia"/>
                <w:sz w:val="26"/>
                <w:szCs w:val="26"/>
                <w:lang w:eastAsia="zh-HK"/>
              </w:rPr>
              <w:t>教育雲</w:t>
            </w:r>
            <w:r w:rsidRPr="00BA3FA9">
              <w:rPr>
                <w:rFonts w:ascii="標楷體" w:eastAsia="標楷體" w:hAnsi="標楷體" w:hint="eastAsia"/>
                <w:sz w:val="26"/>
                <w:szCs w:val="26"/>
              </w:rPr>
              <w:t>、資訊科技融入教學</w:t>
            </w:r>
            <w:r w:rsidRPr="00BA3FA9">
              <w:rPr>
                <w:rFonts w:ascii="標楷體" w:eastAsia="標楷體" w:hAnsi="標楷體" w:hint="eastAsia"/>
                <w:sz w:val="26"/>
                <w:szCs w:val="26"/>
                <w:lang w:eastAsia="zh-HK"/>
              </w:rPr>
              <w:t>及偏鄉</w:t>
            </w:r>
            <w:r w:rsidRPr="00BA3FA9">
              <w:rPr>
                <w:rFonts w:ascii="標楷體" w:eastAsia="標楷體" w:hAnsi="標楷體" w:hint="eastAsia"/>
                <w:sz w:val="26"/>
                <w:szCs w:val="26"/>
              </w:rPr>
              <w:t>數位</w:t>
            </w:r>
            <w:r w:rsidRPr="00BA3FA9">
              <w:rPr>
                <w:rFonts w:ascii="標楷體" w:eastAsia="標楷體" w:hAnsi="標楷體" w:hint="eastAsia"/>
                <w:sz w:val="26"/>
                <w:szCs w:val="26"/>
                <w:lang w:eastAsia="zh-HK"/>
              </w:rPr>
              <w:t>應用</w:t>
            </w:r>
            <w:r w:rsidRPr="00BA3FA9">
              <w:rPr>
                <w:rFonts w:ascii="標楷體" w:eastAsia="標楷體" w:hAnsi="標楷體" w:hint="eastAsia"/>
                <w:sz w:val="26"/>
                <w:szCs w:val="26"/>
              </w:rPr>
              <w:t>精進計畫</w:t>
            </w:r>
          </w:p>
        </w:tc>
        <w:tc>
          <w:tcPr>
            <w:tcW w:w="6128" w:type="dxa"/>
          </w:tcPr>
          <w:p w14:paraId="3CBFDACA" w14:textId="77777777" w:rsidR="002A14DB" w:rsidRPr="00BA3FA9" w:rsidRDefault="002A14DB" w:rsidP="002A14DB">
            <w:pPr>
              <w:spacing w:line="350" w:lineRule="exact"/>
              <w:ind w:left="567" w:hanging="567"/>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BA3FA9">
              <w:rPr>
                <w:rFonts w:ascii="微軟正黑體" w:eastAsia="微軟正黑體" w:hAnsi="微軟正黑體" w:hint="eastAsia"/>
                <w:sz w:val="26"/>
                <w:szCs w:val="26"/>
              </w:rPr>
              <w:t>、</w:t>
            </w:r>
            <w:r w:rsidRPr="00BA3FA9">
              <w:rPr>
                <w:rFonts w:ascii="標楷體" w:eastAsia="標楷體" w:hAnsi="標楷體" w:hint="eastAsia"/>
                <w:sz w:val="26"/>
                <w:szCs w:val="26"/>
              </w:rPr>
              <w:t>教育雲：校園數位學習精進服務計畫</w:t>
            </w:r>
          </w:p>
          <w:p w14:paraId="27394F33" w14:textId="6BDA76EF" w:rsidR="002A14DB" w:rsidRPr="00BA3FA9" w:rsidRDefault="00574B73" w:rsidP="00345DDF">
            <w:pPr>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w:t>
            </w:r>
            <w:r w:rsidR="002A14DB" w:rsidRPr="00BA3FA9">
              <w:rPr>
                <w:rFonts w:ascii="標楷體" w:eastAsia="標楷體" w:hAnsi="標楷體" w:hint="eastAsia"/>
                <w:sz w:val="26"/>
                <w:szCs w:val="26"/>
              </w:rPr>
              <w:t>一</w:t>
            </w:r>
            <w:r w:rsidRPr="00BA3FA9">
              <w:rPr>
                <w:rFonts w:ascii="標楷體" w:eastAsia="標楷體" w:hAnsi="標楷體" w:hint="eastAsia"/>
                <w:sz w:val="26"/>
                <w:szCs w:val="26"/>
              </w:rPr>
              <w:t>）</w:t>
            </w:r>
            <w:r w:rsidR="002A14DB" w:rsidRPr="00BA3FA9">
              <w:rPr>
                <w:rFonts w:ascii="標楷體" w:eastAsia="標楷體" w:hAnsi="標楷體" w:hint="eastAsia"/>
                <w:sz w:val="26"/>
                <w:szCs w:val="26"/>
              </w:rPr>
              <w:t>精進教育體系身分認證服務，整合相關資源及工具，支援自主及適性學習，建構多元需求的雲端教育平臺。</w:t>
            </w:r>
          </w:p>
          <w:p w14:paraId="5CA02CDF" w14:textId="703251BD" w:rsidR="002A14DB" w:rsidRPr="00BA3FA9" w:rsidRDefault="00574B73" w:rsidP="00345DDF">
            <w:pPr>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002A14DB" w:rsidRPr="00BA3FA9">
              <w:rPr>
                <w:rFonts w:ascii="標楷體" w:eastAsia="標楷體" w:hAnsi="標楷體"/>
                <w:sz w:val="26"/>
                <w:szCs w:val="26"/>
              </w:rPr>
              <w:t>落實AI人工智慧導入學習平臺服務的目標，達成資源與工具的適性化推薦。</w:t>
            </w:r>
          </w:p>
          <w:p w14:paraId="07E63C95" w14:textId="6FF246E1" w:rsidR="002A14DB" w:rsidRPr="00BA3FA9" w:rsidRDefault="00574B73" w:rsidP="00345DDF">
            <w:pPr>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002A14DB" w:rsidRPr="00BA3FA9">
              <w:rPr>
                <w:rFonts w:ascii="標楷體" w:eastAsia="標楷體" w:hAnsi="標楷體" w:hint="eastAsia"/>
                <w:sz w:val="26"/>
                <w:szCs w:val="26"/>
              </w:rPr>
              <w:t>結合大數據分析思維，提供政策研擬與調整的參考依據。</w:t>
            </w:r>
          </w:p>
          <w:p w14:paraId="26AEE43E" w14:textId="77777777" w:rsidR="002A14DB" w:rsidRPr="00BA3FA9" w:rsidRDefault="002A14DB" w:rsidP="002A14DB">
            <w:pPr>
              <w:spacing w:line="350" w:lineRule="exact"/>
              <w:ind w:left="567" w:hanging="567"/>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BA3FA9">
              <w:rPr>
                <w:rFonts w:ascii="微軟正黑體" w:eastAsia="微軟正黑體" w:hAnsi="微軟正黑體" w:hint="eastAsia"/>
                <w:sz w:val="26"/>
                <w:szCs w:val="26"/>
              </w:rPr>
              <w:t>、</w:t>
            </w:r>
            <w:r w:rsidRPr="00BA3FA9">
              <w:rPr>
                <w:rFonts w:ascii="標楷體" w:eastAsia="標楷體" w:hAnsi="標楷體" w:hint="eastAsia"/>
                <w:sz w:val="26"/>
                <w:szCs w:val="26"/>
              </w:rPr>
              <w:t>資訊科技融入教學計畫</w:t>
            </w:r>
          </w:p>
          <w:p w14:paraId="1E76D646" w14:textId="647FDFA6" w:rsidR="002A14DB" w:rsidRPr="00BA3FA9" w:rsidRDefault="00574B73" w:rsidP="00345DDF">
            <w:pPr>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002A14DB" w:rsidRPr="00BA3FA9">
              <w:rPr>
                <w:rFonts w:ascii="標楷體" w:eastAsia="標楷體" w:hAnsi="標楷體" w:hint="eastAsia"/>
                <w:sz w:val="26"/>
                <w:szCs w:val="26"/>
              </w:rPr>
              <w:t>優先補助偏遠地區中小學師生運用載具於課程教學使用</w:t>
            </w:r>
            <w:r w:rsidR="002A14DB" w:rsidRPr="00BA3FA9">
              <w:rPr>
                <w:rFonts w:hint="eastAsia"/>
                <w:sz w:val="26"/>
                <w:szCs w:val="26"/>
              </w:rPr>
              <w:t>，</w:t>
            </w:r>
            <w:r w:rsidR="002A14DB" w:rsidRPr="00BA3FA9">
              <w:rPr>
                <w:rFonts w:ascii="標楷體" w:eastAsia="標楷體" w:hAnsi="標楷體" w:hint="eastAsia"/>
                <w:sz w:val="26"/>
                <w:szCs w:val="26"/>
              </w:rPr>
              <w:t>輔導教師善用數位工具及資源，透過數位學習平臺實施合作探究學習、專題導向學習、情境式學習或跨領域學習等，豐富各類數位教學模式。</w:t>
            </w:r>
          </w:p>
          <w:p w14:paraId="5006F44D" w14:textId="7EDD2717" w:rsidR="002A14DB" w:rsidRPr="00BA3FA9" w:rsidRDefault="00574B73" w:rsidP="00345DDF">
            <w:pPr>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002A14DB" w:rsidRPr="00BA3FA9">
              <w:rPr>
                <w:rFonts w:ascii="標楷體" w:eastAsia="標楷體" w:hAnsi="標楷體" w:hint="eastAsia"/>
                <w:sz w:val="26"/>
                <w:szCs w:val="26"/>
              </w:rPr>
              <w:t>鼓勵學校及教師引導學生參與運算思維相關活動及線上學習，培養學生利用資訊科技與運算思維解決問題之能力。</w:t>
            </w:r>
          </w:p>
          <w:p w14:paraId="35D702A4" w14:textId="3D66AC1B" w:rsidR="002A14DB" w:rsidRPr="00BA3FA9" w:rsidRDefault="00574B73" w:rsidP="00345DDF">
            <w:pPr>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002A14DB" w:rsidRPr="00BA3FA9">
              <w:rPr>
                <w:rFonts w:ascii="標楷體" w:eastAsia="標楷體" w:hAnsi="標楷體" w:hint="eastAsia"/>
                <w:sz w:val="26"/>
                <w:szCs w:val="26"/>
              </w:rPr>
              <w:t>推動學生資訊素養與倫理教育，培養學生網路使用態度、技能和習慣，並協助教師教導學生正確使用網路資源。</w:t>
            </w:r>
          </w:p>
          <w:p w14:paraId="148D3129" w14:textId="77777777" w:rsidR="002A14DB" w:rsidRPr="00BA3FA9" w:rsidRDefault="002A14DB" w:rsidP="002A14DB">
            <w:pPr>
              <w:spacing w:line="350" w:lineRule="exact"/>
              <w:ind w:left="567" w:hanging="567"/>
              <w:jc w:val="both"/>
              <w:textDirection w:val="lrTbV"/>
              <w:rPr>
                <w:rFonts w:ascii="標楷體" w:eastAsia="標楷體" w:hAnsi="標楷體"/>
                <w:sz w:val="26"/>
                <w:szCs w:val="26"/>
              </w:rPr>
            </w:pPr>
            <w:r w:rsidRPr="00BA3FA9">
              <w:rPr>
                <w:rFonts w:ascii="標楷體" w:eastAsia="標楷體" w:hAnsi="標楷體" w:hint="eastAsia"/>
                <w:sz w:val="26"/>
                <w:szCs w:val="26"/>
              </w:rPr>
              <w:t>三、偏鄉數位應用精進計畫</w:t>
            </w:r>
          </w:p>
          <w:p w14:paraId="07A3B4BC" w14:textId="4A94DB52" w:rsidR="002A14DB" w:rsidRPr="00BA3FA9" w:rsidRDefault="00574B73" w:rsidP="00345DDF">
            <w:pPr>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002A14DB" w:rsidRPr="00BA3FA9">
              <w:rPr>
                <w:rFonts w:ascii="標楷體" w:eastAsia="標楷體" w:hAnsi="標楷體" w:hint="eastAsia"/>
                <w:sz w:val="26"/>
                <w:szCs w:val="26"/>
              </w:rPr>
              <w:t>透過數位據點及行動服務，提供偏鄉多元族群基本資訊素養與數位健康應用課程。協助偏鄉在地特色產品數位行銷、建立在地特色品牌，深化地方特色。</w:t>
            </w:r>
          </w:p>
          <w:p w14:paraId="62981A0A" w14:textId="1DD57D8B" w:rsidR="002A14DB" w:rsidRPr="00BA3FA9" w:rsidRDefault="00574B73" w:rsidP="00345DDF">
            <w:pPr>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002A14DB" w:rsidRPr="00BA3FA9">
              <w:rPr>
                <w:rFonts w:ascii="標楷體" w:eastAsia="標楷體" w:hAnsi="標楷體" w:hint="eastAsia"/>
                <w:sz w:val="26"/>
                <w:szCs w:val="26"/>
              </w:rPr>
              <w:t>透過線上教學資源陪伴偏鄉學童學習，縮減城鄉數位學習落差。</w:t>
            </w:r>
          </w:p>
        </w:tc>
      </w:tr>
      <w:tr w:rsidR="002A14DB" w:rsidRPr="009963E0" w14:paraId="426151CE" w14:textId="77777777" w:rsidTr="00935DB0">
        <w:tc>
          <w:tcPr>
            <w:tcW w:w="1740" w:type="dxa"/>
            <w:vMerge/>
          </w:tcPr>
          <w:p w14:paraId="2E3D4F32" w14:textId="77777777" w:rsidR="002A14DB" w:rsidRPr="00D52282" w:rsidRDefault="002A14DB" w:rsidP="002A14DB">
            <w:pPr>
              <w:spacing w:line="350" w:lineRule="exact"/>
              <w:jc w:val="both"/>
              <w:textDirection w:val="lrTbV"/>
              <w:rPr>
                <w:rFonts w:ascii="標楷體" w:eastAsia="標楷體" w:hAnsi="標楷體"/>
                <w:sz w:val="26"/>
                <w:szCs w:val="26"/>
              </w:rPr>
            </w:pPr>
          </w:p>
        </w:tc>
        <w:tc>
          <w:tcPr>
            <w:tcW w:w="1843" w:type="dxa"/>
          </w:tcPr>
          <w:p w14:paraId="112CFF3A" w14:textId="718899C1" w:rsidR="005A189A" w:rsidRPr="005A189A" w:rsidRDefault="002A14DB" w:rsidP="005A189A">
            <w:pPr>
              <w:spacing w:line="350" w:lineRule="exact"/>
              <w:ind w:left="646" w:hangingChars="241" w:hanging="646"/>
              <w:jc w:val="distribute"/>
              <w:textDirection w:val="lrTbV"/>
              <w:rPr>
                <w:rFonts w:ascii="標楷體" w:eastAsia="標楷體" w:hAnsi="標楷體"/>
                <w:spacing w:val="8"/>
                <w:sz w:val="26"/>
                <w:szCs w:val="26"/>
              </w:rPr>
            </w:pPr>
            <w:r w:rsidRPr="005A189A">
              <w:rPr>
                <w:rFonts w:ascii="標楷體" w:eastAsia="標楷體" w:hAnsi="標楷體" w:hint="eastAsia"/>
                <w:spacing w:val="8"/>
                <w:sz w:val="26"/>
                <w:szCs w:val="26"/>
              </w:rPr>
              <w:t>五</w:t>
            </w:r>
            <w:r w:rsidR="005537DF" w:rsidRPr="005A189A">
              <w:rPr>
                <w:rFonts w:ascii="標楷體" w:eastAsia="標楷體" w:hAnsi="標楷體" w:hint="eastAsia"/>
                <w:spacing w:val="8"/>
                <w:sz w:val="26"/>
                <w:szCs w:val="26"/>
              </w:rPr>
              <w:t>、</w:t>
            </w:r>
            <w:r w:rsidRPr="005A189A">
              <w:rPr>
                <w:rFonts w:ascii="標楷體" w:eastAsia="標楷體" w:hAnsi="標楷體" w:hint="eastAsia"/>
                <w:spacing w:val="8"/>
                <w:sz w:val="26"/>
                <w:szCs w:val="26"/>
              </w:rPr>
              <w:t>環境教育</w:t>
            </w:r>
          </w:p>
          <w:p w14:paraId="0113F9ED" w14:textId="219058CB" w:rsidR="002A14DB" w:rsidRPr="00BA3FA9" w:rsidRDefault="005A189A" w:rsidP="005A189A">
            <w:pPr>
              <w:spacing w:line="350" w:lineRule="exact"/>
              <w:ind w:leftChars="250" w:left="600" w:firstLineChars="6" w:firstLine="16"/>
              <w:jc w:val="both"/>
              <w:textDirection w:val="lrTbV"/>
              <w:rPr>
                <w:rFonts w:ascii="標楷體" w:eastAsia="標楷體" w:hAnsi="標楷體"/>
                <w:spacing w:val="4"/>
                <w:sz w:val="26"/>
                <w:szCs w:val="26"/>
              </w:rPr>
            </w:pPr>
            <w:r>
              <w:rPr>
                <w:rFonts w:ascii="標楷體" w:eastAsia="標楷體" w:hAnsi="標楷體" w:hint="eastAsia"/>
                <w:sz w:val="26"/>
                <w:szCs w:val="26"/>
              </w:rPr>
              <w:t>、</w:t>
            </w:r>
            <w:r w:rsidR="002A14DB" w:rsidRPr="005537DF">
              <w:rPr>
                <w:rFonts w:ascii="標楷體" w:eastAsia="標楷體" w:hAnsi="標楷體" w:hint="eastAsia"/>
                <w:sz w:val="26"/>
                <w:szCs w:val="26"/>
              </w:rPr>
              <w:t>永續循環校園及建構韌性防災校園計畫</w:t>
            </w:r>
          </w:p>
        </w:tc>
        <w:tc>
          <w:tcPr>
            <w:tcW w:w="6128" w:type="dxa"/>
          </w:tcPr>
          <w:p w14:paraId="1CC365C7" w14:textId="77777777" w:rsidR="002A14DB" w:rsidRPr="00BA3FA9" w:rsidRDefault="002A14DB" w:rsidP="000A15C6">
            <w:pPr>
              <w:spacing w:line="350" w:lineRule="exact"/>
              <w:ind w:left="533" w:hanging="533"/>
              <w:jc w:val="both"/>
              <w:textDirection w:val="lrTbV"/>
              <w:rPr>
                <w:rFonts w:ascii="標楷體" w:eastAsia="標楷體" w:hAnsi="標楷體"/>
                <w:sz w:val="26"/>
                <w:szCs w:val="26"/>
              </w:rPr>
            </w:pPr>
            <w:r w:rsidRPr="00BA3FA9">
              <w:rPr>
                <w:rFonts w:ascii="標楷體" w:eastAsia="標楷體" w:hAnsi="標楷體" w:hint="eastAsia"/>
                <w:sz w:val="26"/>
                <w:szCs w:val="26"/>
              </w:rPr>
              <w:t>一、推動環境教育、氣候變遷教育、</w:t>
            </w:r>
            <w:r w:rsidRPr="00BA3FA9">
              <w:rPr>
                <w:rFonts w:ascii="標楷體" w:eastAsia="標楷體" w:hAnsi="標楷體"/>
                <w:sz w:val="26"/>
                <w:szCs w:val="26"/>
              </w:rPr>
              <w:t>永續發展教育</w:t>
            </w:r>
            <w:r w:rsidRPr="00BA3FA9">
              <w:rPr>
                <w:rFonts w:ascii="標楷體" w:eastAsia="標楷體" w:hAnsi="標楷體" w:hint="eastAsia"/>
                <w:sz w:val="26"/>
                <w:szCs w:val="26"/>
              </w:rPr>
              <w:t>、愛樹教育等，</w:t>
            </w:r>
            <w:r w:rsidRPr="00BA3FA9">
              <w:rPr>
                <w:rFonts w:ascii="標楷體" w:eastAsia="標楷體" w:hAnsi="標楷體"/>
                <w:sz w:val="26"/>
                <w:szCs w:val="26"/>
              </w:rPr>
              <w:t>落實環境教育法規範，補助地方政府、大專校院、民間團體辦理環境教育推廣計畫</w:t>
            </w:r>
            <w:r w:rsidRPr="00BA3FA9">
              <w:rPr>
                <w:rFonts w:ascii="標楷體" w:eastAsia="標楷體" w:hAnsi="標楷體" w:hint="eastAsia"/>
                <w:sz w:val="26"/>
                <w:szCs w:val="26"/>
              </w:rPr>
              <w:t>。並編修教材、補助</w:t>
            </w:r>
            <w:r w:rsidRPr="00BA3FA9">
              <w:rPr>
                <w:rFonts w:ascii="標楷體" w:eastAsia="標楷體" w:hAnsi="標楷體" w:hint="eastAsia"/>
                <w:sz w:val="26"/>
                <w:szCs w:val="26"/>
                <w:lang w:eastAsia="zh-HK"/>
              </w:rPr>
              <w:t>教學活動</w:t>
            </w:r>
            <w:r w:rsidRPr="00BA3FA9">
              <w:rPr>
                <w:rFonts w:ascii="標楷體" w:eastAsia="標楷體" w:hAnsi="標楷體" w:hint="eastAsia"/>
                <w:sz w:val="26"/>
                <w:szCs w:val="26"/>
              </w:rPr>
              <w:t>及舉辦創意實作競賽</w:t>
            </w:r>
            <w:r w:rsidRPr="00BA3FA9">
              <w:rPr>
                <w:rFonts w:ascii="標楷體" w:eastAsia="標楷體" w:hAnsi="標楷體"/>
                <w:sz w:val="26"/>
                <w:szCs w:val="26"/>
              </w:rPr>
              <w:t>，提供中小學多元的教學資源與學習環境</w:t>
            </w:r>
            <w:r w:rsidRPr="00BA3FA9">
              <w:rPr>
                <w:rFonts w:ascii="標楷體" w:eastAsia="標楷體" w:hAnsi="標楷體" w:hint="eastAsia"/>
                <w:sz w:val="26"/>
                <w:szCs w:val="26"/>
              </w:rPr>
              <w:t>，提升環境素養。</w:t>
            </w:r>
          </w:p>
          <w:p w14:paraId="0F243E31" w14:textId="079C33BD" w:rsidR="002A14DB" w:rsidRPr="00BA3FA9" w:rsidRDefault="002A14DB" w:rsidP="000A15C6">
            <w:pPr>
              <w:spacing w:line="350" w:lineRule="exact"/>
              <w:ind w:left="533" w:hanging="533"/>
              <w:jc w:val="both"/>
              <w:textDirection w:val="lrTbV"/>
              <w:rPr>
                <w:rFonts w:ascii="標楷體" w:eastAsia="標楷體" w:hAnsi="標楷體"/>
                <w:sz w:val="26"/>
                <w:szCs w:val="26"/>
              </w:rPr>
            </w:pPr>
            <w:r w:rsidRPr="00BA3FA9">
              <w:rPr>
                <w:rFonts w:ascii="標楷體" w:eastAsia="標楷體" w:hAnsi="標楷體" w:hint="eastAsia"/>
                <w:sz w:val="26"/>
                <w:szCs w:val="26"/>
              </w:rPr>
              <w:t>二、執行永續循環校園探索計畫及示範學校，</w:t>
            </w:r>
            <w:r w:rsidRPr="00BA3FA9">
              <w:rPr>
                <w:rFonts w:ascii="標楷體" w:eastAsia="標楷體" w:hAnsi="標楷體"/>
                <w:sz w:val="26"/>
                <w:szCs w:val="26"/>
              </w:rPr>
              <w:t>引導學校盤點校園軟硬體環境</w:t>
            </w:r>
            <w:r w:rsidRPr="00BA3FA9">
              <w:rPr>
                <w:rFonts w:ascii="標楷體" w:eastAsia="標楷體" w:hAnsi="標楷體" w:hint="eastAsia"/>
                <w:sz w:val="26"/>
                <w:szCs w:val="26"/>
              </w:rPr>
              <w:t>，</w:t>
            </w:r>
            <w:r w:rsidRPr="00BA3FA9">
              <w:rPr>
                <w:rFonts w:ascii="標楷體" w:eastAsia="標楷體" w:hAnsi="標楷體"/>
                <w:sz w:val="26"/>
                <w:szCs w:val="26"/>
              </w:rPr>
              <w:t>對接聯合國永續發展目標</w:t>
            </w:r>
            <w:r w:rsidR="0009086B" w:rsidRPr="00BA3FA9">
              <w:rPr>
                <w:rFonts w:ascii="標楷體" w:eastAsia="標楷體" w:hAnsi="標楷體" w:hint="eastAsia"/>
                <w:sz w:val="26"/>
                <w:szCs w:val="26"/>
              </w:rPr>
              <w:t>（</w:t>
            </w:r>
            <w:r w:rsidRPr="00BA3FA9">
              <w:rPr>
                <w:rFonts w:ascii="標楷體" w:eastAsia="標楷體" w:hAnsi="標楷體"/>
                <w:sz w:val="26"/>
                <w:szCs w:val="26"/>
              </w:rPr>
              <w:t>SDGs</w:t>
            </w:r>
            <w:r w:rsidR="0009086B" w:rsidRPr="00BA3FA9">
              <w:rPr>
                <w:rFonts w:ascii="標楷體" w:eastAsia="標楷體" w:hAnsi="標楷體" w:hint="eastAsia"/>
                <w:sz w:val="26"/>
                <w:szCs w:val="26"/>
              </w:rPr>
              <w:t>）</w:t>
            </w:r>
            <w:r w:rsidRPr="00BA3FA9">
              <w:rPr>
                <w:rFonts w:ascii="標楷體" w:eastAsia="標楷體" w:hAnsi="標楷體"/>
                <w:sz w:val="26"/>
                <w:szCs w:val="26"/>
              </w:rPr>
              <w:t>，規劃</w:t>
            </w:r>
            <w:r w:rsidRPr="00BA3FA9">
              <w:rPr>
                <w:rFonts w:ascii="標楷體" w:eastAsia="標楷體" w:hAnsi="標楷體" w:hint="eastAsia"/>
                <w:sz w:val="26"/>
                <w:szCs w:val="26"/>
              </w:rPr>
              <w:t>發展藍圖、</w:t>
            </w:r>
            <w:r w:rsidRPr="00BA3FA9">
              <w:rPr>
                <w:rFonts w:ascii="標楷體" w:eastAsia="標楷體" w:hAnsi="標楷體"/>
                <w:sz w:val="26"/>
                <w:szCs w:val="26"/>
              </w:rPr>
              <w:t>永續發展</w:t>
            </w:r>
            <w:r w:rsidRPr="00BA3FA9">
              <w:rPr>
                <w:rFonts w:ascii="標楷體" w:eastAsia="標楷體" w:hAnsi="標楷體" w:hint="eastAsia"/>
                <w:sz w:val="26"/>
                <w:szCs w:val="26"/>
              </w:rPr>
              <w:t>課程及</w:t>
            </w:r>
            <w:r w:rsidRPr="00BA3FA9">
              <w:rPr>
                <w:rFonts w:ascii="標楷體" w:eastAsia="標楷體" w:hAnsi="標楷體"/>
                <w:sz w:val="26"/>
                <w:szCs w:val="26"/>
              </w:rPr>
              <w:t>示範學校。</w:t>
            </w:r>
          </w:p>
          <w:p w14:paraId="7C72886E" w14:textId="77777777" w:rsidR="002A14DB" w:rsidRPr="00BA3FA9" w:rsidRDefault="002A14DB" w:rsidP="002A14DB">
            <w:pPr>
              <w:spacing w:line="350" w:lineRule="exact"/>
              <w:ind w:left="556" w:hanging="556"/>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Pr="00BA3FA9">
              <w:rPr>
                <w:rFonts w:ascii="標楷體" w:eastAsia="標楷體" w:hAnsi="標楷體" w:hint="eastAsia"/>
                <w:sz w:val="26"/>
                <w:szCs w:val="26"/>
                <w:lang w:eastAsia="zh-HK"/>
              </w:rPr>
              <w:t>推動建構韌性防災校園與防災科技資源應用計畫</w:t>
            </w:r>
            <w:r w:rsidRPr="00BA3FA9">
              <w:rPr>
                <w:rFonts w:ascii="標楷體" w:eastAsia="標楷體" w:hAnsi="標楷體" w:hint="eastAsia"/>
                <w:sz w:val="26"/>
                <w:szCs w:val="26"/>
              </w:rPr>
              <w:t>，補助地方政府辦理防災教育及</w:t>
            </w:r>
            <w:r w:rsidRPr="00BA3FA9">
              <w:rPr>
                <w:rFonts w:ascii="標楷體" w:eastAsia="標楷體" w:hAnsi="標楷體"/>
                <w:sz w:val="26"/>
                <w:szCs w:val="26"/>
              </w:rPr>
              <w:t>高級中等以下學校建置防災校園</w:t>
            </w:r>
            <w:r w:rsidRPr="00BA3FA9">
              <w:rPr>
                <w:rFonts w:ascii="標楷體" w:eastAsia="標楷體" w:hAnsi="標楷體" w:hint="eastAsia"/>
                <w:sz w:val="26"/>
                <w:szCs w:val="26"/>
              </w:rPr>
              <w:t>，推動各級學校及幼兒園、特</w:t>
            </w:r>
            <w:r w:rsidRPr="00BA3FA9">
              <w:rPr>
                <w:rFonts w:ascii="標楷體" w:eastAsia="標楷體" w:hAnsi="標楷體" w:hint="eastAsia"/>
                <w:sz w:val="26"/>
                <w:szCs w:val="26"/>
              </w:rPr>
              <w:lastRenderedPageBreak/>
              <w:t>殊學校、原住民地區災害防救計畫，</w:t>
            </w:r>
            <w:r w:rsidRPr="00BA3FA9">
              <w:rPr>
                <w:rFonts w:ascii="標楷體" w:eastAsia="標楷體" w:hAnsi="標楷體"/>
                <w:sz w:val="26"/>
                <w:szCs w:val="26"/>
              </w:rPr>
              <w:t>建立符合區域防災害特性之韌性防災校園</w:t>
            </w:r>
            <w:r w:rsidRPr="00BA3FA9">
              <w:rPr>
                <w:rFonts w:ascii="標楷體" w:eastAsia="標楷體" w:hAnsi="標楷體" w:hint="eastAsia"/>
                <w:sz w:val="26"/>
                <w:szCs w:val="26"/>
              </w:rPr>
              <w:t>，提升防災素養。</w:t>
            </w:r>
          </w:p>
          <w:p w14:paraId="12DCF9A1" w14:textId="50E8F1B9" w:rsidR="002A14DB" w:rsidRPr="00BA3FA9" w:rsidRDefault="002A14DB" w:rsidP="002A14DB">
            <w:pPr>
              <w:spacing w:line="350" w:lineRule="exact"/>
              <w:ind w:left="567" w:hanging="567"/>
              <w:jc w:val="both"/>
              <w:textDirection w:val="lrTbV"/>
              <w:rPr>
                <w:rFonts w:ascii="標楷體" w:eastAsia="標楷體" w:hAnsi="標楷體"/>
                <w:sz w:val="26"/>
                <w:szCs w:val="26"/>
              </w:rPr>
            </w:pPr>
            <w:r w:rsidRPr="00BA3FA9">
              <w:rPr>
                <w:rFonts w:ascii="標楷體" w:eastAsia="標楷體" w:hAnsi="標楷體" w:hint="eastAsia"/>
                <w:sz w:val="26"/>
                <w:szCs w:val="26"/>
              </w:rPr>
              <w:t>四、配合行政院太陽光電推動計畫，輔導學校標租屋頂建置太陽光電系統。</w:t>
            </w:r>
          </w:p>
        </w:tc>
      </w:tr>
      <w:tr w:rsidR="00D04137" w:rsidRPr="009963E0" w14:paraId="0C6D463B" w14:textId="77777777" w:rsidTr="00935DB0">
        <w:tc>
          <w:tcPr>
            <w:tcW w:w="1740" w:type="dxa"/>
          </w:tcPr>
          <w:p w14:paraId="04878470" w14:textId="77777777" w:rsidR="00D04137" w:rsidRPr="00D52282" w:rsidRDefault="00D04137"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九</w:t>
            </w:r>
            <w:r w:rsidRPr="00D52282">
              <w:rPr>
                <w:rFonts w:ascii="標楷體" w:eastAsia="標楷體" w:hAnsi="標楷體"/>
                <w:sz w:val="26"/>
                <w:szCs w:val="26"/>
              </w:rPr>
              <w:t>、</w:t>
            </w:r>
            <w:r w:rsidR="00B92259" w:rsidRPr="00D52282">
              <w:rPr>
                <w:rFonts w:ascii="標楷體" w:eastAsia="標楷體" w:hAnsi="標楷體" w:hint="eastAsia"/>
                <w:sz w:val="26"/>
                <w:szCs w:val="26"/>
              </w:rPr>
              <w:t>學校衛生教育</w:t>
            </w:r>
          </w:p>
        </w:tc>
        <w:tc>
          <w:tcPr>
            <w:tcW w:w="1843" w:type="dxa"/>
          </w:tcPr>
          <w:p w14:paraId="73BDB657" w14:textId="77777777" w:rsidR="005A189A" w:rsidRDefault="00AB7CB7" w:rsidP="005A189A">
            <w:pPr>
              <w:spacing w:line="350" w:lineRule="exact"/>
              <w:jc w:val="distribute"/>
              <w:textDirection w:val="lrTbV"/>
              <w:rPr>
                <w:rFonts w:ascii="標楷體" w:eastAsia="標楷體" w:hAnsi="標楷體"/>
                <w:sz w:val="26"/>
                <w:szCs w:val="26"/>
              </w:rPr>
            </w:pPr>
            <w:r w:rsidRPr="00D52282">
              <w:rPr>
                <w:rFonts w:ascii="標楷體" w:eastAsia="標楷體" w:hAnsi="標楷體" w:hint="eastAsia"/>
                <w:sz w:val="26"/>
                <w:szCs w:val="26"/>
              </w:rPr>
              <w:t>促進大專校院</w:t>
            </w:r>
          </w:p>
          <w:p w14:paraId="5DF073C2" w14:textId="39AB17D2" w:rsidR="00D04137" w:rsidRPr="00D52282" w:rsidRDefault="00AB7CB7" w:rsidP="005A189A">
            <w:pPr>
              <w:spacing w:line="350" w:lineRule="exact"/>
              <w:jc w:val="distribute"/>
              <w:textDirection w:val="lrTbV"/>
              <w:rPr>
                <w:rFonts w:ascii="標楷體" w:eastAsia="標楷體" w:hAnsi="標楷體"/>
                <w:sz w:val="26"/>
                <w:szCs w:val="26"/>
              </w:rPr>
            </w:pPr>
            <w:r w:rsidRPr="00D52282">
              <w:rPr>
                <w:rFonts w:ascii="標楷體" w:eastAsia="標楷體" w:hAnsi="標楷體" w:hint="eastAsia"/>
                <w:sz w:val="26"/>
                <w:szCs w:val="26"/>
              </w:rPr>
              <w:t>學生健康計畫</w:t>
            </w:r>
          </w:p>
        </w:tc>
        <w:tc>
          <w:tcPr>
            <w:tcW w:w="6128" w:type="dxa"/>
          </w:tcPr>
          <w:p w14:paraId="65C2CF56" w14:textId="59C36687" w:rsidR="00AB7CB7" w:rsidRPr="00D52282" w:rsidRDefault="00AB7CB7" w:rsidP="005958E4">
            <w:pPr>
              <w:spacing w:line="350" w:lineRule="exact"/>
              <w:ind w:left="567" w:hanging="567"/>
              <w:jc w:val="both"/>
              <w:rPr>
                <w:rFonts w:ascii="標楷體" w:eastAsia="標楷體" w:hAnsi="標楷體"/>
                <w:sz w:val="26"/>
                <w:szCs w:val="26"/>
              </w:rPr>
            </w:pPr>
            <w:r w:rsidRPr="00D52282">
              <w:rPr>
                <w:rFonts w:ascii="標楷體" w:eastAsia="標楷體" w:hAnsi="標楷體" w:hint="eastAsia"/>
                <w:sz w:val="26"/>
                <w:szCs w:val="26"/>
              </w:rPr>
              <w:t>一、辦理大專校院學生健康促進計畫（含健康體位、菸害防制、性教育</w:t>
            </w:r>
            <w:r w:rsidR="00521D02">
              <w:rPr>
                <w:rFonts w:ascii="標楷體" w:eastAsia="標楷體" w:hAnsi="標楷體"/>
                <w:sz w:val="26"/>
                <w:szCs w:val="26"/>
              </w:rPr>
              <w:t>—</w:t>
            </w:r>
            <w:r w:rsidRPr="00D52282">
              <w:rPr>
                <w:rFonts w:ascii="標楷體" w:eastAsia="標楷體" w:hAnsi="標楷體"/>
                <w:sz w:val="26"/>
                <w:szCs w:val="26"/>
              </w:rPr>
              <w:t>含愛滋病防治、健康中心設備補助等）、傳染病防治、網站維護、健康調查及統計。</w:t>
            </w:r>
          </w:p>
          <w:p w14:paraId="7D98F433" w14:textId="77777777" w:rsidR="00AB7CB7" w:rsidRPr="00D52282" w:rsidRDefault="00AB7CB7" w:rsidP="005958E4">
            <w:pPr>
              <w:spacing w:line="350" w:lineRule="exact"/>
              <w:ind w:left="567" w:hanging="567"/>
              <w:jc w:val="both"/>
              <w:rPr>
                <w:rFonts w:ascii="標楷體" w:eastAsia="標楷體" w:hAnsi="標楷體"/>
                <w:sz w:val="26"/>
                <w:szCs w:val="26"/>
              </w:rPr>
            </w:pPr>
            <w:r w:rsidRPr="00D52282">
              <w:rPr>
                <w:rFonts w:ascii="標楷體" w:eastAsia="標楷體" w:hAnsi="標楷體" w:hint="eastAsia"/>
                <w:sz w:val="26"/>
                <w:szCs w:val="26"/>
              </w:rPr>
              <w:t>二、推動大專校院學生食品及用水安全管理系統維運計畫及相關人員研習。</w:t>
            </w:r>
          </w:p>
          <w:p w14:paraId="48F57A9A" w14:textId="6FDD402F" w:rsidR="00D04137" w:rsidRPr="00D52282" w:rsidRDefault="00AB7CB7" w:rsidP="005958E4">
            <w:pPr>
              <w:spacing w:line="350" w:lineRule="exact"/>
              <w:ind w:left="567" w:hanging="567"/>
              <w:jc w:val="both"/>
              <w:rPr>
                <w:rFonts w:ascii="標楷體" w:eastAsia="標楷體" w:hAnsi="標楷體"/>
                <w:sz w:val="26"/>
                <w:szCs w:val="26"/>
              </w:rPr>
            </w:pPr>
            <w:r w:rsidRPr="00D52282">
              <w:rPr>
                <w:rFonts w:ascii="標楷體" w:eastAsia="標楷體" w:hAnsi="標楷體" w:hint="eastAsia"/>
                <w:sz w:val="26"/>
                <w:szCs w:val="26"/>
              </w:rPr>
              <w:t>三、辦理大專校院校園食材登錄及相關事項。</w:t>
            </w:r>
          </w:p>
        </w:tc>
      </w:tr>
      <w:tr w:rsidR="00B92259" w:rsidRPr="009963E0" w14:paraId="62598747" w14:textId="77777777" w:rsidTr="00935DB0">
        <w:tc>
          <w:tcPr>
            <w:tcW w:w="1740" w:type="dxa"/>
            <w:vMerge w:val="restart"/>
          </w:tcPr>
          <w:p w14:paraId="572C0891" w14:textId="77777777" w:rsidR="00B92259" w:rsidRPr="00D52282" w:rsidRDefault="00B92259" w:rsidP="005958E4">
            <w:pPr>
              <w:spacing w:line="350" w:lineRule="exact"/>
              <w:ind w:left="572" w:hangingChars="220" w:hanging="572"/>
              <w:jc w:val="both"/>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w:t>
            </w:r>
            <w:r w:rsidRPr="00D52282">
              <w:rPr>
                <w:rFonts w:ascii="標楷體" w:eastAsia="標楷體" w:hAnsi="標楷體" w:hint="eastAsia"/>
                <w:sz w:val="26"/>
                <w:szCs w:val="26"/>
              </w:rPr>
              <w:t>學生事務與輔導</w:t>
            </w:r>
          </w:p>
        </w:tc>
        <w:tc>
          <w:tcPr>
            <w:tcW w:w="1843" w:type="dxa"/>
          </w:tcPr>
          <w:p w14:paraId="4F519949" w14:textId="45CDE665" w:rsidR="00B92259" w:rsidRPr="00D52282" w:rsidRDefault="00B9225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B7CB7" w:rsidRPr="00D52282">
              <w:rPr>
                <w:rFonts w:ascii="標楷體" w:eastAsia="標楷體" w:hAnsi="標楷體" w:hint="eastAsia"/>
                <w:sz w:val="26"/>
                <w:szCs w:val="26"/>
              </w:rPr>
              <w:t>推動國民教育階段中輟生輔導及復學工作</w:t>
            </w:r>
          </w:p>
        </w:tc>
        <w:tc>
          <w:tcPr>
            <w:tcW w:w="6128" w:type="dxa"/>
          </w:tcPr>
          <w:p w14:paraId="4C5BD9A8" w14:textId="77777777" w:rsidR="00AB7CB7" w:rsidRPr="00D52282" w:rsidRDefault="00AB7CB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一、督導地方政府推動多元型態中介教育措施（含慈輝班及資源式與合作式中途班）、協助中輟生復學輔導及依法協助地方政府設置中途班業務，含補助所需人事費、業務費及設備費。</w:t>
            </w:r>
          </w:p>
          <w:p w14:paraId="7AB9D1FA" w14:textId="77777777" w:rsidR="00AB7CB7" w:rsidRPr="00D52282" w:rsidRDefault="00AB7CB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二、補助各多元型態中介教育措施教學設備改善。</w:t>
            </w:r>
          </w:p>
          <w:p w14:paraId="45B95CC1" w14:textId="77777777" w:rsidR="00AB7CB7" w:rsidRPr="00D52282" w:rsidRDefault="00AB7CB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三、補助地方政府辦理中輟輔導（含高關懷課程、專業人員協助）及與民間團體合作追蹤協尋。</w:t>
            </w:r>
          </w:p>
          <w:p w14:paraId="4EB72028" w14:textId="7328388B" w:rsidR="00B92259" w:rsidRPr="00D52282" w:rsidRDefault="00AB7CB7"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四、辦理全國中輟學生輔導行政運作、通報、人員培訓與諮詢。</w:t>
            </w:r>
          </w:p>
        </w:tc>
      </w:tr>
      <w:tr w:rsidR="00B92259" w:rsidRPr="009963E0" w14:paraId="16BE194F" w14:textId="77777777" w:rsidTr="00935DB0">
        <w:tc>
          <w:tcPr>
            <w:tcW w:w="1740" w:type="dxa"/>
            <w:vMerge/>
          </w:tcPr>
          <w:p w14:paraId="1FA7AC73" w14:textId="77777777" w:rsidR="00B92259" w:rsidRPr="00D52282" w:rsidRDefault="00B92259" w:rsidP="005958E4">
            <w:pPr>
              <w:spacing w:line="350" w:lineRule="exact"/>
              <w:ind w:left="572" w:hangingChars="220" w:hanging="572"/>
              <w:jc w:val="both"/>
              <w:rPr>
                <w:rFonts w:ascii="標楷體" w:eastAsia="標楷體" w:hAnsi="標楷體"/>
                <w:sz w:val="26"/>
                <w:szCs w:val="26"/>
              </w:rPr>
            </w:pPr>
          </w:p>
        </w:tc>
        <w:tc>
          <w:tcPr>
            <w:tcW w:w="1843" w:type="dxa"/>
          </w:tcPr>
          <w:p w14:paraId="7E8F82B4" w14:textId="4469747D" w:rsidR="00B92259" w:rsidRPr="00D52282" w:rsidRDefault="00B9225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B7CB7" w:rsidRPr="00D52282">
              <w:rPr>
                <w:rFonts w:ascii="標楷體" w:eastAsia="標楷體" w:hAnsi="標楷體" w:hint="eastAsia"/>
                <w:sz w:val="26"/>
                <w:szCs w:val="26"/>
              </w:rPr>
              <w:t>增置高級中等以下學校專任</w:t>
            </w:r>
            <w:r w:rsidR="00AB7CB7" w:rsidRPr="008A2FC9">
              <w:rPr>
                <w:rFonts w:ascii="標楷體" w:eastAsia="標楷體" w:hAnsi="標楷體" w:hint="eastAsia"/>
                <w:spacing w:val="34"/>
                <w:sz w:val="26"/>
                <w:szCs w:val="26"/>
              </w:rPr>
              <w:t>輔導人力</w:t>
            </w:r>
          </w:p>
        </w:tc>
        <w:tc>
          <w:tcPr>
            <w:tcW w:w="6128" w:type="dxa"/>
          </w:tcPr>
          <w:p w14:paraId="3561E154" w14:textId="77777777" w:rsidR="00AB7CB7" w:rsidRPr="00D52282" w:rsidRDefault="00AB7CB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一、補助地方政府及國立高級中等學校增置輔導人力，推動學生輔導工作，健全高級中等以下學校三級輔導機制，並提供學生心理評估、輔導諮商及資源轉介服務，健全輔導實務工作。</w:t>
            </w:r>
          </w:p>
          <w:p w14:paraId="070E221F" w14:textId="77777777" w:rsidR="00AB7CB7" w:rsidRPr="00D52282" w:rsidRDefault="00AB7CB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二、補助學生輔導諮商中心運作經費，推動學生輔導諮商中心落實整合專業輔導人力，以完善跨專業合作服務模式。</w:t>
            </w:r>
          </w:p>
          <w:p w14:paraId="443FA121" w14:textId="77777777" w:rsidR="00AB7CB7" w:rsidRPr="00D52282" w:rsidRDefault="00AB7CB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三、落實學生輔導工作推行，包含個別諮商、團體輔導、家長、教師及學生諮詢、輔導知能宣導及危機協處等。</w:t>
            </w:r>
          </w:p>
          <w:p w14:paraId="58154CB9" w14:textId="77777777" w:rsidR="00AB7CB7" w:rsidRPr="00D52282" w:rsidRDefault="00AB7CB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四、督導考評地方政府及國立高級中等學校專任輔導人力配置及運用情形。</w:t>
            </w:r>
          </w:p>
          <w:p w14:paraId="4A681A19" w14:textId="442D37F6" w:rsidR="00B92259" w:rsidRPr="00D52282" w:rsidRDefault="00AB7CB7"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五、統整並督導各縣市政府三級輔導工作之推動。</w:t>
            </w:r>
          </w:p>
        </w:tc>
      </w:tr>
      <w:tr w:rsidR="00D04137" w:rsidRPr="009963E0" w14:paraId="42035350" w14:textId="77777777" w:rsidTr="00935DB0">
        <w:tc>
          <w:tcPr>
            <w:tcW w:w="1740" w:type="dxa"/>
          </w:tcPr>
          <w:p w14:paraId="15DDB894" w14:textId="77777777" w:rsidR="00D04137" w:rsidRPr="00D52282" w:rsidRDefault="00D04137" w:rsidP="005958E4">
            <w:pPr>
              <w:spacing w:line="350" w:lineRule="exact"/>
              <w:ind w:left="858" w:hangingChars="330" w:hanging="858"/>
              <w:jc w:val="both"/>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一、</w:t>
            </w:r>
            <w:r w:rsidR="00775EDB" w:rsidRPr="00D52282">
              <w:rPr>
                <w:rFonts w:ascii="標楷體" w:eastAsia="標楷體" w:hAnsi="標楷體" w:hint="eastAsia"/>
                <w:sz w:val="26"/>
                <w:szCs w:val="26"/>
              </w:rPr>
              <w:t>特殊教育推展</w:t>
            </w:r>
          </w:p>
        </w:tc>
        <w:tc>
          <w:tcPr>
            <w:tcW w:w="1843" w:type="dxa"/>
          </w:tcPr>
          <w:p w14:paraId="75FEC72D" w14:textId="0AE650D8" w:rsidR="00D04137" w:rsidRPr="00D52282" w:rsidRDefault="00AB7CB7"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加強地方政府推動十二年國民基本特殊教育</w:t>
            </w:r>
          </w:p>
        </w:tc>
        <w:tc>
          <w:tcPr>
            <w:tcW w:w="6128" w:type="dxa"/>
          </w:tcPr>
          <w:p w14:paraId="616AF802" w14:textId="64E02652" w:rsidR="00AB7CB7" w:rsidRPr="00D52282" w:rsidRDefault="00AB7CB7" w:rsidP="005958E4">
            <w:pPr>
              <w:tabs>
                <w:tab w:val="left" w:pos="825"/>
              </w:tabs>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一、補助地方政府特殊教育資源中心經費及提供轄屬各級學校身心障礙學生相關支持服務。</w:t>
            </w:r>
          </w:p>
          <w:p w14:paraId="5FB93D24" w14:textId="52F890EB" w:rsidR="00AB7CB7" w:rsidRPr="00D52282" w:rsidRDefault="00AB7CB7" w:rsidP="005958E4">
            <w:pPr>
              <w:tabs>
                <w:tab w:val="left" w:pos="825"/>
              </w:tabs>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二、補助地方政府辦理高級中等以下學校相關專業人員及助理人員特殊教育服務</w:t>
            </w:r>
            <w:r w:rsidR="00EB3AFD">
              <w:rPr>
                <w:rFonts w:ascii="標楷體" w:eastAsia="標楷體" w:hAnsi="標楷體" w:hint="eastAsia"/>
                <w:sz w:val="26"/>
                <w:szCs w:val="26"/>
              </w:rPr>
              <w:t>，辦理</w:t>
            </w:r>
            <w:r w:rsidR="00EB3AFD" w:rsidRPr="00D52282">
              <w:rPr>
                <w:rFonts w:ascii="標楷體" w:eastAsia="標楷體" w:hAnsi="標楷體" w:hint="eastAsia"/>
                <w:sz w:val="26"/>
                <w:szCs w:val="26"/>
              </w:rPr>
              <w:t>教師、專業人員、家長特殊教育專業知能研習</w:t>
            </w:r>
            <w:r w:rsidR="00EB3AFD">
              <w:rPr>
                <w:rFonts w:ascii="標楷體" w:eastAsia="標楷體" w:hAnsi="標楷體" w:hint="eastAsia"/>
                <w:sz w:val="26"/>
                <w:szCs w:val="26"/>
              </w:rPr>
              <w:t>，以及</w:t>
            </w:r>
            <w:r w:rsidR="00EB3AFD" w:rsidRPr="00D52282">
              <w:rPr>
                <w:rFonts w:ascii="標楷體" w:eastAsia="標楷體" w:hAnsi="標楷體" w:hint="eastAsia"/>
                <w:sz w:val="26"/>
                <w:szCs w:val="26"/>
              </w:rPr>
              <w:t>特教巡迴輔導及相關行政工作經費。</w:t>
            </w:r>
          </w:p>
          <w:p w14:paraId="606B74CE" w14:textId="77777777" w:rsidR="00AB7CB7" w:rsidRPr="00D52282" w:rsidRDefault="00AB7CB7" w:rsidP="005958E4">
            <w:pPr>
              <w:tabs>
                <w:tab w:val="left" w:pos="825"/>
              </w:tabs>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三、補助地方政府加強特殊教育學生鑑定、安置及就學輔導委員會功能。</w:t>
            </w:r>
          </w:p>
          <w:p w14:paraId="156CDDCD" w14:textId="211FA8AA" w:rsidR="00AB7CB7" w:rsidRPr="00D52282" w:rsidRDefault="00AB7CB7" w:rsidP="005958E4">
            <w:pPr>
              <w:tabs>
                <w:tab w:val="left" w:pos="825"/>
              </w:tabs>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四、補助地方政府提供高級中等以下學校無法自行上下學之身心障礙國中小學生交通費</w:t>
            </w:r>
            <w:r w:rsidR="00EB3AFD">
              <w:rPr>
                <w:rFonts w:ascii="標楷體" w:eastAsia="標楷體" w:hAnsi="標楷體" w:hint="eastAsia"/>
                <w:sz w:val="26"/>
                <w:szCs w:val="26"/>
              </w:rPr>
              <w:t>、</w:t>
            </w:r>
            <w:r w:rsidR="00EB3AFD" w:rsidRPr="00D52282">
              <w:rPr>
                <w:rFonts w:ascii="標楷體" w:eastAsia="標楷體" w:hAnsi="標楷體" w:hint="eastAsia"/>
                <w:sz w:val="26"/>
                <w:szCs w:val="26"/>
              </w:rPr>
              <w:t>汰舊換新身心障礙學生上下學交通車。</w:t>
            </w:r>
          </w:p>
          <w:p w14:paraId="0C85C895" w14:textId="77777777" w:rsidR="00AB7CB7" w:rsidRPr="00D52282" w:rsidRDefault="00AB7CB7" w:rsidP="005958E4">
            <w:pPr>
              <w:tabs>
                <w:tab w:val="left" w:pos="825"/>
              </w:tabs>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五、補助地方政府轄屬私立特殊教育學校改善特教師資。</w:t>
            </w:r>
          </w:p>
          <w:p w14:paraId="4DC738E9" w14:textId="492E6B15" w:rsidR="00AB7CB7" w:rsidRPr="00D52282" w:rsidRDefault="00EB3AFD" w:rsidP="005958E4">
            <w:pPr>
              <w:tabs>
                <w:tab w:val="left" w:pos="825"/>
              </w:tabs>
              <w:spacing w:line="350" w:lineRule="exact"/>
              <w:ind w:left="546" w:hangingChars="210" w:hanging="546"/>
              <w:jc w:val="both"/>
              <w:textDirection w:val="lrTbV"/>
              <w:rPr>
                <w:rFonts w:ascii="標楷體" w:eastAsia="標楷體" w:hAnsi="標楷體"/>
                <w:sz w:val="26"/>
                <w:szCs w:val="26"/>
              </w:rPr>
            </w:pPr>
            <w:r>
              <w:rPr>
                <w:rFonts w:ascii="標楷體" w:eastAsia="標楷體" w:hAnsi="標楷體" w:hint="eastAsia"/>
                <w:sz w:val="26"/>
                <w:szCs w:val="26"/>
              </w:rPr>
              <w:t>六</w:t>
            </w:r>
            <w:r w:rsidR="00AB7CB7" w:rsidRPr="00D52282">
              <w:rPr>
                <w:rFonts w:ascii="標楷體" w:eastAsia="標楷體" w:hAnsi="標楷體" w:hint="eastAsia"/>
                <w:sz w:val="26"/>
                <w:szCs w:val="26"/>
              </w:rPr>
              <w:t>、補助地方政府改善高級中等以下學校無障礙環境相關設施</w:t>
            </w:r>
            <w:r>
              <w:rPr>
                <w:rFonts w:ascii="標楷體" w:eastAsia="標楷體" w:hAnsi="標楷體" w:hint="eastAsia"/>
                <w:sz w:val="26"/>
                <w:szCs w:val="26"/>
              </w:rPr>
              <w:t>，</w:t>
            </w:r>
            <w:r w:rsidR="003C60AF">
              <w:rPr>
                <w:rFonts w:ascii="標楷體" w:eastAsia="標楷體" w:hAnsi="標楷體" w:hint="eastAsia"/>
                <w:sz w:val="26"/>
                <w:szCs w:val="26"/>
              </w:rPr>
              <w:t>以及</w:t>
            </w:r>
            <w:r>
              <w:rPr>
                <w:rFonts w:ascii="標楷體" w:eastAsia="標楷體" w:hAnsi="標楷體" w:hint="eastAsia"/>
                <w:sz w:val="26"/>
                <w:szCs w:val="26"/>
              </w:rPr>
              <w:t>辦理</w:t>
            </w:r>
            <w:r w:rsidRPr="00D52282">
              <w:rPr>
                <w:rFonts w:ascii="標楷體" w:eastAsia="標楷體" w:hAnsi="標楷體" w:hint="eastAsia"/>
                <w:sz w:val="26"/>
                <w:szCs w:val="26"/>
              </w:rPr>
              <w:t>特殊教育政策相關經費。</w:t>
            </w:r>
          </w:p>
          <w:p w14:paraId="1D1B7925" w14:textId="4890C2A9" w:rsidR="00D04137" w:rsidRPr="00D52282" w:rsidRDefault="00EB3AFD" w:rsidP="00EB3AFD">
            <w:pPr>
              <w:tabs>
                <w:tab w:val="left" w:pos="825"/>
              </w:tabs>
              <w:spacing w:line="350" w:lineRule="exact"/>
              <w:ind w:left="546" w:hangingChars="210" w:hanging="546"/>
              <w:jc w:val="both"/>
              <w:textDirection w:val="lrTbV"/>
              <w:rPr>
                <w:rFonts w:ascii="標楷體" w:eastAsia="標楷體" w:hAnsi="標楷體"/>
                <w:sz w:val="26"/>
                <w:szCs w:val="26"/>
              </w:rPr>
            </w:pPr>
            <w:r>
              <w:rPr>
                <w:rFonts w:ascii="標楷體" w:eastAsia="標楷體" w:hAnsi="標楷體" w:hint="eastAsia"/>
                <w:sz w:val="26"/>
                <w:szCs w:val="26"/>
              </w:rPr>
              <w:t>七</w:t>
            </w:r>
            <w:r w:rsidR="00AB7CB7" w:rsidRPr="00D52282">
              <w:rPr>
                <w:rFonts w:ascii="標楷體" w:eastAsia="標楷體" w:hAnsi="標楷體" w:hint="eastAsia"/>
                <w:sz w:val="26"/>
                <w:szCs w:val="26"/>
              </w:rPr>
              <w:t>、補助直轄市所轄特殊教育學校、高級中等學校特殊教育班設備及經常性經費。</w:t>
            </w:r>
          </w:p>
        </w:tc>
      </w:tr>
      <w:tr w:rsidR="00775EDB" w:rsidRPr="009963E0" w14:paraId="685F8AE9" w14:textId="77777777" w:rsidTr="00935DB0">
        <w:tc>
          <w:tcPr>
            <w:tcW w:w="1740" w:type="dxa"/>
            <w:vMerge w:val="restart"/>
          </w:tcPr>
          <w:p w14:paraId="149FF9DC" w14:textId="77777777" w:rsidR="00775EDB" w:rsidRPr="00D52282" w:rsidRDefault="00775EDB" w:rsidP="005958E4">
            <w:pPr>
              <w:spacing w:line="350" w:lineRule="exact"/>
              <w:ind w:left="858" w:hangingChars="330" w:hanging="858"/>
              <w:jc w:val="both"/>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二、</w:t>
            </w:r>
            <w:r w:rsidRPr="00D52282">
              <w:rPr>
                <w:rFonts w:ascii="標楷體" w:eastAsia="標楷體" w:hAnsi="標楷體" w:hint="eastAsia"/>
                <w:sz w:val="26"/>
                <w:szCs w:val="26"/>
              </w:rPr>
              <w:t>大專校院學生事務與輔導</w:t>
            </w:r>
          </w:p>
        </w:tc>
        <w:tc>
          <w:tcPr>
            <w:tcW w:w="1843" w:type="dxa"/>
          </w:tcPr>
          <w:p w14:paraId="58411F92" w14:textId="0B9E4AB0" w:rsidR="00775EDB" w:rsidRPr="00D52282" w:rsidRDefault="00775EDB"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B7CB7" w:rsidRPr="00D52282">
              <w:rPr>
                <w:rFonts w:ascii="標楷體" w:eastAsia="標楷體" w:hAnsi="標楷體" w:hint="eastAsia"/>
                <w:sz w:val="26"/>
                <w:szCs w:val="26"/>
              </w:rPr>
              <w:t>推動性別平等教育工作</w:t>
            </w:r>
          </w:p>
        </w:tc>
        <w:tc>
          <w:tcPr>
            <w:tcW w:w="6128" w:type="dxa"/>
          </w:tcPr>
          <w:p w14:paraId="7DE30E90" w14:textId="77777777" w:rsidR="00AB7CB7" w:rsidRPr="00D52282" w:rsidRDefault="00AB7CB7" w:rsidP="005958E4">
            <w:pPr>
              <w:tabs>
                <w:tab w:val="left" w:pos="825"/>
              </w:tabs>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一、補助大專校院「性別相關研究中心」或「性別相關系所」辦理課程教學推動或教材教法研發計畫。</w:t>
            </w:r>
          </w:p>
          <w:p w14:paraId="0AB2A81F" w14:textId="77777777" w:rsidR="00AB7CB7" w:rsidRPr="00D52282" w:rsidRDefault="00AB7CB7" w:rsidP="005958E4">
            <w:pPr>
              <w:tabs>
                <w:tab w:val="left" w:pos="825"/>
              </w:tabs>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二、辦理校園性侵害性騷擾或性霸凌事件調查專業人員培訓計畫。</w:t>
            </w:r>
          </w:p>
          <w:p w14:paraId="488D1B5D" w14:textId="02E85FD8" w:rsidR="00775EDB" w:rsidRPr="00D52282" w:rsidRDefault="00AB7CB7" w:rsidP="005958E4">
            <w:pPr>
              <w:tabs>
                <w:tab w:val="left" w:pos="825"/>
              </w:tabs>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三、獎助性別平等教育碩博士論文及期刊論文。</w:t>
            </w:r>
          </w:p>
        </w:tc>
      </w:tr>
      <w:tr w:rsidR="00775EDB" w:rsidRPr="009963E0" w14:paraId="587593AE" w14:textId="77777777" w:rsidTr="00935DB0">
        <w:tc>
          <w:tcPr>
            <w:tcW w:w="1740" w:type="dxa"/>
            <w:vMerge/>
          </w:tcPr>
          <w:p w14:paraId="3460FB77" w14:textId="77777777" w:rsidR="00775EDB" w:rsidRPr="00D52282" w:rsidRDefault="00775EDB" w:rsidP="005958E4">
            <w:pPr>
              <w:spacing w:line="350" w:lineRule="exact"/>
              <w:ind w:left="858" w:hangingChars="330" w:hanging="858"/>
              <w:jc w:val="both"/>
              <w:rPr>
                <w:rFonts w:ascii="標楷體" w:eastAsia="標楷體" w:hAnsi="標楷體"/>
                <w:sz w:val="26"/>
                <w:szCs w:val="26"/>
              </w:rPr>
            </w:pPr>
          </w:p>
        </w:tc>
        <w:tc>
          <w:tcPr>
            <w:tcW w:w="1843" w:type="dxa"/>
          </w:tcPr>
          <w:p w14:paraId="079BD083" w14:textId="6BD0A94E" w:rsidR="00775EDB" w:rsidRPr="00D52282" w:rsidRDefault="00775EDB"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B7CB7" w:rsidRPr="00D52282">
              <w:rPr>
                <w:rFonts w:ascii="標楷體" w:eastAsia="標楷體" w:hAnsi="標楷體" w:hint="eastAsia"/>
                <w:sz w:val="26"/>
                <w:szCs w:val="26"/>
              </w:rPr>
              <w:t>推動學生</w:t>
            </w:r>
            <w:r w:rsidR="00AB7CB7" w:rsidRPr="008A2FC9">
              <w:rPr>
                <w:rFonts w:ascii="標楷體" w:eastAsia="標楷體" w:hAnsi="標楷體" w:hint="eastAsia"/>
                <w:spacing w:val="32"/>
                <w:sz w:val="26"/>
                <w:szCs w:val="26"/>
              </w:rPr>
              <w:t>輔導工作</w:t>
            </w:r>
          </w:p>
        </w:tc>
        <w:tc>
          <w:tcPr>
            <w:tcW w:w="6128" w:type="dxa"/>
          </w:tcPr>
          <w:p w14:paraId="12F0C988" w14:textId="77777777" w:rsidR="00AB7CB7" w:rsidRPr="00D52282" w:rsidRDefault="00AB7CB7" w:rsidP="005958E4">
            <w:pPr>
              <w:tabs>
                <w:tab w:val="left" w:pos="825"/>
              </w:tabs>
              <w:spacing w:line="350" w:lineRule="exact"/>
              <w:ind w:left="572" w:hangingChars="220" w:hanging="572"/>
              <w:jc w:val="both"/>
              <w:rPr>
                <w:rFonts w:ascii="標楷體" w:eastAsia="標楷體" w:hAnsi="標楷體"/>
                <w:sz w:val="26"/>
                <w:szCs w:val="26"/>
              </w:rPr>
            </w:pPr>
            <w:r w:rsidRPr="00D52282">
              <w:rPr>
                <w:rFonts w:ascii="標楷體" w:eastAsia="標楷體" w:hAnsi="標楷體" w:hint="eastAsia"/>
                <w:sz w:val="26"/>
                <w:szCs w:val="26"/>
              </w:rPr>
              <w:t>一、健全學生輔導機制與推廣學生輔導工作。</w:t>
            </w:r>
          </w:p>
          <w:p w14:paraId="3A7029B1" w14:textId="77777777" w:rsidR="00AB7CB7" w:rsidRPr="00D52282" w:rsidRDefault="00AB7CB7" w:rsidP="005958E4">
            <w:pPr>
              <w:tabs>
                <w:tab w:val="left" w:pos="825"/>
              </w:tabs>
              <w:spacing w:line="350" w:lineRule="exact"/>
              <w:ind w:left="572" w:hangingChars="220" w:hanging="572"/>
              <w:jc w:val="both"/>
              <w:rPr>
                <w:rFonts w:ascii="標楷體" w:eastAsia="標楷體" w:hAnsi="標楷體"/>
                <w:sz w:val="26"/>
                <w:szCs w:val="26"/>
              </w:rPr>
            </w:pPr>
            <w:r w:rsidRPr="00D52282">
              <w:rPr>
                <w:rFonts w:ascii="標楷體" w:eastAsia="標楷體" w:hAnsi="標楷體" w:hint="eastAsia"/>
                <w:sz w:val="26"/>
                <w:szCs w:val="26"/>
              </w:rPr>
              <w:t>二、強化大專校院學生輔導工作、委託設置</w:t>
            </w:r>
            <w:r w:rsidRPr="00D52282">
              <w:rPr>
                <w:rFonts w:ascii="標楷體" w:eastAsia="標楷體" w:hAnsi="標楷體"/>
                <w:sz w:val="26"/>
                <w:szCs w:val="26"/>
              </w:rPr>
              <w:t>4區大專校院輔導工作協調諮詢中心，並補助辦理輔導工作計畫。</w:t>
            </w:r>
          </w:p>
          <w:p w14:paraId="4D97ED40" w14:textId="7BFC497B" w:rsidR="00775EDB" w:rsidRPr="00D52282" w:rsidRDefault="00AB7CB7" w:rsidP="005958E4">
            <w:pPr>
              <w:tabs>
                <w:tab w:val="left" w:pos="825"/>
              </w:tabs>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三、增置大專校院專業輔導人員，以協助及強化大專校院推動學生輔導工作，包含輔導諮商與自我傷害防治工作等。</w:t>
            </w:r>
          </w:p>
        </w:tc>
      </w:tr>
      <w:tr w:rsidR="00D04137" w:rsidRPr="009963E0" w14:paraId="517F7561" w14:textId="77777777" w:rsidTr="00935DB0">
        <w:trPr>
          <w:trHeight w:val="721"/>
        </w:trPr>
        <w:tc>
          <w:tcPr>
            <w:tcW w:w="1740" w:type="dxa"/>
          </w:tcPr>
          <w:p w14:paraId="31AF557A" w14:textId="77777777" w:rsidR="00D04137" w:rsidRPr="00D52282" w:rsidRDefault="00D04137" w:rsidP="005958E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三</w:t>
            </w:r>
            <w:r w:rsidRPr="00D52282">
              <w:rPr>
                <w:rFonts w:ascii="標楷體" w:eastAsia="標楷體" w:hAnsi="標楷體" w:hint="eastAsia"/>
                <w:sz w:val="26"/>
                <w:szCs w:val="26"/>
              </w:rPr>
              <w:t>、</w:t>
            </w:r>
            <w:r w:rsidR="001A5B65" w:rsidRPr="00D52282">
              <w:rPr>
                <w:rFonts w:ascii="標楷體" w:eastAsia="標楷體" w:hAnsi="標楷體" w:hint="eastAsia"/>
                <w:sz w:val="26"/>
                <w:szCs w:val="26"/>
              </w:rPr>
              <w:t>學生國防教育與安全維護</w:t>
            </w:r>
          </w:p>
        </w:tc>
        <w:tc>
          <w:tcPr>
            <w:tcW w:w="1843" w:type="dxa"/>
          </w:tcPr>
          <w:p w14:paraId="2E6EE5F0" w14:textId="782301C3" w:rsidR="00D04137" w:rsidRPr="00D52282" w:rsidRDefault="00AB7CB7"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校園安全維護與防制學生藥物濫用</w:t>
            </w:r>
          </w:p>
        </w:tc>
        <w:tc>
          <w:tcPr>
            <w:tcW w:w="6128" w:type="dxa"/>
          </w:tcPr>
          <w:p w14:paraId="14340614" w14:textId="77777777" w:rsidR="00AB7CB7" w:rsidRPr="00D52282" w:rsidRDefault="00AB7CB7" w:rsidP="005958E4">
            <w:pPr>
              <w:tabs>
                <w:tab w:val="left" w:pos="825"/>
              </w:tabs>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一、學生校園安全維護、訓練及觀念宣導工作推展</w:t>
            </w:r>
            <w:r w:rsidRPr="00D52282">
              <w:rPr>
                <w:rFonts w:ascii="標楷體" w:eastAsia="標楷體" w:hAnsi="標楷體"/>
                <w:sz w:val="26"/>
                <w:szCs w:val="26"/>
              </w:rPr>
              <w:t xml:space="preserve"> </w:t>
            </w:r>
          </w:p>
          <w:p w14:paraId="2AD9E970" w14:textId="77777777" w:rsidR="00AB7CB7" w:rsidRPr="00D52282" w:rsidRDefault="00AB7CB7" w:rsidP="005958E4">
            <w:pPr>
              <w:spacing w:line="350" w:lineRule="exact"/>
              <w:ind w:left="798" w:hangingChars="307" w:hanging="798"/>
              <w:jc w:val="both"/>
              <w:textDirection w:val="lrTbV"/>
              <w:rPr>
                <w:rFonts w:ascii="標楷體" w:eastAsia="標楷體" w:hAnsi="標楷體"/>
                <w:sz w:val="26"/>
                <w:szCs w:val="26"/>
              </w:rPr>
            </w:pPr>
            <w:r w:rsidRPr="00D52282">
              <w:rPr>
                <w:rFonts w:ascii="標楷體" w:eastAsia="標楷體" w:hAnsi="標楷體" w:hint="eastAsia"/>
                <w:sz w:val="26"/>
                <w:szCs w:val="26"/>
              </w:rPr>
              <w:t>（一）辦理校園霸凌防制準則修訂、校園霸凌現況調查、增能研習與研究分析、提升防制校園霸凌多面向之教育宣導作為、防制校園霸凌專區網站維護、本部通報系統功能擴增維運等。</w:t>
            </w:r>
            <w:r w:rsidRPr="00D52282">
              <w:rPr>
                <w:rFonts w:ascii="標楷體" w:eastAsia="標楷體" w:hAnsi="標楷體"/>
                <w:sz w:val="26"/>
                <w:szCs w:val="26"/>
              </w:rPr>
              <w:t xml:space="preserve"> </w:t>
            </w:r>
          </w:p>
          <w:p w14:paraId="04DD2A11" w14:textId="77777777" w:rsidR="00AB7CB7" w:rsidRPr="00D52282" w:rsidRDefault="00AB7CB7" w:rsidP="005958E4">
            <w:pPr>
              <w:spacing w:line="350" w:lineRule="exact"/>
              <w:ind w:left="798" w:hangingChars="307" w:hanging="798"/>
              <w:jc w:val="both"/>
              <w:textDirection w:val="lrTbV"/>
              <w:rPr>
                <w:rFonts w:ascii="標楷體" w:eastAsia="標楷體" w:hAnsi="標楷體"/>
                <w:sz w:val="26"/>
                <w:szCs w:val="26"/>
              </w:rPr>
            </w:pPr>
            <w:r w:rsidRPr="00D52282">
              <w:rPr>
                <w:rFonts w:ascii="標楷體" w:eastAsia="標楷體" w:hAnsi="標楷體" w:hint="eastAsia"/>
                <w:sz w:val="26"/>
                <w:szCs w:val="26"/>
              </w:rPr>
              <w:t>（二）辦理校園安全理論與實務增能研習、大專校院學生賃居輔導服務研習、雲端租屋平臺系統維運。</w:t>
            </w:r>
            <w:r w:rsidRPr="00D52282">
              <w:rPr>
                <w:rFonts w:ascii="標楷體" w:eastAsia="標楷體" w:hAnsi="標楷體"/>
                <w:sz w:val="26"/>
                <w:szCs w:val="26"/>
              </w:rPr>
              <w:t xml:space="preserve"> </w:t>
            </w:r>
          </w:p>
          <w:p w14:paraId="33A37298" w14:textId="0D5414B9" w:rsidR="00AB7CB7" w:rsidRPr="00D52282" w:rsidRDefault="00AB7CB7" w:rsidP="005958E4">
            <w:pPr>
              <w:spacing w:line="350" w:lineRule="exact"/>
              <w:ind w:left="798" w:hangingChars="307" w:hanging="798"/>
              <w:jc w:val="both"/>
              <w:textDirection w:val="lrTbV"/>
              <w:rPr>
                <w:rFonts w:ascii="標楷體" w:eastAsia="標楷體" w:hAnsi="標楷體"/>
                <w:sz w:val="26"/>
                <w:szCs w:val="26"/>
              </w:rPr>
            </w:pPr>
            <w:r w:rsidRPr="00D52282">
              <w:rPr>
                <w:rFonts w:ascii="標楷體" w:eastAsia="標楷體" w:hAnsi="標楷體" w:hint="eastAsia"/>
                <w:sz w:val="26"/>
                <w:szCs w:val="26"/>
              </w:rPr>
              <w:t>（三）補助</w:t>
            </w:r>
            <w:r w:rsidR="00B6430B">
              <w:rPr>
                <w:rFonts w:ascii="標楷體" w:eastAsia="標楷體" w:hAnsi="標楷體" w:hint="eastAsia"/>
                <w:sz w:val="26"/>
                <w:szCs w:val="26"/>
              </w:rPr>
              <w:t>地方政府</w:t>
            </w:r>
            <w:r w:rsidRPr="00D52282">
              <w:rPr>
                <w:rFonts w:ascii="標楷體" w:eastAsia="標楷體" w:hAnsi="標楷體" w:hint="eastAsia"/>
                <w:sz w:val="26"/>
                <w:szCs w:val="26"/>
              </w:rPr>
              <w:t>聯絡處、學校與民間團體推展校園安全教育宣導活動及研習。</w:t>
            </w:r>
            <w:r w:rsidRPr="00D52282">
              <w:rPr>
                <w:rFonts w:ascii="標楷體" w:eastAsia="標楷體" w:hAnsi="標楷體"/>
                <w:sz w:val="26"/>
                <w:szCs w:val="26"/>
              </w:rPr>
              <w:t xml:space="preserve"> </w:t>
            </w:r>
          </w:p>
          <w:p w14:paraId="206FEF56" w14:textId="77777777" w:rsidR="00AB7CB7" w:rsidRPr="00D52282" w:rsidRDefault="00AB7CB7" w:rsidP="005958E4">
            <w:pPr>
              <w:spacing w:line="350" w:lineRule="exact"/>
              <w:ind w:left="798" w:hangingChars="307" w:hanging="798"/>
              <w:jc w:val="both"/>
              <w:textDirection w:val="lrTbV"/>
              <w:rPr>
                <w:rFonts w:ascii="標楷體" w:eastAsia="標楷體" w:hAnsi="標楷體"/>
                <w:sz w:val="26"/>
                <w:szCs w:val="26"/>
              </w:rPr>
            </w:pPr>
            <w:r w:rsidRPr="00D52282">
              <w:rPr>
                <w:rFonts w:ascii="標楷體" w:eastAsia="標楷體" w:hAnsi="標楷體" w:hint="eastAsia"/>
                <w:sz w:val="26"/>
                <w:szCs w:val="26"/>
              </w:rPr>
              <w:t>二、辦理學生藥物濫用防制工作</w:t>
            </w:r>
            <w:r w:rsidRPr="00D52282">
              <w:rPr>
                <w:rFonts w:ascii="標楷體" w:eastAsia="標楷體" w:hAnsi="標楷體"/>
                <w:sz w:val="26"/>
                <w:szCs w:val="26"/>
              </w:rPr>
              <w:t xml:space="preserve"> </w:t>
            </w:r>
          </w:p>
          <w:p w14:paraId="013D7FFA" w14:textId="77777777" w:rsidR="00AB7CB7" w:rsidRPr="00D52282" w:rsidRDefault="00AB7CB7" w:rsidP="005958E4">
            <w:pPr>
              <w:spacing w:line="350" w:lineRule="exact"/>
              <w:ind w:left="798" w:hangingChars="307" w:hanging="798"/>
              <w:jc w:val="both"/>
              <w:textDirection w:val="lrTbV"/>
              <w:rPr>
                <w:rFonts w:ascii="標楷體" w:eastAsia="標楷體" w:hAnsi="標楷體"/>
                <w:sz w:val="26"/>
                <w:szCs w:val="26"/>
              </w:rPr>
            </w:pPr>
            <w:r w:rsidRPr="00D52282">
              <w:rPr>
                <w:rFonts w:ascii="標楷體" w:eastAsia="標楷體" w:hAnsi="標楷體" w:hint="eastAsia"/>
                <w:sz w:val="26"/>
                <w:szCs w:val="26"/>
              </w:rPr>
              <w:t>（一）教育宣導：運用網路媒體，結合部會及民間團體辦理反毒多元宣導；修訂藥物濫用青少年家長親職手冊，協助家長了解子女用藥原因與戒治資源；針對教育場域內相關人員應具備之藥物濫用防制課程內容、時數進行研究，研究結果作為課程開設參考。</w:t>
            </w:r>
            <w:r w:rsidRPr="00D52282">
              <w:rPr>
                <w:rFonts w:ascii="標楷體" w:eastAsia="標楷體" w:hAnsi="標楷體"/>
                <w:sz w:val="26"/>
                <w:szCs w:val="26"/>
              </w:rPr>
              <w:t xml:space="preserve"> </w:t>
            </w:r>
          </w:p>
          <w:p w14:paraId="151FD167" w14:textId="77777777" w:rsidR="00E16FDB" w:rsidRPr="00D52282" w:rsidRDefault="00AB7CB7" w:rsidP="005958E4">
            <w:pPr>
              <w:spacing w:line="350" w:lineRule="exact"/>
              <w:ind w:left="798" w:hangingChars="307" w:hanging="798"/>
              <w:jc w:val="both"/>
              <w:textDirection w:val="lrTbV"/>
              <w:rPr>
                <w:rFonts w:ascii="標楷體" w:eastAsia="標楷體" w:hAnsi="標楷體"/>
                <w:sz w:val="26"/>
                <w:szCs w:val="26"/>
              </w:rPr>
            </w:pPr>
            <w:r w:rsidRPr="00D52282">
              <w:rPr>
                <w:rFonts w:ascii="標楷體" w:eastAsia="標楷體" w:hAnsi="標楷體" w:hint="eastAsia"/>
                <w:sz w:val="26"/>
                <w:szCs w:val="26"/>
              </w:rPr>
              <w:t>（二）關懷清查：強化校園高風險特定人員追蹤；掌握兒少用毒情資，提供檢警查緝上源藥頭；提</w:t>
            </w:r>
            <w:r w:rsidRPr="00D52282">
              <w:rPr>
                <w:rFonts w:ascii="標楷體" w:eastAsia="標楷體" w:hAnsi="標楷體" w:hint="eastAsia"/>
                <w:sz w:val="26"/>
                <w:szCs w:val="26"/>
              </w:rPr>
              <w:lastRenderedPageBreak/>
              <w:t>升高風險場所清查頻率，落實環境預防，並建立青少年藥物濫用長期調查監測機制，作為策略改進與評估參考。</w:t>
            </w:r>
            <w:r w:rsidRPr="00D52282">
              <w:rPr>
                <w:rFonts w:ascii="標楷體" w:eastAsia="標楷體" w:hAnsi="標楷體"/>
                <w:sz w:val="26"/>
                <w:szCs w:val="26"/>
              </w:rPr>
              <w:t xml:space="preserve"> </w:t>
            </w:r>
          </w:p>
          <w:p w14:paraId="7C869141" w14:textId="4CD47D88" w:rsidR="00D04137" w:rsidRPr="00D52282" w:rsidRDefault="00E16FDB" w:rsidP="005958E4">
            <w:pPr>
              <w:spacing w:line="350" w:lineRule="exact"/>
              <w:ind w:left="798" w:hangingChars="307" w:hanging="79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AB7CB7" w:rsidRPr="00D52282">
              <w:rPr>
                <w:rFonts w:ascii="標楷體" w:eastAsia="標楷體" w:hAnsi="標楷體" w:hint="eastAsia"/>
                <w:sz w:val="26"/>
                <w:szCs w:val="26"/>
              </w:rPr>
              <w:t>輔導處遇：補助地方政府辦理防制學生藥物濫用多元適性教育活動及諮詢服務團；修訂春暉小組輔導手冊，以提升輔導成效。</w:t>
            </w:r>
          </w:p>
        </w:tc>
      </w:tr>
      <w:tr w:rsidR="00D04137" w:rsidRPr="009963E0" w14:paraId="7D111C81" w14:textId="77777777" w:rsidTr="00935DB0">
        <w:tc>
          <w:tcPr>
            <w:tcW w:w="1740" w:type="dxa"/>
          </w:tcPr>
          <w:p w14:paraId="21C6F35D" w14:textId="17E3C7E3" w:rsidR="00D04137" w:rsidRPr="00D52282" w:rsidRDefault="00D04137" w:rsidP="005958E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四、</w:t>
            </w:r>
            <w:r w:rsidR="00E16FDB" w:rsidRPr="00D52282">
              <w:rPr>
                <w:rFonts w:ascii="標楷體" w:eastAsia="標楷體" w:hAnsi="標楷體" w:hint="eastAsia"/>
                <w:sz w:val="26"/>
                <w:szCs w:val="26"/>
              </w:rPr>
              <w:t>發展與改進大專校院特殊教育</w:t>
            </w:r>
          </w:p>
        </w:tc>
        <w:tc>
          <w:tcPr>
            <w:tcW w:w="1843" w:type="dxa"/>
          </w:tcPr>
          <w:p w14:paraId="68730A8E" w14:textId="34860E84" w:rsidR="00D04137" w:rsidRPr="00D52282" w:rsidRDefault="00E16FDB"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發展與改進大專校院特殊教育</w:t>
            </w:r>
          </w:p>
        </w:tc>
        <w:tc>
          <w:tcPr>
            <w:tcW w:w="6128" w:type="dxa"/>
          </w:tcPr>
          <w:p w14:paraId="4C042FCC" w14:textId="77777777" w:rsidR="00E16FDB" w:rsidRPr="00D52282" w:rsidRDefault="00E16FDB" w:rsidP="005958E4">
            <w:pPr>
              <w:tabs>
                <w:tab w:val="left" w:pos="825"/>
              </w:tabs>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一、秉持身心障礙者權利公約精神，滾動修正特殊教育中程計畫，逐步落實融合教育，推動宣導不歧視、合理調整、無障礙、融合等身心障礙人權理念，研修特殊教育法並將合理調整原則納入。</w:t>
            </w:r>
          </w:p>
          <w:p w14:paraId="57AA786E" w14:textId="77777777" w:rsidR="00E16FDB" w:rsidRPr="00D52282" w:rsidRDefault="00E16FDB" w:rsidP="005958E4">
            <w:pPr>
              <w:tabs>
                <w:tab w:val="left" w:pos="825"/>
              </w:tabs>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二、檢討大專身心障礙學生特教需求評估機制，提供獎助學金、無障礙環境、教育輔具、助理人員、課業輔導等各種個別化支持服務，與身心障礙者合作製作及推廣易讀、手語等無障礙格式教材與法規。</w:t>
            </w:r>
          </w:p>
          <w:p w14:paraId="6E242E4C" w14:textId="41DAED33" w:rsidR="00D04137" w:rsidRPr="00D52282" w:rsidRDefault="00E16FDB" w:rsidP="005958E4">
            <w:pPr>
              <w:tabs>
                <w:tab w:val="left" w:pos="825"/>
              </w:tabs>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三、精進身心障礙甄試並提供多元升學管道，辦理跨單位身心障礙學生轉銜輔導方案，強化各項行政支持網絡，促使特殊教育學生獲得適性且優質之高等教育。</w:t>
            </w:r>
          </w:p>
        </w:tc>
      </w:tr>
      <w:tr w:rsidR="00D04137" w:rsidRPr="009963E0" w14:paraId="7396702A" w14:textId="77777777" w:rsidTr="00935DB0">
        <w:tc>
          <w:tcPr>
            <w:tcW w:w="1740" w:type="dxa"/>
            <w:vMerge w:val="restart"/>
          </w:tcPr>
          <w:p w14:paraId="147F8DA8" w14:textId="77777777" w:rsidR="00D04137" w:rsidRPr="00D52282" w:rsidRDefault="00D04137" w:rsidP="005958E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五、</w:t>
            </w:r>
            <w:r w:rsidR="005A1020" w:rsidRPr="00D52282">
              <w:rPr>
                <w:rFonts w:ascii="標楷體" w:eastAsia="標楷體" w:hAnsi="標楷體" w:hint="eastAsia"/>
                <w:sz w:val="26"/>
                <w:szCs w:val="26"/>
              </w:rPr>
              <w:t>師資培育及藝術教育行政及督導</w:t>
            </w:r>
          </w:p>
        </w:tc>
        <w:tc>
          <w:tcPr>
            <w:tcW w:w="1843" w:type="dxa"/>
          </w:tcPr>
          <w:p w14:paraId="7C6A2531" w14:textId="6531D0B0" w:rsidR="00D04137" w:rsidRPr="00D52282" w:rsidRDefault="00D04137"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E16FDB" w:rsidRPr="00D52282">
              <w:rPr>
                <w:rFonts w:ascii="標楷體" w:eastAsia="標楷體" w:hAnsi="標楷體" w:hint="eastAsia"/>
                <w:sz w:val="26"/>
                <w:szCs w:val="26"/>
              </w:rPr>
              <w:t>美感教育第二期五年計畫</w:t>
            </w:r>
          </w:p>
        </w:tc>
        <w:tc>
          <w:tcPr>
            <w:tcW w:w="6128" w:type="dxa"/>
          </w:tcPr>
          <w:p w14:paraId="4CDF70D7" w14:textId="77777777" w:rsidR="00E16FDB" w:rsidRPr="00D52282" w:rsidRDefault="00E16FDB"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一、支持體系：建置美感教育資源整合平臺；推動美感教育傳播與溝通計畫；促進美感教育學術及實務研究。</w:t>
            </w:r>
          </w:p>
          <w:p w14:paraId="32F8CD09" w14:textId="77777777" w:rsidR="00E16FDB" w:rsidRPr="00D52282" w:rsidRDefault="00E16FDB"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二、人才培育：推動職前師資生、中小學在職教師，以及行政人員美感素養提升計畫。</w:t>
            </w:r>
          </w:p>
          <w:p w14:paraId="0DDE9F73" w14:textId="77777777" w:rsidR="00E16FDB" w:rsidRPr="00D52282" w:rsidRDefault="00E16FDB"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三、課程與活動：辦理地方政府藝術與美感深耕計畫；推動美感課程教學與學習體驗計畫；推動生活美感與設計創新課程計畫；推動校園多元美感體驗活動；結合民間與跨部會資源協力推動美感教育計畫。</w:t>
            </w:r>
          </w:p>
          <w:p w14:paraId="6B06812C" w14:textId="3097B5B3" w:rsidR="00D04137" w:rsidRPr="00D52282" w:rsidRDefault="00E16FDB" w:rsidP="00474605">
            <w:pPr>
              <w:spacing w:line="350" w:lineRule="exact"/>
              <w:ind w:left="517" w:hangingChars="199" w:hanging="517"/>
              <w:jc w:val="both"/>
              <w:textDirection w:val="lrTbV"/>
              <w:rPr>
                <w:rFonts w:ascii="標楷體" w:eastAsia="標楷體" w:hAnsi="標楷體"/>
                <w:sz w:val="26"/>
                <w:szCs w:val="26"/>
              </w:rPr>
            </w:pPr>
            <w:r w:rsidRPr="00D52282">
              <w:rPr>
                <w:rFonts w:ascii="標楷體" w:eastAsia="標楷體" w:hAnsi="標楷體" w:hint="eastAsia"/>
                <w:sz w:val="26"/>
                <w:szCs w:val="26"/>
              </w:rPr>
              <w:t>四、學習環境：設計校園生活美感實踐計畫；建構學習情境美感生活地圖。</w:t>
            </w:r>
          </w:p>
        </w:tc>
      </w:tr>
      <w:tr w:rsidR="00D04137" w:rsidRPr="009963E0" w14:paraId="356152A4" w14:textId="77777777" w:rsidTr="00935DB0">
        <w:tc>
          <w:tcPr>
            <w:tcW w:w="1740" w:type="dxa"/>
            <w:vMerge/>
          </w:tcPr>
          <w:p w14:paraId="6D59ECC6" w14:textId="77777777" w:rsidR="00D04137" w:rsidRPr="00D52282" w:rsidRDefault="00D04137" w:rsidP="005958E4">
            <w:pPr>
              <w:spacing w:line="350" w:lineRule="exact"/>
              <w:jc w:val="both"/>
              <w:textDirection w:val="lrTbV"/>
              <w:rPr>
                <w:rFonts w:ascii="標楷體" w:eastAsia="標楷體" w:hAnsi="標楷體"/>
                <w:sz w:val="26"/>
                <w:szCs w:val="26"/>
              </w:rPr>
            </w:pPr>
          </w:p>
        </w:tc>
        <w:tc>
          <w:tcPr>
            <w:tcW w:w="1843" w:type="dxa"/>
          </w:tcPr>
          <w:p w14:paraId="2DDD48F7" w14:textId="5A214DB5" w:rsidR="00D04137" w:rsidRPr="00D52282" w:rsidRDefault="00D04137"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E16FDB" w:rsidRPr="00D52282">
              <w:rPr>
                <w:rFonts w:ascii="標楷體" w:eastAsia="標楷體" w:hAnsi="標楷體" w:hint="eastAsia"/>
                <w:sz w:val="26"/>
                <w:szCs w:val="26"/>
              </w:rPr>
              <w:t>素養導向的師資培育</w:t>
            </w:r>
          </w:p>
        </w:tc>
        <w:tc>
          <w:tcPr>
            <w:tcW w:w="6128" w:type="dxa"/>
            <w:tcBorders>
              <w:top w:val="outset" w:sz="6" w:space="0" w:color="000000"/>
              <w:left w:val="outset" w:sz="6" w:space="0" w:color="000000"/>
              <w:bottom w:val="outset" w:sz="6" w:space="0" w:color="000000"/>
              <w:right w:val="outset" w:sz="6" w:space="0" w:color="000000"/>
            </w:tcBorders>
          </w:tcPr>
          <w:p w14:paraId="71650FB4" w14:textId="77777777" w:rsidR="00E16FDB" w:rsidRPr="00D52282" w:rsidRDefault="00E16FDB"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一、實施教師資格取得為先資格考後實習制度。</w:t>
            </w:r>
          </w:p>
          <w:p w14:paraId="4D1853F1" w14:textId="77777777" w:rsidR="00E16FDB" w:rsidRPr="00D52282" w:rsidRDefault="00E16FDB"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以教師專業素養引領師資職前培育課程及教育實習課程規劃與實施，培養師資生具有教師專業素養及各師資類科教師應具備之教育及教學專業，結合教師資格考試、師資培育評鑑及教育實習評量，落實教師培育專業化。</w:t>
            </w:r>
          </w:p>
          <w:p w14:paraId="39591F97" w14:textId="7DC1EAD5" w:rsidR="00E16FDB" w:rsidRPr="00D52282" w:rsidRDefault="00E16FDB"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三、教師資格考試朝向素養導向評量命題，強調真實情境的應用，並對應學習經驗，進行跨科目</w:t>
            </w:r>
            <w:r w:rsidR="005A189A">
              <w:rPr>
                <w:rFonts w:ascii="標楷體" w:eastAsia="標楷體" w:hAnsi="標楷體" w:hint="eastAsia"/>
                <w:sz w:val="26"/>
                <w:szCs w:val="26"/>
              </w:rPr>
              <w:t>／</w:t>
            </w:r>
            <w:r w:rsidRPr="00D52282">
              <w:rPr>
                <w:rFonts w:ascii="標楷體" w:eastAsia="標楷體" w:hAnsi="標楷體"/>
                <w:sz w:val="26"/>
                <w:szCs w:val="26"/>
              </w:rPr>
              <w:t>領域</w:t>
            </w:r>
            <w:r w:rsidR="005A189A">
              <w:rPr>
                <w:rFonts w:ascii="標楷體" w:eastAsia="標楷體" w:hAnsi="標楷體" w:hint="eastAsia"/>
                <w:sz w:val="26"/>
                <w:szCs w:val="26"/>
              </w:rPr>
              <w:t>／</w:t>
            </w:r>
            <w:r w:rsidRPr="00D52282">
              <w:rPr>
                <w:rFonts w:ascii="標楷體" w:eastAsia="標楷體" w:hAnsi="標楷體"/>
                <w:sz w:val="26"/>
                <w:szCs w:val="26"/>
              </w:rPr>
              <w:t>知識的整合，評量考生針對問題情境提出論述及見解，解決真實情境脈絡問題的能力。</w:t>
            </w:r>
          </w:p>
          <w:p w14:paraId="2B1DB1EF" w14:textId="77777777" w:rsidR="00E16FDB" w:rsidRPr="00D52282" w:rsidRDefault="00E16FDB"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lastRenderedPageBreak/>
              <w:t>四、以多元評量的方式，建立適性能力檢測機制，提升增進師資培用之篩選效能，藉由以瞭解學生在工作情境的表現及情意特質，讓擁有教師潛力和特質的學生，修讀師培課程。</w:t>
            </w:r>
          </w:p>
          <w:p w14:paraId="2A2A573C" w14:textId="2D3FDBA4" w:rsidR="00D04137" w:rsidRPr="00D52282" w:rsidRDefault="00E16FDB" w:rsidP="005958E4">
            <w:pPr>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五、依「我國師資培育數量第三階段規劃方案」，視政策需求或依師資供需評估情形，辦理師資培育名額調控作業，並持續精進師資供需評估機制，建置師資資料庫，掌握師培相關重要數據。</w:t>
            </w:r>
          </w:p>
        </w:tc>
      </w:tr>
      <w:tr w:rsidR="00D04137" w:rsidRPr="009963E0" w14:paraId="408AE482" w14:textId="77777777" w:rsidTr="00935DB0">
        <w:tc>
          <w:tcPr>
            <w:tcW w:w="1740" w:type="dxa"/>
            <w:vMerge/>
          </w:tcPr>
          <w:p w14:paraId="71AC401B" w14:textId="77777777" w:rsidR="00D04137" w:rsidRPr="00D52282" w:rsidRDefault="00D04137" w:rsidP="005958E4">
            <w:pPr>
              <w:spacing w:line="350" w:lineRule="exact"/>
              <w:jc w:val="both"/>
              <w:textDirection w:val="lrTbV"/>
              <w:rPr>
                <w:rFonts w:ascii="標楷體" w:eastAsia="標楷體" w:hAnsi="標楷體"/>
                <w:sz w:val="26"/>
                <w:szCs w:val="26"/>
              </w:rPr>
            </w:pPr>
          </w:p>
        </w:tc>
        <w:tc>
          <w:tcPr>
            <w:tcW w:w="1843" w:type="dxa"/>
          </w:tcPr>
          <w:p w14:paraId="7824468A" w14:textId="0568B410" w:rsidR="00D04137" w:rsidRPr="00D52282" w:rsidRDefault="00D04137" w:rsidP="005A189A">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E16FDB" w:rsidRPr="00D52282">
              <w:rPr>
                <w:rFonts w:ascii="標楷體" w:eastAsia="標楷體" w:hAnsi="標楷體" w:hint="eastAsia"/>
                <w:sz w:val="26"/>
                <w:szCs w:val="26"/>
              </w:rPr>
              <w:t>因應十二年國民基本教育完備師資職前教育課</w:t>
            </w:r>
            <w:r w:rsidR="00E16FDB" w:rsidRPr="005A189A">
              <w:rPr>
                <w:rFonts w:ascii="標楷體" w:eastAsia="標楷體" w:hAnsi="標楷體" w:hint="eastAsia"/>
                <w:spacing w:val="40"/>
                <w:sz w:val="26"/>
                <w:szCs w:val="26"/>
              </w:rPr>
              <w:t>程配套</w:t>
            </w:r>
          </w:p>
        </w:tc>
        <w:tc>
          <w:tcPr>
            <w:tcW w:w="6128" w:type="dxa"/>
          </w:tcPr>
          <w:p w14:paraId="3EE08059"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依師資培育法及因應十二年國民基本教育實施及教師專業標準，訂頒各類科師資職前教育課程基準，以及各項次專長課程，提供師資培育之大學規劃各類科師資職前教育課程及各項次專長課程之參據，並優先以國家語言、雙語教育、科技領域之師資職前課程規劃，提升教師多語言、數位教學知能，培養學生多元學習能力。</w:t>
            </w:r>
          </w:p>
          <w:p w14:paraId="49A10007" w14:textId="45A8AA8D" w:rsidR="00D04137"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二、協調師資培育之大學開設在職教師第二專長學分班及增能學分班，以協助在職教師順利接軌新課綱。</w:t>
            </w:r>
          </w:p>
        </w:tc>
      </w:tr>
      <w:tr w:rsidR="00D04137" w:rsidRPr="009963E0" w14:paraId="1EC21496" w14:textId="77777777" w:rsidTr="00935DB0">
        <w:tc>
          <w:tcPr>
            <w:tcW w:w="1740" w:type="dxa"/>
            <w:vMerge/>
          </w:tcPr>
          <w:p w14:paraId="2B6D3282" w14:textId="77777777" w:rsidR="00D04137" w:rsidRPr="00D52282" w:rsidRDefault="00D04137" w:rsidP="005958E4">
            <w:pPr>
              <w:spacing w:line="350" w:lineRule="exact"/>
              <w:jc w:val="both"/>
              <w:textDirection w:val="lrTbV"/>
              <w:rPr>
                <w:rFonts w:ascii="標楷體" w:eastAsia="標楷體" w:hAnsi="標楷體"/>
                <w:sz w:val="26"/>
                <w:szCs w:val="26"/>
              </w:rPr>
            </w:pPr>
          </w:p>
        </w:tc>
        <w:tc>
          <w:tcPr>
            <w:tcW w:w="1843" w:type="dxa"/>
            <w:shd w:val="clear" w:color="auto" w:fill="auto"/>
          </w:tcPr>
          <w:p w14:paraId="1737728E" w14:textId="0D550684" w:rsidR="00D04137" w:rsidRPr="00D52282" w:rsidRDefault="00D04137"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E16FDB" w:rsidRPr="00D52282">
              <w:rPr>
                <w:rFonts w:ascii="標楷體" w:eastAsia="標楷體" w:hAnsi="標楷體" w:hint="eastAsia"/>
                <w:sz w:val="26"/>
                <w:szCs w:val="26"/>
              </w:rPr>
              <w:t>推動教師專業發展支持系統</w:t>
            </w:r>
          </w:p>
        </w:tc>
        <w:tc>
          <w:tcPr>
            <w:tcW w:w="6128" w:type="dxa"/>
            <w:shd w:val="clear" w:color="auto" w:fill="auto"/>
          </w:tcPr>
          <w:p w14:paraId="288010D0"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一、整合中小學教師在職進修機制，由地方政府彈性自主規劃以直轄市、縣（市）為中心的教師專業發展計畫。</w:t>
            </w:r>
          </w:p>
          <w:p w14:paraId="5411CEF5"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二、建置教師專業發展支持作業平臺，分析公開授課及專業回饋紀錄，提供教師專業成長方向之依據。</w:t>
            </w:r>
          </w:p>
          <w:p w14:paraId="4A3D6D36"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三、利用教師社群功能，提供教師自組社群、記錄社群成果之平臺，並藉由分享、交流社群運作及教學設計，達到互動、觀摩、共好之效果。</w:t>
            </w:r>
          </w:p>
          <w:p w14:paraId="31939326"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四、協助各直轄市、縣（市）建立教師專業成長區域網絡，組織輔導體系。</w:t>
            </w:r>
          </w:p>
          <w:p w14:paraId="0580ED2E"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五、提供不同職涯階段教師多元自主專業發展模式，支持由下而上、自主學習方案。</w:t>
            </w:r>
          </w:p>
          <w:p w14:paraId="3E179F0E"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六、師資培育大學辦理地方教育輔導之規劃及推動。</w:t>
            </w:r>
          </w:p>
          <w:p w14:paraId="2B3DAF68"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七、維運全國教師在職進修資訊網。</w:t>
            </w:r>
          </w:p>
          <w:p w14:paraId="787F0205"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八、以學習者為中心，建置教師適性教學素養與輔助平臺，協助教師適性教學。</w:t>
            </w:r>
          </w:p>
          <w:p w14:paraId="32771DE1" w14:textId="3B7D6078" w:rsidR="00D04137" w:rsidRPr="00D52282" w:rsidRDefault="00E16FDB" w:rsidP="005958E4">
            <w:pPr>
              <w:spacing w:line="350" w:lineRule="exact"/>
              <w:ind w:left="546" w:hangingChars="210" w:hanging="546"/>
              <w:jc w:val="both"/>
              <w:textDirection w:val="lrTbV"/>
              <w:rPr>
                <w:rFonts w:ascii="標楷體" w:eastAsia="標楷體" w:hAnsi="標楷體"/>
                <w:sz w:val="26"/>
                <w:szCs w:val="26"/>
                <w:highlight w:val="yellow"/>
              </w:rPr>
            </w:pPr>
            <w:r w:rsidRPr="00D52282">
              <w:rPr>
                <w:rFonts w:ascii="標楷體" w:eastAsia="標楷體" w:hAnsi="標楷體" w:hint="eastAsia"/>
                <w:sz w:val="26"/>
                <w:szCs w:val="26"/>
              </w:rPr>
              <w:t>九、協調師資培育之大學開設在職教師第二專長學分班及增能學分班。</w:t>
            </w:r>
          </w:p>
        </w:tc>
      </w:tr>
      <w:tr w:rsidR="00D04137" w:rsidRPr="009963E0" w14:paraId="455948E9" w14:textId="77777777" w:rsidTr="00935DB0">
        <w:tc>
          <w:tcPr>
            <w:tcW w:w="1740" w:type="dxa"/>
          </w:tcPr>
          <w:p w14:paraId="169C7BC9" w14:textId="77777777" w:rsidR="00D04137" w:rsidRPr="00D52282" w:rsidRDefault="00D04137" w:rsidP="005958E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六、</w:t>
            </w:r>
            <w:r w:rsidR="00085BE6" w:rsidRPr="00D52282">
              <w:rPr>
                <w:rFonts w:ascii="標楷體" w:eastAsia="標楷體" w:hAnsi="標楷體" w:hint="eastAsia"/>
                <w:sz w:val="26"/>
                <w:szCs w:val="26"/>
              </w:rPr>
              <w:t>原住民族教育</w:t>
            </w:r>
          </w:p>
        </w:tc>
        <w:tc>
          <w:tcPr>
            <w:tcW w:w="1843" w:type="dxa"/>
          </w:tcPr>
          <w:p w14:paraId="0C4597D4" w14:textId="4CD952D2" w:rsidR="00D04137" w:rsidRPr="00D52282" w:rsidRDefault="00E16FDB"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發展原住民族教育</w:t>
            </w:r>
          </w:p>
        </w:tc>
        <w:tc>
          <w:tcPr>
            <w:tcW w:w="6128" w:type="dxa"/>
          </w:tcPr>
          <w:p w14:paraId="622C931A"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一、建構原住民族教育體系，完備行政支持系統：落實原住民族教育法及相關配套措施、發展原住民族實驗教育，規劃銜接原住民族實驗教育學制。</w:t>
            </w:r>
          </w:p>
          <w:p w14:paraId="63143F75"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二、發展課程與教材，營造族語文學習環境：推動十二年國民基本教育課程綱要相關原住民族教育課程規定，增進全體學生瞭解原住民族教育及多元文化教育。</w:t>
            </w:r>
          </w:p>
          <w:p w14:paraId="1AD364BE"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完備師資培育及聘用，精進師資專業發展：推動原住民師資培育專班實施計畫，規劃「原住民族之民族教育次專長」教師在職進修第二專長學分班，推動專職原住民族語老師制度，督導地方落實原住民重點學校聘任原住民身分教師，與原住民族委員會共同委請師資培育大學辦理「原住民族教育師資修習原住民族文化及多元文化教育課程」。</w:t>
            </w:r>
          </w:p>
          <w:p w14:paraId="3ACC7C74"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強化原資中心功能，以協助原民生在校生活及課業所需。</w:t>
            </w:r>
          </w:p>
          <w:p w14:paraId="51CF4728"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五、促進原住民族青年發展與國際參與：建構原住民族青年培力發展支持系統，融入原住民族文化面向，以促進其職涯發展，加強其參與公共事務，提升其國際參與機會。</w:t>
            </w:r>
          </w:p>
          <w:p w14:paraId="17E99B48"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六、推廣終身教育及家庭教育，並普及推動原住民族及多元文化教育：結合地方政府推動原住民族家庭教育、社會教育及終身教育活動；輔導部屬國立社教館所，結合教育性質基金會資源，推展原住民族文化及教育推廣活動。</w:t>
            </w:r>
          </w:p>
          <w:p w14:paraId="77F6D326" w14:textId="77777777" w:rsidR="00E16FDB"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七、強化原住民族地區數位機會中心，培訓原住民族數位資訊素養與技能。</w:t>
            </w:r>
          </w:p>
          <w:p w14:paraId="18F68BAE" w14:textId="530F4945" w:rsidR="00D04137" w:rsidRPr="00D52282" w:rsidRDefault="00E16FDB"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八、持續推動培育優秀原住民族運動人才計畫，充實原住民族地區體育發展重點學校運動場地及設施設備、提升改善教練人力，並補助地方及民間團體辦理原住民族體育相關活動。</w:t>
            </w:r>
          </w:p>
        </w:tc>
      </w:tr>
      <w:tr w:rsidR="00085BE6" w:rsidRPr="009963E0" w14:paraId="54443040" w14:textId="77777777" w:rsidTr="00935DB0">
        <w:tc>
          <w:tcPr>
            <w:tcW w:w="1740" w:type="dxa"/>
            <w:vMerge w:val="restart"/>
          </w:tcPr>
          <w:p w14:paraId="0D4EDD0D"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七、</w:t>
            </w:r>
            <w:r w:rsidRPr="00D52282">
              <w:rPr>
                <w:rFonts w:ascii="標楷體" w:eastAsia="標楷體" w:hAnsi="標楷體" w:hint="eastAsia"/>
                <w:sz w:val="26"/>
                <w:szCs w:val="26"/>
              </w:rPr>
              <w:t>終身教育行政及督導</w:t>
            </w:r>
          </w:p>
        </w:tc>
        <w:tc>
          <w:tcPr>
            <w:tcW w:w="1843" w:type="dxa"/>
          </w:tcPr>
          <w:p w14:paraId="2582FD5D" w14:textId="46955E46" w:rsidR="00085BE6" w:rsidRPr="00D52282" w:rsidRDefault="00A83D8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540CF" w:rsidRPr="00D52282">
              <w:rPr>
                <w:rFonts w:ascii="標楷體" w:eastAsia="標楷體" w:hAnsi="標楷體" w:hint="eastAsia"/>
                <w:sz w:val="26"/>
                <w:szCs w:val="26"/>
              </w:rPr>
              <w:t>促進社區大學穩健發展</w:t>
            </w:r>
          </w:p>
        </w:tc>
        <w:tc>
          <w:tcPr>
            <w:tcW w:w="6128" w:type="dxa"/>
          </w:tcPr>
          <w:p w14:paraId="2D3E90C2" w14:textId="1F1C2AF4" w:rsidR="00085BE6" w:rsidRPr="00D52282" w:rsidRDefault="00C620BD" w:rsidP="005958E4">
            <w:pPr>
              <w:spacing w:line="350" w:lineRule="exact"/>
              <w:ind w:firstLineChars="200" w:firstLine="520"/>
              <w:jc w:val="both"/>
              <w:textDirection w:val="lrTbV"/>
              <w:rPr>
                <w:rFonts w:ascii="標楷體" w:eastAsia="標楷體" w:hAnsi="標楷體"/>
                <w:sz w:val="26"/>
                <w:szCs w:val="26"/>
              </w:rPr>
            </w:pPr>
            <w:r w:rsidRPr="00D52282">
              <w:rPr>
                <w:rFonts w:ascii="標楷體" w:eastAsia="標楷體" w:hAnsi="標楷體" w:hint="eastAsia"/>
                <w:sz w:val="26"/>
                <w:szCs w:val="26"/>
              </w:rPr>
              <w:t>落實「社區大學發展條例」，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085BE6" w:rsidRPr="009963E0" w14:paraId="3ECD3E4D" w14:textId="77777777" w:rsidTr="00935DB0">
        <w:tc>
          <w:tcPr>
            <w:tcW w:w="1740" w:type="dxa"/>
            <w:vMerge/>
          </w:tcPr>
          <w:p w14:paraId="56FBF5EB"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43" w:type="dxa"/>
          </w:tcPr>
          <w:p w14:paraId="1B161D14" w14:textId="09CBD279" w:rsidR="00085BE6" w:rsidRPr="00D52282" w:rsidRDefault="00A83D8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C620BD" w:rsidRPr="00D52282">
              <w:rPr>
                <w:rFonts w:ascii="標楷體" w:eastAsia="標楷體" w:hAnsi="標楷體" w:hint="eastAsia"/>
                <w:sz w:val="26"/>
                <w:szCs w:val="26"/>
              </w:rPr>
              <w:t>建構完善高齡學習體系</w:t>
            </w:r>
          </w:p>
        </w:tc>
        <w:tc>
          <w:tcPr>
            <w:tcW w:w="6128" w:type="dxa"/>
          </w:tcPr>
          <w:p w14:paraId="0B7D52D5" w14:textId="77777777" w:rsidR="00C620BD" w:rsidRPr="00D52282" w:rsidRDefault="00C620BD" w:rsidP="002C6789">
            <w:pPr>
              <w:spacing w:line="34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一、建構完善高齡學習體系，設置全國各鄉鎮市區樂齡學習中心及村里學習據點，擴充長者學習機會。</w:t>
            </w:r>
          </w:p>
          <w:p w14:paraId="61DF77B0" w14:textId="77777777" w:rsidR="00C620BD" w:rsidRPr="00D52282" w:rsidRDefault="00C620BD" w:rsidP="002C6789">
            <w:pPr>
              <w:spacing w:line="340" w:lineRule="exact"/>
              <w:ind w:left="580" w:hangingChars="223" w:hanging="580"/>
              <w:jc w:val="both"/>
              <w:textDirection w:val="lrTbV"/>
              <w:rPr>
                <w:rFonts w:ascii="標楷體" w:eastAsia="標楷體" w:hAnsi="標楷體"/>
                <w:sz w:val="26"/>
                <w:szCs w:val="26"/>
              </w:rPr>
            </w:pPr>
            <w:r w:rsidRPr="00D52282">
              <w:rPr>
                <w:rFonts w:ascii="標楷體" w:eastAsia="標楷體" w:hAnsi="標楷體" w:hint="eastAsia"/>
                <w:sz w:val="26"/>
                <w:szCs w:val="26"/>
              </w:rPr>
              <w:t>二、強化推動樂齡學習專業人員之培訓機制，研發相關教材，提升學習機構品質，朝向高齡教育專業化。</w:t>
            </w:r>
          </w:p>
          <w:p w14:paraId="54FF919F" w14:textId="77777777" w:rsidR="00C620BD" w:rsidRPr="00D52282" w:rsidRDefault="00C620BD" w:rsidP="002C6789">
            <w:pPr>
              <w:spacing w:line="34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三、結合民間資源，共同推展社區樂齡學習相關活動。</w:t>
            </w:r>
            <w:r w:rsidRPr="00D52282">
              <w:rPr>
                <w:rFonts w:ascii="標楷體" w:eastAsia="標楷體" w:hAnsi="標楷體"/>
                <w:sz w:val="26"/>
                <w:szCs w:val="26"/>
              </w:rPr>
              <w:t xml:space="preserve"> </w:t>
            </w:r>
          </w:p>
          <w:p w14:paraId="5186E35D" w14:textId="6B82762C" w:rsidR="00085BE6" w:rsidRPr="00D52282" w:rsidRDefault="00C620BD" w:rsidP="002C6789">
            <w:pPr>
              <w:spacing w:line="34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四、運用大學校院場域及自主學習模式，推廣社區長者多元學習管道。</w:t>
            </w:r>
          </w:p>
        </w:tc>
      </w:tr>
      <w:tr w:rsidR="00085BE6" w:rsidRPr="009963E0" w14:paraId="30D1E9EA" w14:textId="77777777" w:rsidTr="00935DB0">
        <w:tc>
          <w:tcPr>
            <w:tcW w:w="1740" w:type="dxa"/>
            <w:vMerge/>
          </w:tcPr>
          <w:p w14:paraId="62DBEFCE"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43" w:type="dxa"/>
          </w:tcPr>
          <w:p w14:paraId="2A8B97E4" w14:textId="649991D4" w:rsidR="00085BE6" w:rsidRPr="00D52282" w:rsidRDefault="00A83D8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C620BD" w:rsidRPr="00D52282">
              <w:rPr>
                <w:rFonts w:ascii="標楷體" w:eastAsia="標楷體" w:hAnsi="標楷體" w:hint="eastAsia"/>
                <w:sz w:val="26"/>
                <w:szCs w:val="26"/>
              </w:rPr>
              <w:t>強化推展家庭教育</w:t>
            </w:r>
          </w:p>
        </w:tc>
        <w:tc>
          <w:tcPr>
            <w:tcW w:w="6128" w:type="dxa"/>
          </w:tcPr>
          <w:p w14:paraId="6F5993E2" w14:textId="77777777" w:rsidR="00C620BD" w:rsidRPr="00D52282" w:rsidRDefault="00C620BD" w:rsidP="002C6789">
            <w:pPr>
              <w:spacing w:line="34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一、輔導地方政府提升專業，普及親職與婚姻教育，推展家庭教育各項工作。</w:t>
            </w:r>
          </w:p>
          <w:p w14:paraId="5A8B490D" w14:textId="77777777" w:rsidR="00C620BD" w:rsidRPr="00D52282" w:rsidRDefault="00C620BD" w:rsidP="002C6789">
            <w:pPr>
              <w:spacing w:line="34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二、連結社區資源，提供有家庭教育需求者之諮詢服務。</w:t>
            </w:r>
          </w:p>
          <w:p w14:paraId="2C7E4C9E" w14:textId="77777777" w:rsidR="00C620BD" w:rsidRPr="00D52282" w:rsidRDefault="00C620BD" w:rsidP="002C6789">
            <w:pPr>
              <w:spacing w:line="34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三、運用多元化管道與媒材，主動提供、宣導家庭教育及服務資源資訊。</w:t>
            </w:r>
          </w:p>
          <w:p w14:paraId="3DFD1315" w14:textId="044E1B86" w:rsidR="00085BE6" w:rsidRPr="00D52282" w:rsidRDefault="00C620BD" w:rsidP="002C6789">
            <w:pPr>
              <w:spacing w:line="34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四、強化家庭教育媒材研發，辦理各類人員之增能培訓。</w:t>
            </w:r>
          </w:p>
        </w:tc>
      </w:tr>
      <w:tr w:rsidR="00085BE6" w:rsidRPr="009963E0" w14:paraId="56E9A055" w14:textId="77777777" w:rsidTr="00935DB0">
        <w:tc>
          <w:tcPr>
            <w:tcW w:w="1740" w:type="dxa"/>
            <w:vMerge/>
          </w:tcPr>
          <w:p w14:paraId="00079552"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43" w:type="dxa"/>
          </w:tcPr>
          <w:p w14:paraId="3DF82010" w14:textId="4D62BAD5" w:rsidR="00085BE6" w:rsidRPr="00D52282" w:rsidRDefault="00A83D8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C620BD" w:rsidRPr="00D52282">
              <w:rPr>
                <w:rFonts w:ascii="標楷體" w:eastAsia="標楷體" w:hAnsi="標楷體" w:hint="eastAsia"/>
                <w:sz w:val="26"/>
                <w:szCs w:val="26"/>
              </w:rPr>
              <w:t>第二期智慧服務全民樂學</w:t>
            </w:r>
            <w:r w:rsidR="00D42D32">
              <w:rPr>
                <w:rFonts w:ascii="標楷體" w:eastAsia="標楷體" w:hAnsi="標楷體" w:hint="eastAsia"/>
                <w:sz w:val="26"/>
                <w:szCs w:val="26"/>
              </w:rPr>
              <w:t>－</w:t>
            </w:r>
            <w:r w:rsidR="00C620BD" w:rsidRPr="00D52282">
              <w:rPr>
                <w:rFonts w:ascii="標楷體" w:eastAsia="標楷體" w:hAnsi="標楷體" w:hint="eastAsia"/>
                <w:sz w:val="26"/>
                <w:szCs w:val="26"/>
              </w:rPr>
              <w:t>國立社教機構科技創新服務計畫</w:t>
            </w:r>
          </w:p>
        </w:tc>
        <w:tc>
          <w:tcPr>
            <w:tcW w:w="6128" w:type="dxa"/>
          </w:tcPr>
          <w:p w14:paraId="1A7FA391" w14:textId="01CB72D9" w:rsidR="007401F2" w:rsidRPr="00D52282" w:rsidRDefault="007401F2" w:rsidP="002C6789">
            <w:pPr>
              <w:spacing w:line="34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一、本計畫旨在運用智慧科技，整合本部</w:t>
            </w:r>
            <w:r w:rsidRPr="00D52282">
              <w:rPr>
                <w:rFonts w:ascii="標楷體" w:eastAsia="標楷體" w:hAnsi="標楷體"/>
                <w:sz w:val="26"/>
                <w:szCs w:val="26"/>
              </w:rPr>
              <w:t>10</w:t>
            </w:r>
            <w:r w:rsidR="00EF5CFF">
              <w:rPr>
                <w:rFonts w:ascii="標楷體" w:eastAsia="標楷體" w:hAnsi="標楷體" w:hint="eastAsia"/>
                <w:sz w:val="26"/>
                <w:szCs w:val="26"/>
              </w:rPr>
              <w:t>所</w:t>
            </w:r>
            <w:r w:rsidRPr="00D52282">
              <w:rPr>
                <w:rFonts w:ascii="標楷體" w:eastAsia="標楷體" w:hAnsi="標楷體"/>
                <w:sz w:val="26"/>
                <w:szCs w:val="26"/>
              </w:rPr>
              <w:t>社教機構，以「智慧博物館」與「智慧圖書館」的核心理念共同協作，實現全臺國立社教館所的資源整合與共享，且延續第一期計畫目標與成果，透過新的資通訊科技應用，提升及改變博物館與圖書館的服務模式；並透過資源整合平臺，提供觀眾和使用者更簡易方便的資訊取得管道、個人化及客製化的服務。</w:t>
            </w:r>
          </w:p>
          <w:p w14:paraId="6B527F46" w14:textId="2DB2AD18" w:rsidR="00085BE6" w:rsidRPr="00D52282" w:rsidRDefault="007401F2" w:rsidP="002C6789">
            <w:pPr>
              <w:spacing w:line="340" w:lineRule="exact"/>
              <w:ind w:left="580" w:hangingChars="223" w:hanging="580"/>
              <w:jc w:val="both"/>
              <w:textDirection w:val="lrTbV"/>
              <w:rPr>
                <w:rFonts w:ascii="標楷體" w:eastAsia="標楷體" w:hAnsi="標楷體"/>
                <w:sz w:val="26"/>
                <w:szCs w:val="26"/>
              </w:rPr>
            </w:pPr>
            <w:r w:rsidRPr="00D52282">
              <w:rPr>
                <w:rFonts w:ascii="標楷體" w:eastAsia="標楷體" w:hAnsi="標楷體" w:hint="eastAsia"/>
                <w:sz w:val="26"/>
                <w:szCs w:val="26"/>
              </w:rPr>
              <w:t>二、本計畫以「智慧學習國家基地」為主軸，將館所數位學習資源依照十二年國民基本教育新課綱架構整合，並橫向與「科普中心」之館所連結，採用多元溝通交流平臺，以增進學生自主學習興趣與模式。</w:t>
            </w:r>
          </w:p>
        </w:tc>
      </w:tr>
      <w:tr w:rsidR="00085BE6" w:rsidRPr="009963E0" w14:paraId="1AC06EBA" w14:textId="77777777" w:rsidTr="00935DB0">
        <w:tc>
          <w:tcPr>
            <w:tcW w:w="1740" w:type="dxa"/>
            <w:vMerge/>
          </w:tcPr>
          <w:p w14:paraId="5BB8B91D"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43" w:type="dxa"/>
          </w:tcPr>
          <w:p w14:paraId="58A27E60" w14:textId="598C9A96" w:rsidR="00085BE6" w:rsidRPr="00D52282" w:rsidRDefault="00A83D8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007401F2" w:rsidRPr="00D52282">
              <w:rPr>
                <w:rFonts w:ascii="標楷體" w:eastAsia="標楷體" w:hAnsi="標楷體" w:hint="eastAsia"/>
                <w:sz w:val="26"/>
                <w:szCs w:val="26"/>
              </w:rPr>
              <w:t>臺北科學藝術園區整體發展計畫</w:t>
            </w:r>
          </w:p>
        </w:tc>
        <w:tc>
          <w:tcPr>
            <w:tcW w:w="6128" w:type="dxa"/>
          </w:tcPr>
          <w:p w14:paraId="10BA4C9F" w14:textId="77777777" w:rsidR="007401F2" w:rsidRPr="00D52282" w:rsidRDefault="007401F2" w:rsidP="002C6789">
            <w:pPr>
              <w:spacing w:line="34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一、空間活化與改造：此部分包含「</w:t>
            </w:r>
            <w:r w:rsidRPr="00D52282">
              <w:rPr>
                <w:rFonts w:ascii="標楷體" w:eastAsia="標楷體" w:hAnsi="標楷體"/>
                <w:sz w:val="26"/>
                <w:szCs w:val="26"/>
              </w:rPr>
              <w:t>prototype factory」原型工場擴建及戶外展演空間建置計畫、「Future Explore兒童探索整合展演計畫」、「Lab &amp; Meet實驗室與共想空間建置計畫」、「Green Science」環境友善系統建置計畫及「Service+服務升級計畫」等5項行動計畫。</w:t>
            </w:r>
          </w:p>
          <w:p w14:paraId="12BA93AF" w14:textId="561A3CDD" w:rsidR="00085BE6" w:rsidRPr="00D52282" w:rsidRDefault="007401F2" w:rsidP="002C6789">
            <w:pPr>
              <w:spacing w:line="34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二、建構跨域加值服務網絡：「濕地公園暨大客車停車場興建工程」</w:t>
            </w:r>
            <w:r w:rsidRPr="00D52282">
              <w:rPr>
                <w:rFonts w:ascii="標楷體" w:eastAsia="標楷體" w:hAnsi="標楷體"/>
                <w:sz w:val="26"/>
                <w:szCs w:val="26"/>
              </w:rPr>
              <w:t>1項行動計畫。</w:t>
            </w:r>
          </w:p>
        </w:tc>
      </w:tr>
      <w:tr w:rsidR="00085BE6" w:rsidRPr="009963E0" w14:paraId="62F38E2C" w14:textId="77777777" w:rsidTr="00935DB0">
        <w:tc>
          <w:tcPr>
            <w:tcW w:w="1740" w:type="dxa"/>
            <w:vMerge/>
          </w:tcPr>
          <w:p w14:paraId="63649A5A"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43" w:type="dxa"/>
          </w:tcPr>
          <w:p w14:paraId="25826529" w14:textId="24B69C0B" w:rsidR="00085BE6" w:rsidRPr="00D52282" w:rsidRDefault="00A83D8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六、</w:t>
            </w:r>
            <w:r w:rsidR="007401F2" w:rsidRPr="00D52282">
              <w:rPr>
                <w:rFonts w:ascii="標楷體" w:eastAsia="標楷體" w:hAnsi="標楷體" w:hint="eastAsia"/>
                <w:sz w:val="26"/>
                <w:szCs w:val="26"/>
              </w:rPr>
              <w:t>國立社教機構環境</w:t>
            </w:r>
            <w:r w:rsidR="007401F2" w:rsidRPr="00D52282">
              <w:rPr>
                <w:rFonts w:ascii="標楷體" w:eastAsia="標楷體" w:hAnsi="標楷體" w:hint="eastAsia"/>
                <w:sz w:val="26"/>
                <w:szCs w:val="26"/>
              </w:rPr>
              <w:lastRenderedPageBreak/>
              <w:t>優化．服務躍升計畫</w:t>
            </w:r>
          </w:p>
        </w:tc>
        <w:tc>
          <w:tcPr>
            <w:tcW w:w="6128" w:type="dxa"/>
          </w:tcPr>
          <w:p w14:paraId="71AB9D30" w14:textId="77777777" w:rsidR="007401F2" w:rsidRPr="00D52282" w:rsidRDefault="007401F2" w:rsidP="002C6789">
            <w:pPr>
              <w:spacing w:line="34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一、改善館所建物體質，確保建物公共安全。</w:t>
            </w:r>
          </w:p>
          <w:p w14:paraId="5FBA3E89" w14:textId="77777777" w:rsidR="007401F2" w:rsidRPr="00D52282" w:rsidRDefault="007401F2" w:rsidP="002C6789">
            <w:pPr>
              <w:spacing w:line="34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二、營造舒適館舍空間，提供友善服務環境。</w:t>
            </w:r>
          </w:p>
          <w:p w14:paraId="06FDF09B" w14:textId="77777777" w:rsidR="007401F2" w:rsidRPr="00D52282" w:rsidRDefault="007401F2" w:rsidP="002C6789">
            <w:pPr>
              <w:spacing w:line="34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三、優化基礎設施設備，提升館所專業形象。</w:t>
            </w:r>
          </w:p>
          <w:p w14:paraId="3C820481" w14:textId="57040DD3" w:rsidR="00085BE6" w:rsidRPr="00D52282" w:rsidRDefault="007401F2" w:rsidP="002C6789">
            <w:pPr>
              <w:spacing w:line="34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四、運用科技創新服務，建構全齡服務環境。</w:t>
            </w:r>
          </w:p>
        </w:tc>
      </w:tr>
      <w:tr w:rsidR="00085BE6" w:rsidRPr="009963E0" w14:paraId="5F2ACC61" w14:textId="77777777" w:rsidTr="00935DB0">
        <w:tc>
          <w:tcPr>
            <w:tcW w:w="1740" w:type="dxa"/>
            <w:vMerge/>
          </w:tcPr>
          <w:p w14:paraId="34A20880"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43" w:type="dxa"/>
          </w:tcPr>
          <w:p w14:paraId="472CDA29" w14:textId="2A3FC2DF" w:rsidR="00085BE6" w:rsidRPr="00D52282" w:rsidRDefault="00A83D8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007401F2" w:rsidRPr="00D52282">
              <w:rPr>
                <w:rFonts w:ascii="標楷體" w:eastAsia="標楷體" w:hAnsi="標楷體" w:hint="eastAsia"/>
                <w:sz w:val="26"/>
                <w:szCs w:val="26"/>
              </w:rPr>
              <w:t>國家圖書館南部分館暨聯合典藏中心建設計畫</w:t>
            </w:r>
          </w:p>
        </w:tc>
        <w:tc>
          <w:tcPr>
            <w:tcW w:w="6128" w:type="dxa"/>
          </w:tcPr>
          <w:p w14:paraId="14A032CD" w14:textId="77777777" w:rsidR="007401F2" w:rsidRPr="00D52282" w:rsidRDefault="007401F2"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一、召開籌建工作討論會議及執行進度檢討會議，以積極推動建設計畫；召開籌建相關諮詢或座談會，以進一步集思廣益、擘劃建設及營運管理方針。</w:t>
            </w:r>
          </w:p>
          <w:p w14:paraId="60C9950C" w14:textId="77777777" w:rsidR="007401F2" w:rsidRPr="00D52282" w:rsidRDefault="007401F2"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二、持續進行新建工程之委託專案管理、委託設計暨監造等</w:t>
            </w:r>
            <w:r w:rsidRPr="00D52282">
              <w:rPr>
                <w:rFonts w:ascii="標楷體" w:eastAsia="標楷體" w:hAnsi="標楷體"/>
                <w:sz w:val="26"/>
                <w:szCs w:val="26"/>
              </w:rPr>
              <w:t>2件委託技術服務案，並辦理主體工程施工等相關事宜。</w:t>
            </w:r>
          </w:p>
          <w:p w14:paraId="1BCFB8FB" w14:textId="4331F43B" w:rsidR="007401F2" w:rsidRPr="00D52282" w:rsidRDefault="00211152" w:rsidP="005958E4">
            <w:pPr>
              <w:spacing w:line="350" w:lineRule="exact"/>
              <w:ind w:left="546" w:hangingChars="210" w:hanging="546"/>
              <w:jc w:val="both"/>
              <w:textDirection w:val="lrTbV"/>
              <w:rPr>
                <w:rFonts w:ascii="標楷體" w:eastAsia="標楷體" w:hAnsi="標楷體"/>
                <w:sz w:val="26"/>
                <w:szCs w:val="26"/>
              </w:rPr>
            </w:pPr>
            <w:r>
              <w:rPr>
                <w:rFonts w:ascii="標楷體" w:eastAsia="標楷體" w:hAnsi="標楷體" w:hint="eastAsia"/>
                <w:sz w:val="26"/>
                <w:szCs w:val="26"/>
              </w:rPr>
              <w:t>三</w:t>
            </w:r>
            <w:r w:rsidR="007401F2" w:rsidRPr="00D52282">
              <w:rPr>
                <w:rFonts w:ascii="標楷體" w:eastAsia="標楷體" w:hAnsi="標楷體" w:hint="eastAsia"/>
                <w:sz w:val="26"/>
                <w:szCs w:val="26"/>
              </w:rPr>
              <w:t>、辦理數位資源保存中心合作機制相關政策及規範研訂、各類型數位物件蒐集整理。</w:t>
            </w:r>
          </w:p>
          <w:p w14:paraId="0AF83EEB" w14:textId="34F71132" w:rsidR="007401F2" w:rsidRPr="00D52282" w:rsidRDefault="00211152" w:rsidP="005958E4">
            <w:pPr>
              <w:spacing w:line="350" w:lineRule="exact"/>
              <w:ind w:left="546" w:hangingChars="210" w:hanging="546"/>
              <w:jc w:val="both"/>
              <w:textDirection w:val="lrTbV"/>
              <w:rPr>
                <w:rFonts w:ascii="標楷體" w:eastAsia="標楷體" w:hAnsi="標楷體"/>
                <w:sz w:val="26"/>
                <w:szCs w:val="26"/>
              </w:rPr>
            </w:pPr>
            <w:r>
              <w:rPr>
                <w:rFonts w:ascii="標楷體" w:eastAsia="標楷體" w:hAnsi="標楷體" w:hint="eastAsia"/>
                <w:sz w:val="26"/>
                <w:szCs w:val="26"/>
              </w:rPr>
              <w:t>四</w:t>
            </w:r>
            <w:r w:rsidR="007401F2" w:rsidRPr="00D52282">
              <w:rPr>
                <w:rFonts w:ascii="標楷體" w:eastAsia="標楷體" w:hAnsi="標楷體" w:hint="eastAsia"/>
                <w:sz w:val="26"/>
                <w:szCs w:val="26"/>
              </w:rPr>
              <w:t>、持續辦理南部分館閱讀資源增購事宜</w:t>
            </w:r>
            <w:r w:rsidR="008875EE" w:rsidRPr="00D52282">
              <w:rPr>
                <w:rFonts w:ascii="標楷體" w:eastAsia="標楷體" w:hAnsi="標楷體"/>
                <w:sz w:val="26"/>
                <w:szCs w:val="26"/>
              </w:rPr>
              <w:t>（</w:t>
            </w:r>
            <w:r w:rsidR="007401F2" w:rsidRPr="00D52282">
              <w:rPr>
                <w:rFonts w:ascii="標楷體" w:eastAsia="標楷體" w:hAnsi="標楷體"/>
                <w:sz w:val="26"/>
                <w:szCs w:val="26"/>
              </w:rPr>
              <w:t>含南部分館各類圖書資源與圖書博物館展品採購</w:t>
            </w:r>
            <w:r w:rsidR="008875EE" w:rsidRPr="00D52282">
              <w:rPr>
                <w:rFonts w:ascii="標楷體" w:eastAsia="標楷體" w:hAnsi="標楷體"/>
                <w:sz w:val="26"/>
                <w:szCs w:val="26"/>
              </w:rPr>
              <w:t>）</w:t>
            </w:r>
            <w:r w:rsidR="007401F2" w:rsidRPr="00D52282">
              <w:rPr>
                <w:rFonts w:ascii="標楷體" w:eastAsia="標楷體" w:hAnsi="標楷體"/>
                <w:sz w:val="26"/>
                <w:szCs w:val="26"/>
              </w:rPr>
              <w:t>。</w:t>
            </w:r>
          </w:p>
          <w:p w14:paraId="03B20307" w14:textId="03FB4FBD" w:rsidR="00085BE6" w:rsidRPr="00D52282" w:rsidRDefault="00211152" w:rsidP="005958E4">
            <w:pPr>
              <w:spacing w:line="350" w:lineRule="exact"/>
              <w:ind w:left="546" w:hangingChars="210" w:hanging="546"/>
              <w:jc w:val="both"/>
              <w:textDirection w:val="lrTbV"/>
              <w:rPr>
                <w:rFonts w:ascii="標楷體" w:eastAsia="標楷體" w:hAnsi="標楷體"/>
                <w:sz w:val="26"/>
                <w:szCs w:val="26"/>
              </w:rPr>
            </w:pPr>
            <w:r>
              <w:rPr>
                <w:rFonts w:ascii="標楷體" w:eastAsia="標楷體" w:hAnsi="標楷體" w:hint="eastAsia"/>
                <w:sz w:val="26"/>
                <w:szCs w:val="26"/>
              </w:rPr>
              <w:t>五</w:t>
            </w:r>
            <w:r w:rsidR="007401F2" w:rsidRPr="00D52282">
              <w:rPr>
                <w:rFonts w:ascii="標楷體" w:eastAsia="標楷體" w:hAnsi="標楷體" w:hint="eastAsia"/>
                <w:sz w:val="26"/>
                <w:szCs w:val="26"/>
              </w:rPr>
              <w:t>、辦理臺灣出版產業博物館之典藏品蒐集整理、網站規劃建置等事宜。</w:t>
            </w:r>
          </w:p>
        </w:tc>
      </w:tr>
      <w:tr w:rsidR="00085BE6" w:rsidRPr="009963E0" w14:paraId="31CC81CD" w14:textId="77777777" w:rsidTr="00935DB0">
        <w:tc>
          <w:tcPr>
            <w:tcW w:w="1740" w:type="dxa"/>
            <w:vMerge/>
          </w:tcPr>
          <w:p w14:paraId="07EF7EDB" w14:textId="77777777" w:rsidR="00085BE6" w:rsidRPr="00D52282" w:rsidRDefault="00085BE6" w:rsidP="005958E4">
            <w:pPr>
              <w:spacing w:line="350" w:lineRule="exact"/>
              <w:ind w:left="858" w:hangingChars="330" w:hanging="858"/>
              <w:jc w:val="both"/>
              <w:textDirection w:val="lrTbV"/>
              <w:rPr>
                <w:rFonts w:ascii="標楷體" w:eastAsia="標楷體" w:hAnsi="標楷體"/>
                <w:sz w:val="26"/>
                <w:szCs w:val="26"/>
              </w:rPr>
            </w:pPr>
          </w:p>
        </w:tc>
        <w:tc>
          <w:tcPr>
            <w:tcW w:w="1843" w:type="dxa"/>
          </w:tcPr>
          <w:p w14:paraId="09E25454" w14:textId="1D09385D" w:rsidR="00085BE6" w:rsidRPr="00D52282" w:rsidRDefault="00A83D89"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八、</w:t>
            </w:r>
            <w:r w:rsidR="00BA7422" w:rsidRPr="00D52282">
              <w:rPr>
                <w:rFonts w:ascii="標楷體" w:eastAsia="標楷體" w:hAnsi="標楷體" w:hint="eastAsia"/>
                <w:sz w:val="26"/>
                <w:szCs w:val="26"/>
              </w:rPr>
              <w:t>建構合作共享的公共圖書館系統中長程個案計畫</w:t>
            </w:r>
          </w:p>
        </w:tc>
        <w:tc>
          <w:tcPr>
            <w:tcW w:w="6128" w:type="dxa"/>
          </w:tcPr>
          <w:p w14:paraId="59F4689F" w14:textId="77777777" w:rsidR="00BA7422" w:rsidRPr="00D52282" w:rsidRDefault="00BA7422"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一、健全直轄市立圖書館之運作體系，充實公共圖書館數位資源、提升公共圖書館數位服務並推廣。</w:t>
            </w:r>
          </w:p>
          <w:p w14:paraId="105E742E" w14:textId="32261770" w:rsidR="00BA7422" w:rsidRPr="00D52282" w:rsidRDefault="00BA7422"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二、協助縣市建立公共圖書館總館—分館體系，並補助</w:t>
            </w:r>
            <w:r w:rsidRPr="00D52282">
              <w:rPr>
                <w:rFonts w:ascii="標楷體" w:eastAsia="標楷體" w:hAnsi="標楷體"/>
                <w:sz w:val="26"/>
                <w:szCs w:val="26"/>
              </w:rPr>
              <w:t>23所公共圖書館進行新建</w:t>
            </w:r>
            <w:r w:rsidR="00D42D32">
              <w:rPr>
                <w:rFonts w:ascii="標楷體" w:eastAsia="標楷體" w:hAnsi="標楷體" w:hint="eastAsia"/>
                <w:sz w:val="26"/>
                <w:szCs w:val="26"/>
              </w:rPr>
              <w:t>／</w:t>
            </w:r>
            <w:r w:rsidRPr="00D52282">
              <w:rPr>
                <w:rFonts w:ascii="標楷體" w:eastAsia="標楷體" w:hAnsi="標楷體"/>
                <w:sz w:val="26"/>
                <w:szCs w:val="26"/>
              </w:rPr>
              <w:t>重建</w:t>
            </w:r>
            <w:r w:rsidR="00D42D32">
              <w:rPr>
                <w:rFonts w:ascii="標楷體" w:eastAsia="標楷體" w:hAnsi="標楷體" w:hint="eastAsia"/>
                <w:sz w:val="26"/>
                <w:szCs w:val="26"/>
              </w:rPr>
              <w:t>／</w:t>
            </w:r>
            <w:r w:rsidRPr="00D52282">
              <w:rPr>
                <w:rFonts w:ascii="標楷體" w:eastAsia="標楷體" w:hAnsi="標楷體"/>
                <w:sz w:val="26"/>
                <w:szCs w:val="26"/>
              </w:rPr>
              <w:t>改建工程與圖書館空間改造，打造7縣市中心圖書館舍及提升16所圖書館閱讀環境。</w:t>
            </w:r>
          </w:p>
          <w:p w14:paraId="2F9993EC" w14:textId="129BC914" w:rsidR="00085BE6" w:rsidRPr="00D52282" w:rsidRDefault="00BA7422" w:rsidP="005958E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三、輔導縣市成立縣市圖書館事業發展會報、辦理標竿觀摩活動及完成公共圖書館服務品質指標。</w:t>
            </w:r>
          </w:p>
        </w:tc>
      </w:tr>
      <w:tr w:rsidR="00D04137" w:rsidRPr="009963E0" w14:paraId="51A529FE" w14:textId="77777777" w:rsidTr="00935DB0">
        <w:trPr>
          <w:trHeight w:val="721"/>
        </w:trPr>
        <w:tc>
          <w:tcPr>
            <w:tcW w:w="1740" w:type="dxa"/>
          </w:tcPr>
          <w:p w14:paraId="0D9C70BD" w14:textId="77777777" w:rsidR="00D04137" w:rsidRPr="00D52282" w:rsidRDefault="00D04137" w:rsidP="005958E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八、</w:t>
            </w:r>
            <w:r w:rsidR="008C4806" w:rsidRPr="00D52282">
              <w:rPr>
                <w:rFonts w:ascii="標楷體" w:eastAsia="標楷體" w:hAnsi="標楷體" w:hint="eastAsia"/>
                <w:sz w:val="26"/>
                <w:szCs w:val="26"/>
              </w:rPr>
              <w:t>青年教育與就業儲蓄帳戶方案</w:t>
            </w:r>
          </w:p>
        </w:tc>
        <w:tc>
          <w:tcPr>
            <w:tcW w:w="1843" w:type="dxa"/>
          </w:tcPr>
          <w:p w14:paraId="459DBF47" w14:textId="1174BF3E" w:rsidR="00D04137" w:rsidRPr="00D52282" w:rsidRDefault="00BA7422"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青年教育與就業儲蓄帳戶方案</w:t>
            </w:r>
          </w:p>
        </w:tc>
        <w:tc>
          <w:tcPr>
            <w:tcW w:w="6128" w:type="dxa"/>
          </w:tcPr>
          <w:p w14:paraId="035E5A53" w14:textId="77777777" w:rsidR="00BA7422" w:rsidRPr="00D52282" w:rsidRDefault="00BA7422"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一、落實高級中等以下學校生涯輔導計畫。</w:t>
            </w:r>
          </w:p>
          <w:p w14:paraId="55BBE703" w14:textId="77777777" w:rsidR="00BA7422" w:rsidRPr="00D52282" w:rsidRDefault="00BA7422"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二、鼓勵學生參與「青年就業領航計畫」（搭配「青年儲蓄帳戶」）及「青年體驗學習計畫」，協助學生適才適性發展。</w:t>
            </w:r>
          </w:p>
          <w:p w14:paraId="249A3529" w14:textId="77777777" w:rsidR="00BA7422" w:rsidRPr="00D52282" w:rsidRDefault="00BA7422"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三、推動就學配套及兵役配套。</w:t>
            </w:r>
          </w:p>
          <w:p w14:paraId="30E4B94A" w14:textId="4AF61BEB" w:rsidR="00D04137" w:rsidRPr="00D52282" w:rsidRDefault="00BA7422"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四、建置完備之職場輔導及追蹤機制。</w:t>
            </w:r>
          </w:p>
        </w:tc>
      </w:tr>
      <w:tr w:rsidR="00D04137" w:rsidRPr="009963E0" w14:paraId="4055D01E" w14:textId="77777777" w:rsidTr="00935DB0">
        <w:tc>
          <w:tcPr>
            <w:tcW w:w="1740" w:type="dxa"/>
            <w:vMerge w:val="restart"/>
          </w:tcPr>
          <w:p w14:paraId="4848D482" w14:textId="77777777" w:rsidR="00D04137" w:rsidRPr="00D52282" w:rsidRDefault="00D04137" w:rsidP="005958E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九、</w:t>
            </w:r>
            <w:r w:rsidR="008C4806" w:rsidRPr="00D52282">
              <w:rPr>
                <w:rFonts w:ascii="標楷體" w:eastAsia="標楷體" w:hAnsi="標楷體" w:hint="eastAsia"/>
                <w:sz w:val="26"/>
                <w:szCs w:val="26"/>
              </w:rPr>
              <w:t>青年生涯輔導</w:t>
            </w:r>
          </w:p>
        </w:tc>
        <w:tc>
          <w:tcPr>
            <w:tcW w:w="1843" w:type="dxa"/>
          </w:tcPr>
          <w:p w14:paraId="2D0D53E6" w14:textId="21A97673" w:rsidR="00D04137" w:rsidRPr="00D52282" w:rsidRDefault="00D04137"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A7422" w:rsidRPr="00D52282">
              <w:rPr>
                <w:rFonts w:ascii="標楷體" w:eastAsia="標楷體" w:hAnsi="標楷體" w:hint="eastAsia"/>
                <w:sz w:val="26"/>
                <w:szCs w:val="26"/>
              </w:rPr>
              <w:t>辦理青年職涯發展及職場體驗業務</w:t>
            </w:r>
          </w:p>
        </w:tc>
        <w:tc>
          <w:tcPr>
            <w:tcW w:w="6128" w:type="dxa"/>
          </w:tcPr>
          <w:p w14:paraId="680CA648" w14:textId="77777777" w:rsidR="00BA7422" w:rsidRPr="00D52282" w:rsidRDefault="00BA7422"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一、推動青年職涯輔導，整合相關資源，強化職涯輔導效能並提升職涯輔導相關人員知能。</w:t>
            </w:r>
          </w:p>
          <w:p w14:paraId="48540853" w14:textId="77777777" w:rsidR="00BA7422" w:rsidRPr="00D52282" w:rsidRDefault="00BA7422"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二、辦理多元職場體驗計畫，結合公部門、私部門及第三部門之力量，協助青年體驗職場，及早規劃職涯。</w:t>
            </w:r>
          </w:p>
          <w:p w14:paraId="7676A2F0" w14:textId="5AD02EC5" w:rsidR="00D04137" w:rsidRPr="00D52282" w:rsidRDefault="00BA7422" w:rsidP="005958E4">
            <w:pPr>
              <w:spacing w:line="350" w:lineRule="exact"/>
              <w:ind w:left="559" w:hangingChars="215" w:hanging="559"/>
              <w:jc w:val="both"/>
              <w:textDirection w:val="lrTbV"/>
              <w:rPr>
                <w:rFonts w:ascii="標楷體" w:eastAsia="標楷體" w:hAnsi="標楷體"/>
                <w:sz w:val="26"/>
                <w:szCs w:val="26"/>
              </w:rPr>
            </w:pPr>
            <w:r w:rsidRPr="00D52282">
              <w:rPr>
                <w:rFonts w:ascii="標楷體" w:eastAsia="標楷體" w:hAnsi="標楷體" w:hint="eastAsia"/>
                <w:sz w:val="26"/>
                <w:szCs w:val="26"/>
              </w:rPr>
              <w:t>三、推行青少年生涯探索號計畫，協助國中畢業未升學未就業青少年生涯發展適性轉銜。</w:t>
            </w:r>
          </w:p>
        </w:tc>
      </w:tr>
      <w:tr w:rsidR="00D04137" w:rsidRPr="009963E0" w14:paraId="020DD07A" w14:textId="77777777" w:rsidTr="00935DB0">
        <w:tc>
          <w:tcPr>
            <w:tcW w:w="1740" w:type="dxa"/>
            <w:vMerge/>
          </w:tcPr>
          <w:p w14:paraId="371DDD59" w14:textId="77777777" w:rsidR="00D04137" w:rsidRPr="00D52282" w:rsidRDefault="00D04137" w:rsidP="005958E4">
            <w:pPr>
              <w:spacing w:line="350" w:lineRule="exact"/>
              <w:jc w:val="both"/>
              <w:textDirection w:val="lrTbV"/>
              <w:rPr>
                <w:rFonts w:ascii="標楷體" w:eastAsia="標楷體" w:hAnsi="標楷體"/>
                <w:sz w:val="26"/>
                <w:szCs w:val="26"/>
              </w:rPr>
            </w:pPr>
          </w:p>
        </w:tc>
        <w:tc>
          <w:tcPr>
            <w:tcW w:w="1843" w:type="dxa"/>
          </w:tcPr>
          <w:p w14:paraId="0FC17FFE" w14:textId="6294EC25" w:rsidR="00D04137" w:rsidRPr="00D52282" w:rsidRDefault="00D04137" w:rsidP="00474605">
            <w:pPr>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A7422" w:rsidRPr="00D52282">
              <w:rPr>
                <w:rFonts w:ascii="標楷體" w:eastAsia="標楷體" w:hAnsi="標楷體" w:hint="eastAsia"/>
                <w:sz w:val="26"/>
                <w:szCs w:val="26"/>
              </w:rPr>
              <w:t>辦理青年創新創業培力業務</w:t>
            </w:r>
          </w:p>
        </w:tc>
        <w:tc>
          <w:tcPr>
            <w:tcW w:w="6128" w:type="dxa"/>
          </w:tcPr>
          <w:p w14:paraId="0D57F2E4" w14:textId="1E275220" w:rsidR="00D04137" w:rsidRPr="00D52282" w:rsidRDefault="00BA7422" w:rsidP="005958E4">
            <w:pPr>
              <w:spacing w:line="350" w:lineRule="exact"/>
              <w:ind w:firstLineChars="200" w:firstLine="520"/>
              <w:jc w:val="both"/>
              <w:textDirection w:val="lrTbV"/>
              <w:rPr>
                <w:rFonts w:ascii="標楷體" w:eastAsia="標楷體" w:hAnsi="標楷體"/>
                <w:sz w:val="26"/>
                <w:szCs w:val="26"/>
              </w:rPr>
            </w:pPr>
            <w:r w:rsidRPr="00D52282">
              <w:rPr>
                <w:rFonts w:ascii="標楷體" w:eastAsia="標楷體" w:hAnsi="標楷體" w:hint="eastAsia"/>
                <w:sz w:val="26"/>
                <w:szCs w:val="26"/>
              </w:rPr>
              <w:t>舉辦創意競賽與培力活動，並結合校園實驗場域及在地青創基地，提供創業輔導措施、實作機會及在地資源串接，提升青年學生創新創業能力。</w:t>
            </w:r>
          </w:p>
        </w:tc>
      </w:tr>
      <w:tr w:rsidR="00D04137" w:rsidRPr="009963E0" w14:paraId="26CAF6F3" w14:textId="77777777" w:rsidTr="00935DB0">
        <w:tc>
          <w:tcPr>
            <w:tcW w:w="1740" w:type="dxa"/>
          </w:tcPr>
          <w:p w14:paraId="67037BE9" w14:textId="629243EA" w:rsidR="00D04137" w:rsidRPr="00D52282" w:rsidRDefault="00D04137" w:rsidP="005958E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二</w:t>
            </w:r>
            <w:r w:rsidRPr="00D52282">
              <w:rPr>
                <w:rFonts w:ascii="標楷體" w:eastAsia="標楷體" w:hAnsi="標楷體"/>
                <w:sz w:val="26"/>
                <w:szCs w:val="26"/>
              </w:rPr>
              <w:t>十、</w:t>
            </w:r>
            <w:r w:rsidR="00BA7422" w:rsidRPr="00D52282">
              <w:rPr>
                <w:rFonts w:ascii="標楷體" w:eastAsia="標楷體" w:hAnsi="標楷體" w:hint="eastAsia"/>
                <w:sz w:val="26"/>
                <w:szCs w:val="26"/>
              </w:rPr>
              <w:t>青年公共參與</w:t>
            </w:r>
          </w:p>
        </w:tc>
        <w:tc>
          <w:tcPr>
            <w:tcW w:w="1843" w:type="dxa"/>
          </w:tcPr>
          <w:p w14:paraId="0BB57E34" w14:textId="405C956D" w:rsidR="00D04137" w:rsidRPr="00D52282" w:rsidRDefault="00BA7422"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促進青年多元公共參與</w:t>
            </w:r>
          </w:p>
        </w:tc>
        <w:tc>
          <w:tcPr>
            <w:tcW w:w="6128" w:type="dxa"/>
          </w:tcPr>
          <w:p w14:paraId="4CB7523A" w14:textId="77777777" w:rsidR="004776C3" w:rsidRPr="00D52282" w:rsidRDefault="004776C3"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一、充實青年政策參與平臺及推動審議式民主；促進各大專校院學生會發展；成立青年諮詢小組，落實青年賦權。</w:t>
            </w:r>
          </w:p>
          <w:p w14:paraId="2FDA63E5" w14:textId="77777777" w:rsidR="004776C3" w:rsidRPr="00D52282" w:rsidRDefault="004776C3"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二、建立青年志願服務網絡及推動方案，提升青年志願服務知能，促進青年參與志願服務工作。</w:t>
            </w:r>
          </w:p>
          <w:p w14:paraId="68372673" w14:textId="77777777" w:rsidR="00D04137" w:rsidRPr="00D52282" w:rsidRDefault="004776C3"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三、結合資源、民間力量共同培育參與公共事務青年人才，提供青年社區參與行動機會。</w:t>
            </w:r>
          </w:p>
        </w:tc>
      </w:tr>
      <w:tr w:rsidR="00FB7D1D" w:rsidRPr="009963E0" w14:paraId="10CC2438" w14:textId="77777777" w:rsidTr="00935DB0">
        <w:tc>
          <w:tcPr>
            <w:tcW w:w="1740" w:type="dxa"/>
          </w:tcPr>
          <w:p w14:paraId="537094B4" w14:textId="7FEB57A7" w:rsidR="00FB7D1D" w:rsidRPr="00D52282" w:rsidRDefault="00FB7D1D" w:rsidP="005958E4">
            <w:pPr>
              <w:spacing w:line="350" w:lineRule="exact"/>
              <w:ind w:left="1144" w:hangingChars="440" w:hanging="1144"/>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十一、</w:t>
            </w:r>
            <w:r w:rsidR="00C81B10" w:rsidRPr="00D52282">
              <w:rPr>
                <w:rFonts w:ascii="標楷體" w:eastAsia="標楷體" w:hAnsi="標楷體" w:hint="eastAsia"/>
                <w:sz w:val="26"/>
                <w:szCs w:val="26"/>
              </w:rPr>
              <w:t>青年國際及體驗學習</w:t>
            </w:r>
          </w:p>
        </w:tc>
        <w:tc>
          <w:tcPr>
            <w:tcW w:w="1843" w:type="dxa"/>
          </w:tcPr>
          <w:p w14:paraId="2105A1B9" w14:textId="20441F13" w:rsidR="00FB7D1D" w:rsidRPr="00D52282" w:rsidRDefault="00C81B10" w:rsidP="005958E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推動青年國際參與及體驗學習</w:t>
            </w:r>
          </w:p>
        </w:tc>
        <w:tc>
          <w:tcPr>
            <w:tcW w:w="6128" w:type="dxa"/>
          </w:tcPr>
          <w:p w14:paraId="75657EB9" w14:textId="77777777" w:rsidR="00BA7422" w:rsidRPr="00D52282" w:rsidRDefault="00BA7422"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一、培育青年國際事務知能，鼓勵青年運用多元方式參與國際交流，提升青年國際與行動力。</w:t>
            </w:r>
          </w:p>
          <w:p w14:paraId="51BB6FF9" w14:textId="77777777" w:rsidR="00BA7422" w:rsidRPr="00D52282" w:rsidRDefault="00BA7422"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二、規劃精進青年海外志工團隊服務方案及提升青年海外服務相關能力，並促進各團隊交流合作，以儲備未來出國從事海外服務之質量。</w:t>
            </w:r>
          </w:p>
          <w:p w14:paraId="2E65C1E4" w14:textId="1EC38B89" w:rsidR="00FB7D1D" w:rsidRPr="00D52282" w:rsidRDefault="00BA7422"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三、建置青年壯遊點，辦理壯遊體驗學習多元活動，提供壯遊體驗學習資訊及服務。另辦理多元體驗學習計畫，鼓勵青年自我探索及拓展視野。</w:t>
            </w:r>
          </w:p>
        </w:tc>
      </w:tr>
      <w:tr w:rsidR="00FB7D1D" w:rsidRPr="009963E0" w14:paraId="13C409A3" w14:textId="77777777" w:rsidTr="00935DB0">
        <w:tc>
          <w:tcPr>
            <w:tcW w:w="1740" w:type="dxa"/>
          </w:tcPr>
          <w:p w14:paraId="0426C3B5" w14:textId="77777777" w:rsidR="00FB7D1D" w:rsidRPr="00D52282" w:rsidRDefault="00FB7D1D" w:rsidP="005958E4">
            <w:pPr>
              <w:spacing w:line="350" w:lineRule="exact"/>
              <w:ind w:left="1144" w:hangingChars="440" w:hanging="1144"/>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十二、</w:t>
            </w:r>
            <w:r w:rsidRPr="00D52282">
              <w:rPr>
                <w:rFonts w:ascii="標楷體" w:eastAsia="標楷體" w:hAnsi="標楷體" w:hint="eastAsia"/>
                <w:sz w:val="26"/>
                <w:szCs w:val="26"/>
              </w:rPr>
              <w:t>國家體育建設</w:t>
            </w:r>
          </w:p>
        </w:tc>
        <w:tc>
          <w:tcPr>
            <w:tcW w:w="1843" w:type="dxa"/>
          </w:tcPr>
          <w:p w14:paraId="5E2EBAF0" w14:textId="10F4D1B8" w:rsidR="00FB7D1D" w:rsidRPr="00D52282" w:rsidRDefault="00E158E1" w:rsidP="005958E4">
            <w:pPr>
              <w:spacing w:line="350" w:lineRule="exact"/>
              <w:jc w:val="both"/>
              <w:textDirection w:val="lrTbV"/>
              <w:rPr>
                <w:rFonts w:ascii="標楷體" w:eastAsia="標楷體" w:hAnsi="標楷體"/>
                <w:sz w:val="26"/>
                <w:szCs w:val="26"/>
                <w:highlight w:val="yellow"/>
              </w:rPr>
            </w:pPr>
            <w:r w:rsidRPr="00D52282">
              <w:rPr>
                <w:rFonts w:ascii="標楷體" w:eastAsia="標楷體" w:hAnsi="標楷體" w:hint="eastAsia"/>
                <w:sz w:val="26"/>
                <w:szCs w:val="26"/>
              </w:rPr>
              <w:t>國家運動園區整體興設與人才培育計畫</w:t>
            </w:r>
            <w:r w:rsidR="008875EE" w:rsidRPr="00D52282">
              <w:rPr>
                <w:rFonts w:ascii="標楷體" w:eastAsia="標楷體" w:hAnsi="標楷體"/>
                <w:sz w:val="26"/>
                <w:szCs w:val="26"/>
              </w:rPr>
              <w:t>（</w:t>
            </w:r>
            <w:r w:rsidRPr="00D52282">
              <w:rPr>
                <w:rFonts w:ascii="標楷體" w:eastAsia="標楷體" w:hAnsi="標楷體"/>
                <w:sz w:val="26"/>
                <w:szCs w:val="26"/>
              </w:rPr>
              <w:t>第三期</w:t>
            </w:r>
            <w:r w:rsidR="008875EE" w:rsidRPr="00D52282">
              <w:rPr>
                <w:rFonts w:ascii="標楷體" w:eastAsia="標楷體" w:hAnsi="標楷體"/>
                <w:sz w:val="26"/>
                <w:szCs w:val="26"/>
              </w:rPr>
              <w:t>）</w:t>
            </w:r>
          </w:p>
        </w:tc>
        <w:tc>
          <w:tcPr>
            <w:tcW w:w="6128" w:type="dxa"/>
          </w:tcPr>
          <w:p w14:paraId="7DE6A139" w14:textId="31F8BF69" w:rsidR="00FB7D1D" w:rsidRPr="00D52282" w:rsidRDefault="00E158E1" w:rsidP="00B00A21">
            <w:pPr>
              <w:spacing w:line="350" w:lineRule="exact"/>
              <w:ind w:firstLineChars="200" w:firstLine="520"/>
              <w:jc w:val="both"/>
              <w:textDirection w:val="lrTbV"/>
              <w:rPr>
                <w:rFonts w:ascii="標楷體" w:eastAsia="標楷體" w:hAnsi="標楷體"/>
                <w:sz w:val="26"/>
                <w:szCs w:val="26"/>
                <w:highlight w:val="yellow"/>
              </w:rPr>
            </w:pPr>
            <w:r w:rsidRPr="00D52282">
              <w:rPr>
                <w:rFonts w:ascii="標楷體" w:eastAsia="標楷體" w:hAnsi="標楷體" w:hint="eastAsia"/>
                <w:sz w:val="26"/>
                <w:szCs w:val="26"/>
              </w:rPr>
              <w:t>「國家運動園區整體興設與人才培育計畫」考量開發規模、期程、急迫性與興建標的等主客觀因素，項下工程係採分期、分區滾動式推行，以減低整體園區衝擊、創造最適切執行模式，本計畫為第三期計畫，以國家運動訓練中心之興整建及國防部士校營區遷建工程為執行重點，以規劃興建完善的國家運動訓練園區，周整各種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D04137" w:rsidRPr="009963E0" w14:paraId="3967510B" w14:textId="77777777" w:rsidTr="00935DB0">
        <w:tc>
          <w:tcPr>
            <w:tcW w:w="1740" w:type="dxa"/>
          </w:tcPr>
          <w:p w14:paraId="22E0FDF7" w14:textId="6B1F964D" w:rsidR="00D04137" w:rsidRPr="00D52282" w:rsidRDefault="00D04137" w:rsidP="005958E4">
            <w:pPr>
              <w:spacing w:line="350" w:lineRule="exact"/>
              <w:ind w:left="1144" w:hangingChars="440" w:hanging="1144"/>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w:t>
            </w:r>
            <w:r w:rsidR="00CA3210">
              <w:rPr>
                <w:rFonts w:ascii="標楷體" w:eastAsia="標楷體" w:hAnsi="標楷體" w:hint="eastAsia"/>
                <w:sz w:val="26"/>
                <w:szCs w:val="26"/>
              </w:rPr>
              <w:t>三</w:t>
            </w:r>
            <w:r w:rsidRPr="00D52282">
              <w:rPr>
                <w:rFonts w:ascii="標楷體" w:eastAsia="標楷體" w:hAnsi="標楷體"/>
                <w:sz w:val="26"/>
                <w:szCs w:val="26"/>
              </w:rPr>
              <w:t>、</w:t>
            </w:r>
            <w:r w:rsidRPr="00D52282">
              <w:rPr>
                <w:rFonts w:ascii="標楷體" w:eastAsia="標楷體" w:hAnsi="標楷體" w:hint="eastAsia"/>
                <w:sz w:val="26"/>
                <w:szCs w:val="26"/>
              </w:rPr>
              <w:t>學校體育</w:t>
            </w:r>
          </w:p>
        </w:tc>
        <w:tc>
          <w:tcPr>
            <w:tcW w:w="1843" w:type="dxa"/>
          </w:tcPr>
          <w:p w14:paraId="2C7BAA2C" w14:textId="382854FD" w:rsidR="00D04137" w:rsidRPr="00D52282" w:rsidRDefault="00836CB3" w:rsidP="005958E4">
            <w:pPr>
              <w:spacing w:line="350" w:lineRule="exact"/>
              <w:ind w:left="598" w:hangingChars="230" w:hanging="598"/>
              <w:jc w:val="both"/>
              <w:textDirection w:val="lrTbV"/>
              <w:rPr>
                <w:rFonts w:ascii="標楷體" w:eastAsia="標楷體" w:hAnsi="標楷體"/>
                <w:sz w:val="26"/>
                <w:szCs w:val="26"/>
              </w:rPr>
            </w:pPr>
            <w:r w:rsidRPr="00D52282">
              <w:rPr>
                <w:rFonts w:ascii="標楷體" w:eastAsia="標楷體" w:hAnsi="標楷體" w:hint="eastAsia"/>
                <w:sz w:val="26"/>
                <w:szCs w:val="26"/>
              </w:rPr>
              <w:t>活力</w:t>
            </w:r>
            <w:r w:rsidRPr="00D52282">
              <w:rPr>
                <w:rFonts w:ascii="標楷體" w:eastAsia="標楷體" w:hAnsi="標楷體"/>
                <w:sz w:val="26"/>
                <w:szCs w:val="26"/>
              </w:rPr>
              <w:t>SH150計畫</w:t>
            </w:r>
          </w:p>
        </w:tc>
        <w:tc>
          <w:tcPr>
            <w:tcW w:w="6128" w:type="dxa"/>
          </w:tcPr>
          <w:p w14:paraId="08D8830B" w14:textId="77777777" w:rsidR="00836CB3" w:rsidRPr="00D52282" w:rsidRDefault="00836CB3" w:rsidP="005958E4">
            <w:pPr>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一、辦理各項學生體育活動、運動競賽及普及化運動；辦理體育教師增能研習。</w:t>
            </w:r>
          </w:p>
          <w:p w14:paraId="08156F9B" w14:textId="7527EDFF" w:rsidR="00D04137" w:rsidRPr="00D52282" w:rsidRDefault="00836CB3" w:rsidP="005958E4">
            <w:pPr>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二、充實學校體育運動器材及設備。</w:t>
            </w:r>
          </w:p>
        </w:tc>
      </w:tr>
    </w:tbl>
    <w:p w14:paraId="0E8AB03F" w14:textId="69C1EE5A" w:rsidR="00414059" w:rsidRDefault="00414059" w:rsidP="00FB0D16">
      <w:pPr>
        <w:spacing w:line="330" w:lineRule="exact"/>
        <w:rPr>
          <w:rFonts w:ascii="標楷體" w:eastAsia="標楷體" w:hAnsi="標楷體"/>
          <w:b/>
          <w:bCs/>
          <w:color w:val="000000" w:themeColor="text1"/>
          <w:sz w:val="32"/>
          <w:szCs w:val="32"/>
        </w:rPr>
      </w:pPr>
    </w:p>
    <w:p w14:paraId="4FE1DEE4" w14:textId="0E92D5C7" w:rsidR="00D54623" w:rsidRDefault="00D54623" w:rsidP="00FB0D16">
      <w:pPr>
        <w:spacing w:line="330" w:lineRule="exact"/>
        <w:rPr>
          <w:rFonts w:ascii="標楷體" w:eastAsia="標楷體" w:hAnsi="標楷體"/>
          <w:b/>
          <w:bCs/>
          <w:color w:val="000000" w:themeColor="text1"/>
          <w:sz w:val="32"/>
          <w:szCs w:val="32"/>
        </w:rPr>
      </w:pPr>
    </w:p>
    <w:p w14:paraId="321FFCA6" w14:textId="35D60B66" w:rsidR="005D0B33" w:rsidRDefault="005D0B33" w:rsidP="00FB0D16">
      <w:pPr>
        <w:spacing w:line="330" w:lineRule="exact"/>
        <w:rPr>
          <w:rFonts w:ascii="標楷體" w:eastAsia="標楷體" w:hAnsi="標楷體"/>
          <w:b/>
          <w:bCs/>
          <w:color w:val="000000" w:themeColor="text1"/>
          <w:sz w:val="32"/>
          <w:szCs w:val="32"/>
        </w:rPr>
      </w:pPr>
    </w:p>
    <w:p w14:paraId="6F80129B" w14:textId="1F56BA40" w:rsidR="00CA3210" w:rsidRDefault="00CA3210" w:rsidP="00FB0D16">
      <w:pPr>
        <w:spacing w:line="330" w:lineRule="exact"/>
        <w:rPr>
          <w:rFonts w:ascii="標楷體" w:eastAsia="標楷體" w:hAnsi="標楷體"/>
          <w:b/>
          <w:bCs/>
          <w:color w:val="000000" w:themeColor="text1"/>
          <w:sz w:val="32"/>
          <w:szCs w:val="32"/>
        </w:rPr>
      </w:pPr>
    </w:p>
    <w:p w14:paraId="5D33D921" w14:textId="291DA374" w:rsidR="00CA3210" w:rsidRDefault="00CA3210" w:rsidP="00FB0D16">
      <w:pPr>
        <w:spacing w:line="330" w:lineRule="exact"/>
        <w:rPr>
          <w:rFonts w:ascii="標楷體" w:eastAsia="標楷體" w:hAnsi="標楷體"/>
          <w:b/>
          <w:bCs/>
          <w:color w:val="000000" w:themeColor="text1"/>
          <w:sz w:val="32"/>
          <w:szCs w:val="32"/>
        </w:rPr>
      </w:pPr>
    </w:p>
    <w:p w14:paraId="71145229" w14:textId="33A0D180" w:rsidR="00CA3210" w:rsidRDefault="00CA3210" w:rsidP="00FB0D16">
      <w:pPr>
        <w:spacing w:line="330" w:lineRule="exact"/>
        <w:rPr>
          <w:rFonts w:ascii="標楷體" w:eastAsia="標楷體" w:hAnsi="標楷體"/>
          <w:b/>
          <w:bCs/>
          <w:color w:val="000000" w:themeColor="text1"/>
          <w:sz w:val="32"/>
          <w:szCs w:val="32"/>
        </w:rPr>
      </w:pPr>
    </w:p>
    <w:p w14:paraId="3B91F6D7" w14:textId="4BC5DA3E" w:rsidR="00CA3210" w:rsidRDefault="00CA3210" w:rsidP="00FB0D16">
      <w:pPr>
        <w:spacing w:line="330" w:lineRule="exact"/>
        <w:rPr>
          <w:rFonts w:ascii="標楷體" w:eastAsia="標楷體" w:hAnsi="標楷體"/>
          <w:b/>
          <w:bCs/>
          <w:color w:val="000000" w:themeColor="text1"/>
          <w:sz w:val="32"/>
          <w:szCs w:val="32"/>
        </w:rPr>
      </w:pPr>
    </w:p>
    <w:p w14:paraId="00526CEC" w14:textId="75293887" w:rsidR="008A2FC9" w:rsidRDefault="008A2FC9" w:rsidP="00FB0D16">
      <w:pPr>
        <w:spacing w:line="330" w:lineRule="exact"/>
        <w:rPr>
          <w:rFonts w:ascii="標楷體" w:eastAsia="標楷體" w:hAnsi="標楷體"/>
          <w:b/>
          <w:bCs/>
          <w:color w:val="000000" w:themeColor="text1"/>
          <w:sz w:val="32"/>
          <w:szCs w:val="32"/>
        </w:rPr>
      </w:pPr>
    </w:p>
    <w:p w14:paraId="496A85FC" w14:textId="16A2EED7" w:rsidR="008A2FC9" w:rsidRDefault="008A2FC9" w:rsidP="00FB0D16">
      <w:pPr>
        <w:spacing w:line="330" w:lineRule="exact"/>
        <w:rPr>
          <w:rFonts w:ascii="標楷體" w:eastAsia="標楷體" w:hAnsi="標楷體"/>
          <w:b/>
          <w:bCs/>
          <w:color w:val="000000" w:themeColor="text1"/>
          <w:sz w:val="32"/>
          <w:szCs w:val="32"/>
        </w:rPr>
      </w:pPr>
    </w:p>
    <w:p w14:paraId="03B15CDD" w14:textId="77777777" w:rsidR="008A2FC9" w:rsidRDefault="008A2FC9" w:rsidP="00FB0D16">
      <w:pPr>
        <w:spacing w:line="330" w:lineRule="exact"/>
        <w:rPr>
          <w:rFonts w:ascii="標楷體" w:eastAsia="標楷體" w:hAnsi="標楷體"/>
          <w:b/>
          <w:bCs/>
          <w:color w:val="000000" w:themeColor="text1"/>
          <w:sz w:val="32"/>
          <w:szCs w:val="32"/>
        </w:rPr>
      </w:pPr>
    </w:p>
    <w:p w14:paraId="39F8AEFF" w14:textId="77777777" w:rsidR="00CA3210" w:rsidRDefault="00CA3210" w:rsidP="00FB0D16">
      <w:pPr>
        <w:spacing w:line="330" w:lineRule="exact"/>
        <w:rPr>
          <w:rFonts w:ascii="標楷體" w:eastAsia="標楷體" w:hAnsi="標楷體"/>
          <w:b/>
          <w:bCs/>
          <w:color w:val="000000" w:themeColor="text1"/>
          <w:sz w:val="32"/>
          <w:szCs w:val="32"/>
        </w:rPr>
      </w:pPr>
    </w:p>
    <w:p w14:paraId="6EF988BB" w14:textId="77777777" w:rsidR="00D54623" w:rsidRDefault="00D54623" w:rsidP="00FB0D16">
      <w:pPr>
        <w:spacing w:line="330" w:lineRule="exact"/>
        <w:rPr>
          <w:rFonts w:ascii="標楷體" w:eastAsia="標楷體" w:hAnsi="標楷體"/>
          <w:b/>
          <w:bCs/>
          <w:color w:val="000000" w:themeColor="text1"/>
          <w:sz w:val="32"/>
          <w:szCs w:val="32"/>
        </w:rPr>
      </w:pPr>
    </w:p>
    <w:p w14:paraId="7CA7A0DD" w14:textId="4DE81377" w:rsidR="005F3763" w:rsidRDefault="00240303" w:rsidP="00414059">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lastRenderedPageBreak/>
        <w:t>參</w:t>
      </w:r>
      <w:r w:rsidR="00B55556" w:rsidRPr="00C441BA">
        <w:rPr>
          <w:rFonts w:ascii="標楷體" w:eastAsia="標楷體" w:hAnsi="標楷體" w:hint="eastAsia"/>
          <w:b/>
          <w:bCs/>
          <w:color w:val="000000" w:themeColor="text1"/>
          <w:sz w:val="32"/>
          <w:szCs w:val="32"/>
        </w:rPr>
        <w:t>、</w:t>
      </w:r>
      <w:r w:rsidR="00AB468E" w:rsidRPr="00C441BA">
        <w:rPr>
          <w:rFonts w:ascii="標楷體" w:eastAsia="標楷體" w:hAnsi="標楷體" w:hint="eastAsia"/>
          <w:b/>
          <w:bCs/>
          <w:color w:val="000000" w:themeColor="text1"/>
          <w:sz w:val="32"/>
          <w:szCs w:val="32"/>
        </w:rPr>
        <w:t>以前年度計畫實施成果概述</w:t>
      </w:r>
    </w:p>
    <w:p w14:paraId="33035A6E" w14:textId="77777777" w:rsidR="00414059" w:rsidRPr="00414059" w:rsidRDefault="00414059" w:rsidP="00414059">
      <w:pPr>
        <w:rPr>
          <w:rFonts w:ascii="標楷體" w:eastAsia="標楷體" w:hAnsi="標楷體"/>
          <w:b/>
          <w:bCs/>
          <w:color w:val="000000" w:themeColor="text1"/>
          <w:sz w:val="32"/>
          <w:szCs w:val="32"/>
        </w:rPr>
      </w:pPr>
    </w:p>
    <w:p w14:paraId="548F8D77" w14:textId="3043178B" w:rsidR="004775DE" w:rsidRPr="00E46749" w:rsidRDefault="00AB468E" w:rsidP="00AE3A42">
      <w:pPr>
        <w:pStyle w:val="Web"/>
        <w:numPr>
          <w:ilvl w:val="0"/>
          <w:numId w:val="1"/>
        </w:numPr>
        <w:spacing w:before="0" w:beforeAutospacing="0" w:after="0" w:afterAutospacing="0" w:line="320" w:lineRule="exact"/>
        <w:ind w:left="658" w:hanging="669"/>
        <w:divId w:val="1110780298"/>
        <w:rPr>
          <w:rFonts w:ascii="標楷體" w:eastAsia="標楷體" w:hAnsi="標楷體"/>
          <w:color w:val="000000" w:themeColor="text1"/>
          <w:sz w:val="23"/>
          <w:szCs w:val="23"/>
        </w:rPr>
      </w:pPr>
      <w:r w:rsidRPr="0011464A">
        <w:rPr>
          <w:rFonts w:ascii="標楷體" w:eastAsia="標楷體" w:hAnsi="標楷體" w:hint="eastAsia"/>
          <w:b/>
          <w:color w:val="000000" w:themeColor="text1"/>
          <w:sz w:val="30"/>
          <w:szCs w:val="30"/>
        </w:rPr>
        <w:t>前（</w:t>
      </w:r>
      <w:r w:rsidR="00623F0B" w:rsidRPr="0011464A">
        <w:rPr>
          <w:rFonts w:ascii="標楷體" w:eastAsia="標楷體" w:hAnsi="標楷體"/>
          <w:b/>
          <w:color w:val="000000" w:themeColor="text1"/>
          <w:sz w:val="30"/>
          <w:szCs w:val="30"/>
        </w:rPr>
        <w:t>10</w:t>
      </w:r>
      <w:r w:rsidR="00B50D08" w:rsidRPr="0011464A">
        <w:rPr>
          <w:rFonts w:ascii="標楷體" w:eastAsia="標楷體" w:hAnsi="標楷體" w:hint="eastAsia"/>
          <w:b/>
          <w:color w:val="000000" w:themeColor="text1"/>
          <w:sz w:val="30"/>
          <w:szCs w:val="30"/>
        </w:rPr>
        <w:t>9</w:t>
      </w:r>
      <w:r w:rsidRPr="0011464A">
        <w:rPr>
          <w:rFonts w:ascii="標楷體" w:eastAsia="標楷體" w:hAnsi="標楷體"/>
          <w:b/>
          <w:color w:val="000000" w:themeColor="text1"/>
          <w:sz w:val="30"/>
          <w:szCs w:val="30"/>
        </w:rPr>
        <w:t>）年度計畫實施成果概述</w:t>
      </w:r>
    </w:p>
    <w:p w14:paraId="18EAFABA" w14:textId="77777777" w:rsidR="00E46749" w:rsidRPr="0011464A" w:rsidRDefault="00E46749" w:rsidP="00E46749">
      <w:pPr>
        <w:pStyle w:val="Web"/>
        <w:spacing w:before="0" w:beforeAutospacing="0" w:after="0" w:afterAutospacing="0" w:line="320" w:lineRule="exact"/>
        <w:ind w:left="-11"/>
        <w:divId w:val="1110780298"/>
        <w:rPr>
          <w:rFonts w:ascii="標楷體" w:eastAsia="標楷體" w:hAnsi="標楷體"/>
          <w:color w:val="000000" w:themeColor="text1"/>
          <w:sz w:val="23"/>
          <w:szCs w:val="23"/>
        </w:rPr>
      </w:pPr>
    </w:p>
    <w:tbl>
      <w:tblPr>
        <w:tblW w:w="97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751"/>
      </w:tblGrid>
      <w:tr w:rsidR="00AB468E" w:rsidRPr="009963E0" w14:paraId="51FAF1FB" w14:textId="77777777" w:rsidTr="00A92870">
        <w:trPr>
          <w:divId w:val="1110780298"/>
          <w:cantSplit/>
          <w:trHeight w:val="454"/>
          <w:tblHeader/>
        </w:trPr>
        <w:tc>
          <w:tcPr>
            <w:tcW w:w="1838" w:type="dxa"/>
            <w:vAlign w:val="center"/>
          </w:tcPr>
          <w:p w14:paraId="2232F915" w14:textId="77777777" w:rsidR="00AB468E" w:rsidRPr="00D52282" w:rsidRDefault="00AB468E" w:rsidP="00A512BA">
            <w:pPr>
              <w:jc w:val="center"/>
              <w:textDirection w:val="lrTbV"/>
              <w:rPr>
                <w:rFonts w:ascii="標楷體" w:eastAsia="標楷體" w:hAnsi="標楷體"/>
                <w:sz w:val="26"/>
                <w:szCs w:val="26"/>
              </w:rPr>
            </w:pPr>
            <w:r w:rsidRPr="00D52282">
              <w:rPr>
                <w:rFonts w:ascii="標楷體" w:eastAsia="標楷體" w:hAnsi="標楷體" w:hint="eastAsia"/>
                <w:sz w:val="26"/>
                <w:szCs w:val="26"/>
              </w:rPr>
              <w:t>工作計畫</w:t>
            </w:r>
          </w:p>
        </w:tc>
        <w:tc>
          <w:tcPr>
            <w:tcW w:w="2126" w:type="dxa"/>
            <w:vAlign w:val="center"/>
          </w:tcPr>
          <w:p w14:paraId="188A4EDB" w14:textId="77777777" w:rsidR="00AB468E" w:rsidRPr="00D52282" w:rsidRDefault="00AB468E" w:rsidP="00A512BA">
            <w:pPr>
              <w:jc w:val="center"/>
              <w:textDirection w:val="lrTbV"/>
              <w:rPr>
                <w:rFonts w:ascii="標楷體" w:eastAsia="標楷體" w:hAnsi="標楷體"/>
                <w:sz w:val="26"/>
                <w:szCs w:val="26"/>
              </w:rPr>
            </w:pPr>
            <w:r w:rsidRPr="00D52282">
              <w:rPr>
                <w:rFonts w:ascii="標楷體" w:eastAsia="標楷體" w:hAnsi="標楷體" w:hint="eastAsia"/>
                <w:sz w:val="26"/>
                <w:szCs w:val="26"/>
              </w:rPr>
              <w:t>實施概況</w:t>
            </w:r>
          </w:p>
        </w:tc>
        <w:tc>
          <w:tcPr>
            <w:tcW w:w="5751" w:type="dxa"/>
            <w:vAlign w:val="center"/>
          </w:tcPr>
          <w:p w14:paraId="0CFFF231" w14:textId="77777777" w:rsidR="00AB468E" w:rsidRPr="00D52282" w:rsidRDefault="00AB468E" w:rsidP="00A512BA">
            <w:pPr>
              <w:jc w:val="center"/>
              <w:textDirection w:val="lrTbV"/>
              <w:rPr>
                <w:rFonts w:ascii="標楷體" w:eastAsia="標楷體" w:hAnsi="標楷體"/>
                <w:sz w:val="26"/>
                <w:szCs w:val="26"/>
              </w:rPr>
            </w:pPr>
            <w:r w:rsidRPr="00D52282">
              <w:rPr>
                <w:rFonts w:ascii="標楷體" w:eastAsia="標楷體" w:hAnsi="標楷體" w:hint="eastAsia"/>
                <w:sz w:val="26"/>
                <w:szCs w:val="26"/>
              </w:rPr>
              <w:t>實施成果</w:t>
            </w:r>
          </w:p>
        </w:tc>
      </w:tr>
      <w:tr w:rsidR="00B1775C" w:rsidRPr="009963E0" w14:paraId="046A1EF9" w14:textId="77777777" w:rsidTr="00A92870">
        <w:trPr>
          <w:divId w:val="1110780298"/>
        </w:trPr>
        <w:tc>
          <w:tcPr>
            <w:tcW w:w="1838" w:type="dxa"/>
          </w:tcPr>
          <w:p w14:paraId="2321FC28" w14:textId="610FFFA3"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一、國民教育行政及督導</w:t>
            </w:r>
          </w:p>
        </w:tc>
        <w:tc>
          <w:tcPr>
            <w:tcW w:w="2126" w:type="dxa"/>
          </w:tcPr>
          <w:p w14:paraId="4AEA4B10" w14:textId="77777777" w:rsidR="00B1775C" w:rsidRPr="00D52282" w:rsidRDefault="00B1775C" w:rsidP="00FB0D16">
            <w:pPr>
              <w:pStyle w:val="ac"/>
              <w:numPr>
                <w:ilvl w:val="0"/>
                <w:numId w:val="2"/>
              </w:numPr>
              <w:spacing w:line="330" w:lineRule="exact"/>
              <w:ind w:leftChars="0" w:left="567" w:hanging="567"/>
              <w:jc w:val="both"/>
              <w:textDirection w:val="lrTbV"/>
              <w:rPr>
                <w:rFonts w:ascii="標楷體" w:eastAsia="標楷體" w:hAnsi="標楷體"/>
                <w:sz w:val="26"/>
                <w:szCs w:val="26"/>
              </w:rPr>
            </w:pPr>
            <w:r w:rsidRPr="00D52282">
              <w:rPr>
                <w:rFonts w:ascii="標楷體" w:eastAsia="標楷體" w:hAnsi="標楷體" w:hint="eastAsia"/>
                <w:sz w:val="26"/>
                <w:szCs w:val="26"/>
              </w:rPr>
              <w:t>我國少子女化對策計畫－</w:t>
            </w:r>
            <w:r w:rsidRPr="00D52282">
              <w:rPr>
                <w:rFonts w:ascii="標楷體" w:eastAsia="標楷體" w:hAnsi="標楷體"/>
                <w:sz w:val="26"/>
                <w:szCs w:val="26"/>
              </w:rPr>
              <w:t>2至</w:t>
            </w:r>
            <w:r w:rsidRPr="00D52282">
              <w:rPr>
                <w:rFonts w:ascii="標楷體" w:eastAsia="標楷體" w:hAnsi="標楷體" w:hint="eastAsia"/>
                <w:sz w:val="26"/>
                <w:szCs w:val="26"/>
              </w:rPr>
              <w:t>5</w:t>
            </w:r>
            <w:r w:rsidRPr="00D52282">
              <w:rPr>
                <w:rFonts w:ascii="標楷體" w:eastAsia="標楷體" w:hAnsi="標楷體"/>
                <w:sz w:val="26"/>
                <w:szCs w:val="26"/>
              </w:rPr>
              <w:t>歲幼兒教育與照顧政策</w:t>
            </w:r>
          </w:p>
          <w:p w14:paraId="194E7A3C" w14:textId="77777777" w:rsidR="00B1775C" w:rsidRPr="00D52282" w:rsidRDefault="00B1775C" w:rsidP="00FB0D16">
            <w:pPr>
              <w:pStyle w:val="ac"/>
              <w:numPr>
                <w:ilvl w:val="0"/>
                <w:numId w:val="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辦理國民中學生涯發展教育</w:t>
            </w:r>
          </w:p>
          <w:p w14:paraId="72B405F8" w14:textId="77777777" w:rsidR="00B1775C" w:rsidRPr="00D52282" w:rsidRDefault="00B1775C" w:rsidP="00FB0D16">
            <w:pPr>
              <w:pStyle w:val="ac"/>
              <w:numPr>
                <w:ilvl w:val="0"/>
                <w:numId w:val="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國民中小學學生學習扶助</w:t>
            </w:r>
          </w:p>
          <w:p w14:paraId="7F55E171" w14:textId="77777777" w:rsidR="00B1775C" w:rsidRPr="00D52282" w:rsidRDefault="00B1775C" w:rsidP="00FB0D16">
            <w:pPr>
              <w:pStyle w:val="ac"/>
              <w:numPr>
                <w:ilvl w:val="0"/>
                <w:numId w:val="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公立高級中等以下學校校舍耐震能力改善計畫</w:t>
            </w:r>
          </w:p>
          <w:p w14:paraId="1CB6B10D" w14:textId="77777777" w:rsidR="00B1775C" w:rsidRPr="00D52282" w:rsidRDefault="00B1775C" w:rsidP="00FB0D16">
            <w:pPr>
              <w:pStyle w:val="ac"/>
              <w:numPr>
                <w:ilvl w:val="0"/>
                <w:numId w:val="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推動公立國民中小學老舊廁所整修工程</w:t>
            </w:r>
          </w:p>
          <w:p w14:paraId="27B30316" w14:textId="77777777" w:rsidR="00B1775C" w:rsidRPr="00D52282" w:rsidRDefault="00B1775C" w:rsidP="00FB0D16">
            <w:pPr>
              <w:pStyle w:val="ac"/>
              <w:numPr>
                <w:ilvl w:val="0"/>
                <w:numId w:val="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補助改善偏遠地區國民中小學宿舍</w:t>
            </w:r>
          </w:p>
          <w:p w14:paraId="198A21C9" w14:textId="77777777" w:rsidR="00B1775C" w:rsidRPr="00D52282" w:rsidRDefault="00B1775C" w:rsidP="00FB0D16">
            <w:pPr>
              <w:pStyle w:val="ac"/>
              <w:numPr>
                <w:ilvl w:val="0"/>
                <w:numId w:val="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增置編制外代理教師推動國小合理教師員額</w:t>
            </w:r>
          </w:p>
          <w:p w14:paraId="633ED7BC" w14:textId="77777777" w:rsidR="00B1775C" w:rsidRPr="00D52282" w:rsidRDefault="00B1775C" w:rsidP="00FB0D16">
            <w:pPr>
              <w:pStyle w:val="ac"/>
              <w:numPr>
                <w:ilvl w:val="0"/>
                <w:numId w:val="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推動增置國中專長教師員額（國中</w:t>
            </w:r>
            <w:r w:rsidRPr="00D52282">
              <w:rPr>
                <w:rFonts w:ascii="標楷體" w:eastAsia="標楷體" w:hAnsi="標楷體"/>
                <w:sz w:val="26"/>
                <w:szCs w:val="26"/>
              </w:rPr>
              <w:t>1000專案）</w:t>
            </w:r>
          </w:p>
          <w:p w14:paraId="1065AA7D" w14:textId="7CE73E94" w:rsidR="00B1775C" w:rsidRPr="00D52282" w:rsidRDefault="00B1775C" w:rsidP="00FB0D16">
            <w:pPr>
              <w:pStyle w:val="ac"/>
              <w:numPr>
                <w:ilvl w:val="0"/>
                <w:numId w:val="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新住民子女教育發展五年中程計畫</w:t>
            </w:r>
          </w:p>
        </w:tc>
        <w:tc>
          <w:tcPr>
            <w:tcW w:w="5751" w:type="dxa"/>
          </w:tcPr>
          <w:p w14:paraId="41D78ACD" w14:textId="77777777" w:rsidR="00B1775C" w:rsidRPr="00D52282" w:rsidRDefault="00B1775C" w:rsidP="00FB0D16">
            <w:pPr>
              <w:pStyle w:val="ac"/>
              <w:numPr>
                <w:ilvl w:val="0"/>
                <w:numId w:val="71"/>
              </w:numPr>
              <w:spacing w:line="330" w:lineRule="exact"/>
              <w:ind w:leftChars="0" w:left="520" w:hangingChars="200" w:hanging="520"/>
              <w:jc w:val="both"/>
              <w:rPr>
                <w:rFonts w:ascii="標楷體" w:eastAsia="標楷體" w:hAnsi="標楷體"/>
                <w:sz w:val="26"/>
                <w:szCs w:val="26"/>
              </w:rPr>
            </w:pPr>
            <w:r w:rsidRPr="00D52282">
              <w:rPr>
                <w:rFonts w:ascii="標楷體" w:eastAsia="標楷體" w:hAnsi="標楷體" w:hint="eastAsia"/>
                <w:sz w:val="26"/>
                <w:szCs w:val="26"/>
              </w:rPr>
              <w:t>我國少子女化對策計畫－2至5歲幼兒教育與照顧政策</w:t>
            </w:r>
          </w:p>
          <w:p w14:paraId="04F4C27A" w14:textId="71A936B1" w:rsidR="00B1775C" w:rsidRPr="00D52282" w:rsidRDefault="00B1775C" w:rsidP="00FB0D16">
            <w:pPr>
              <w:pStyle w:val="Web"/>
              <w:numPr>
                <w:ilvl w:val="0"/>
                <w:numId w:val="73"/>
              </w:numPr>
              <w:spacing w:before="0" w:beforeAutospacing="0" w:after="0" w:afterAutospacing="0" w:line="330" w:lineRule="exact"/>
              <w:ind w:leftChars="-17" w:left="773" w:hangingChars="313" w:hanging="814"/>
              <w:rPr>
                <w:rFonts w:ascii="標楷體" w:eastAsia="標楷體" w:hAnsi="標楷體"/>
                <w:sz w:val="26"/>
                <w:szCs w:val="26"/>
              </w:rPr>
            </w:pPr>
            <w:r w:rsidRPr="00D52282">
              <w:rPr>
                <w:rFonts w:ascii="標楷體" w:eastAsia="標楷體" w:hAnsi="標楷體" w:hint="eastAsia"/>
                <w:sz w:val="26"/>
                <w:szCs w:val="26"/>
              </w:rPr>
              <w:t>擴大公共化教保服務供應量，提供平價教保，106年至109年累計增設公共化幼兒園計1,624班</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約4.1萬個教保服務供應量</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，109學年度公共化幼兒園整體提供約22萬個就學機會。</w:t>
            </w:r>
          </w:p>
          <w:p w14:paraId="3CD57A4B" w14:textId="7460FB91" w:rsidR="00B1775C" w:rsidRPr="00D52282" w:rsidRDefault="00B1775C" w:rsidP="00FB0D16">
            <w:pPr>
              <w:pStyle w:val="Web"/>
              <w:numPr>
                <w:ilvl w:val="0"/>
                <w:numId w:val="73"/>
              </w:numPr>
              <w:spacing w:before="0" w:beforeAutospacing="0" w:after="0" w:afterAutospacing="0" w:line="330" w:lineRule="exact"/>
              <w:ind w:leftChars="-17" w:left="773" w:hangingChars="313" w:hanging="814"/>
              <w:rPr>
                <w:rFonts w:ascii="標楷體" w:eastAsia="標楷體" w:hAnsi="標楷體"/>
                <w:sz w:val="26"/>
                <w:szCs w:val="26"/>
              </w:rPr>
            </w:pPr>
            <w:r w:rsidRPr="00D52282">
              <w:rPr>
                <w:rFonts w:ascii="標楷體" w:eastAsia="標楷體" w:hAnsi="標楷體" w:hint="eastAsia"/>
                <w:sz w:val="26"/>
                <w:szCs w:val="26"/>
              </w:rPr>
              <w:t>建立準公共幼兒園機制，協助家長兼顧職場與家庭，109學年度整體平價幼兒園比率從38.8</w:t>
            </w:r>
            <w:r w:rsidR="00D42D32">
              <w:rPr>
                <w:rFonts w:ascii="標楷體" w:eastAsia="標楷體" w:hAnsi="標楷體" w:hint="eastAsia"/>
                <w:sz w:val="26"/>
                <w:szCs w:val="26"/>
              </w:rPr>
              <w:t>％</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公共化</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提高至58</w:t>
            </w:r>
            <w:r w:rsidR="00D42D32">
              <w:rPr>
                <w:rFonts w:ascii="標楷體" w:eastAsia="標楷體" w:hAnsi="標楷體" w:hint="eastAsia"/>
                <w:sz w:val="26"/>
                <w:szCs w:val="26"/>
              </w:rPr>
              <w:t>％</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公共化及準公共</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，較105年度成長逾21</w:t>
            </w:r>
            <w:r w:rsidR="00D42D32">
              <w:rPr>
                <w:rFonts w:ascii="標楷體" w:eastAsia="標楷體" w:hAnsi="標楷體" w:hint="eastAsia"/>
                <w:sz w:val="26"/>
                <w:szCs w:val="26"/>
              </w:rPr>
              <w:t>％</w:t>
            </w:r>
            <w:r w:rsidRPr="00D52282">
              <w:rPr>
                <w:rFonts w:ascii="標楷體" w:eastAsia="標楷體" w:hAnsi="標楷體" w:hint="eastAsia"/>
                <w:sz w:val="26"/>
                <w:szCs w:val="26"/>
              </w:rPr>
              <w:t>。</w:t>
            </w:r>
          </w:p>
          <w:p w14:paraId="64C15D05" w14:textId="16C7485D" w:rsidR="00B1775C" w:rsidRPr="00D52282" w:rsidRDefault="00B1775C" w:rsidP="00FB0D16">
            <w:pPr>
              <w:pStyle w:val="Web"/>
              <w:numPr>
                <w:ilvl w:val="0"/>
                <w:numId w:val="73"/>
              </w:numPr>
              <w:spacing w:before="0" w:beforeAutospacing="0" w:after="0" w:afterAutospacing="0" w:line="330" w:lineRule="exact"/>
              <w:ind w:leftChars="-17" w:left="773" w:hangingChars="313" w:hanging="814"/>
              <w:textDirection w:val="lrTbV"/>
              <w:rPr>
                <w:rFonts w:ascii="標楷體" w:eastAsia="標楷體" w:hAnsi="標楷體"/>
                <w:sz w:val="26"/>
                <w:szCs w:val="26"/>
              </w:rPr>
            </w:pPr>
            <w:r w:rsidRPr="00D52282">
              <w:rPr>
                <w:rFonts w:ascii="標楷體" w:eastAsia="標楷體" w:hAnsi="標楷體" w:hint="eastAsia"/>
                <w:sz w:val="26"/>
                <w:szCs w:val="26"/>
              </w:rPr>
              <w:t>擴大發放2歲至5歲</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未滿</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育兒津貼，減輕家長育兒負擔，109學年度</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截至1</w:t>
            </w:r>
            <w:r w:rsidRPr="00D52282">
              <w:rPr>
                <w:rFonts w:ascii="標楷體" w:eastAsia="標楷體" w:hAnsi="標楷體"/>
                <w:sz w:val="26"/>
                <w:szCs w:val="26"/>
              </w:rPr>
              <w:t>09</w:t>
            </w:r>
            <w:r w:rsidRPr="00D52282">
              <w:rPr>
                <w:rFonts w:ascii="標楷體" w:eastAsia="標楷體" w:hAnsi="標楷體" w:hint="eastAsia"/>
                <w:sz w:val="26"/>
                <w:szCs w:val="26"/>
              </w:rPr>
              <w:t>年</w:t>
            </w:r>
            <w:r w:rsidRPr="00D52282">
              <w:rPr>
                <w:rFonts w:ascii="標楷體" w:eastAsia="標楷體" w:hAnsi="標楷體"/>
                <w:sz w:val="26"/>
                <w:szCs w:val="26"/>
              </w:rPr>
              <w:t>12</w:t>
            </w:r>
            <w:r w:rsidRPr="00D52282">
              <w:rPr>
                <w:rFonts w:ascii="標楷體" w:eastAsia="標楷體" w:hAnsi="標楷體" w:hint="eastAsia"/>
                <w:sz w:val="26"/>
                <w:szCs w:val="26"/>
              </w:rPr>
              <w:t>月</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，累計受益人數約</w:t>
            </w:r>
            <w:r w:rsidRPr="00D52282">
              <w:rPr>
                <w:rFonts w:ascii="標楷體" w:eastAsia="標楷體" w:hAnsi="標楷體"/>
                <w:sz w:val="26"/>
                <w:szCs w:val="26"/>
              </w:rPr>
              <w:t>46.8</w:t>
            </w:r>
            <w:r w:rsidRPr="00D52282">
              <w:rPr>
                <w:rFonts w:ascii="標楷體" w:eastAsia="標楷體" w:hAnsi="標楷體" w:hint="eastAsia"/>
                <w:sz w:val="26"/>
                <w:szCs w:val="26"/>
              </w:rPr>
              <w:t>萬人。</w:t>
            </w:r>
          </w:p>
          <w:p w14:paraId="691A777C" w14:textId="77777777" w:rsidR="00B1775C" w:rsidRPr="00D52282" w:rsidRDefault="00B1775C" w:rsidP="00FB0D16">
            <w:pPr>
              <w:pStyle w:val="ac"/>
              <w:numPr>
                <w:ilvl w:val="0"/>
                <w:numId w:val="71"/>
              </w:numPr>
              <w:spacing w:line="330" w:lineRule="exact"/>
              <w:ind w:leftChars="0"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辦理國民中學生涯發展教育</w:t>
            </w:r>
          </w:p>
          <w:p w14:paraId="3766B4C0" w14:textId="3F632A1E" w:rsidR="00B1775C" w:rsidRPr="00D52282" w:rsidRDefault="00B1775C" w:rsidP="00FB0D16">
            <w:pPr>
              <w:pStyle w:val="Web"/>
              <w:numPr>
                <w:ilvl w:val="0"/>
                <w:numId w:val="74"/>
              </w:numPr>
              <w:spacing w:before="0" w:beforeAutospacing="0" w:after="0" w:afterAutospacing="0" w:line="330" w:lineRule="exact"/>
              <w:ind w:leftChars="-15" w:left="775" w:hangingChars="312" w:hanging="811"/>
              <w:rPr>
                <w:rFonts w:ascii="標楷體" w:eastAsia="標楷體" w:hAnsi="標楷體"/>
                <w:sz w:val="26"/>
                <w:szCs w:val="26"/>
              </w:rPr>
            </w:pPr>
            <w:r w:rsidRPr="00D52282">
              <w:rPr>
                <w:rFonts w:ascii="標楷體" w:eastAsia="標楷體" w:hAnsi="標楷體" w:hint="eastAsia"/>
                <w:sz w:val="26"/>
                <w:szCs w:val="26"/>
              </w:rPr>
              <w:t>補助</w:t>
            </w:r>
            <w:r w:rsidR="00CD1910">
              <w:rPr>
                <w:rFonts w:ascii="標楷體" w:eastAsia="標楷體" w:hAnsi="標楷體" w:hint="eastAsia"/>
                <w:sz w:val="26"/>
                <w:szCs w:val="26"/>
              </w:rPr>
              <w:t>地方</w:t>
            </w:r>
            <w:r w:rsidRPr="00D52282">
              <w:rPr>
                <w:rFonts w:ascii="標楷體" w:eastAsia="標楷體" w:hAnsi="標楷體" w:hint="eastAsia"/>
                <w:sz w:val="26"/>
                <w:szCs w:val="26"/>
              </w:rPr>
              <w:t>政府充實改善技藝教育教學設備經費，以提供學生良好之學習環境。</w:t>
            </w:r>
          </w:p>
          <w:p w14:paraId="7A310862" w14:textId="155B18C4" w:rsidR="00B1775C" w:rsidRPr="00D52282" w:rsidRDefault="00B1775C" w:rsidP="00FB0D16">
            <w:pPr>
              <w:pStyle w:val="Web"/>
              <w:numPr>
                <w:ilvl w:val="0"/>
                <w:numId w:val="74"/>
              </w:numPr>
              <w:spacing w:before="0" w:beforeAutospacing="0" w:after="0" w:afterAutospacing="0" w:line="330" w:lineRule="exact"/>
              <w:ind w:leftChars="-15" w:left="775" w:hangingChars="312" w:hanging="811"/>
              <w:rPr>
                <w:rFonts w:ascii="標楷體" w:eastAsia="標楷體" w:hAnsi="標楷體"/>
                <w:sz w:val="26"/>
                <w:szCs w:val="26"/>
              </w:rPr>
            </w:pPr>
            <w:r w:rsidRPr="00D52282">
              <w:rPr>
                <w:rFonts w:ascii="標楷體" w:eastAsia="標楷體" w:hAnsi="標楷體" w:hint="eastAsia"/>
                <w:sz w:val="26"/>
                <w:szCs w:val="26"/>
              </w:rPr>
              <w:t>補助21縣市辦理108學年度國中技藝教育競賽，以提供技藝教育選習之學生展能機會，計5萬5,161名學生參與。</w:t>
            </w:r>
          </w:p>
          <w:p w14:paraId="461B8140" w14:textId="77777777" w:rsidR="00B1775C" w:rsidRPr="00D52282" w:rsidRDefault="00B1775C" w:rsidP="00FB0D16">
            <w:pPr>
              <w:pStyle w:val="ac"/>
              <w:numPr>
                <w:ilvl w:val="0"/>
                <w:numId w:val="71"/>
              </w:numPr>
              <w:spacing w:line="330" w:lineRule="exact"/>
              <w:ind w:leftChars="0"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國民中小學學生學習扶助</w:t>
            </w:r>
          </w:p>
          <w:p w14:paraId="283A5296" w14:textId="77777777" w:rsidR="00B1775C" w:rsidRPr="00D52282" w:rsidRDefault="00B1775C" w:rsidP="00FB0D16">
            <w:pPr>
              <w:pStyle w:val="Web"/>
              <w:numPr>
                <w:ilvl w:val="0"/>
                <w:numId w:val="75"/>
              </w:numPr>
              <w:spacing w:before="0" w:beforeAutospacing="0" w:after="0" w:afterAutospacing="0" w:line="330" w:lineRule="exact"/>
              <w:ind w:leftChars="-17" w:left="773" w:hangingChars="313" w:hanging="814"/>
              <w:rPr>
                <w:rFonts w:ascii="標楷體" w:eastAsia="標楷體" w:hAnsi="標楷體"/>
                <w:sz w:val="26"/>
                <w:szCs w:val="26"/>
              </w:rPr>
            </w:pPr>
            <w:r w:rsidRPr="00D52282">
              <w:rPr>
                <w:rFonts w:ascii="標楷體" w:eastAsia="標楷體" w:hAnsi="標楷體" w:hint="eastAsia"/>
                <w:sz w:val="26"/>
                <w:szCs w:val="26"/>
              </w:rPr>
              <w:t>學習扶助開班校數：國小2</w:t>
            </w:r>
            <w:r w:rsidRPr="00D52282">
              <w:rPr>
                <w:rFonts w:ascii="標楷體" w:eastAsia="標楷體" w:hAnsi="標楷體"/>
                <w:sz w:val="26"/>
                <w:szCs w:val="26"/>
              </w:rPr>
              <w:t>,</w:t>
            </w:r>
            <w:r w:rsidRPr="00D52282">
              <w:rPr>
                <w:rFonts w:ascii="標楷體" w:eastAsia="標楷體" w:hAnsi="標楷體" w:hint="eastAsia"/>
                <w:sz w:val="26"/>
                <w:szCs w:val="26"/>
              </w:rPr>
              <w:t>528所，國中811所，合計3</w:t>
            </w:r>
            <w:r w:rsidRPr="00D52282">
              <w:rPr>
                <w:rFonts w:ascii="標楷體" w:eastAsia="標楷體" w:hAnsi="標楷體"/>
                <w:sz w:val="26"/>
                <w:szCs w:val="26"/>
              </w:rPr>
              <w:t>,</w:t>
            </w:r>
            <w:r w:rsidRPr="00D52282">
              <w:rPr>
                <w:rFonts w:ascii="標楷體" w:eastAsia="標楷體" w:hAnsi="標楷體" w:hint="eastAsia"/>
                <w:sz w:val="26"/>
                <w:szCs w:val="26"/>
              </w:rPr>
              <w:t>339所。</w:t>
            </w:r>
          </w:p>
          <w:p w14:paraId="607F1244" w14:textId="77777777" w:rsidR="00B1775C" w:rsidRPr="00D52282" w:rsidRDefault="00B1775C" w:rsidP="00FB0D16">
            <w:pPr>
              <w:pStyle w:val="Web"/>
              <w:numPr>
                <w:ilvl w:val="0"/>
                <w:numId w:val="75"/>
              </w:numPr>
              <w:spacing w:before="0" w:beforeAutospacing="0" w:after="0" w:afterAutospacing="0" w:line="330" w:lineRule="exact"/>
              <w:ind w:leftChars="-17" w:left="773" w:hangingChars="313" w:hanging="814"/>
              <w:rPr>
                <w:rFonts w:ascii="標楷體" w:eastAsia="標楷體" w:hAnsi="標楷體"/>
                <w:sz w:val="26"/>
                <w:szCs w:val="26"/>
              </w:rPr>
            </w:pPr>
            <w:r w:rsidRPr="00D52282">
              <w:rPr>
                <w:rFonts w:ascii="標楷體" w:eastAsia="標楷體" w:hAnsi="標楷體" w:hint="eastAsia"/>
                <w:sz w:val="26"/>
                <w:szCs w:val="26"/>
              </w:rPr>
              <w:t>學習扶助開班班級數：國小3萬6</w:t>
            </w:r>
            <w:r w:rsidRPr="00D52282">
              <w:rPr>
                <w:rFonts w:ascii="標楷體" w:eastAsia="標楷體" w:hAnsi="標楷體"/>
                <w:sz w:val="26"/>
                <w:szCs w:val="26"/>
              </w:rPr>
              <w:t>,</w:t>
            </w:r>
            <w:r w:rsidRPr="00D52282">
              <w:rPr>
                <w:rFonts w:ascii="標楷體" w:eastAsia="標楷體" w:hAnsi="標楷體" w:hint="eastAsia"/>
                <w:sz w:val="26"/>
                <w:szCs w:val="26"/>
              </w:rPr>
              <w:t>179班，國中1萬</w:t>
            </w:r>
            <w:r w:rsidRPr="00D52282">
              <w:rPr>
                <w:rFonts w:ascii="標楷體" w:eastAsia="標楷體" w:hAnsi="標楷體"/>
                <w:sz w:val="26"/>
                <w:szCs w:val="26"/>
              </w:rPr>
              <w:t>3,963</w:t>
            </w:r>
            <w:r w:rsidRPr="00D52282">
              <w:rPr>
                <w:rFonts w:ascii="標楷體" w:eastAsia="標楷體" w:hAnsi="標楷體" w:hint="eastAsia"/>
                <w:sz w:val="26"/>
                <w:szCs w:val="26"/>
              </w:rPr>
              <w:t>班，合計</w:t>
            </w:r>
            <w:r w:rsidRPr="00D52282">
              <w:rPr>
                <w:rFonts w:ascii="標楷體" w:eastAsia="標楷體" w:hAnsi="標楷體"/>
                <w:sz w:val="26"/>
                <w:szCs w:val="26"/>
              </w:rPr>
              <w:t>5</w:t>
            </w:r>
            <w:r w:rsidRPr="00D52282">
              <w:rPr>
                <w:rFonts w:ascii="標楷體" w:eastAsia="標楷體" w:hAnsi="標楷體" w:hint="eastAsia"/>
                <w:sz w:val="26"/>
                <w:szCs w:val="26"/>
              </w:rPr>
              <w:t>萬</w:t>
            </w:r>
            <w:r w:rsidRPr="00D52282">
              <w:rPr>
                <w:rFonts w:ascii="標楷體" w:eastAsia="標楷體" w:hAnsi="標楷體"/>
                <w:sz w:val="26"/>
                <w:szCs w:val="26"/>
              </w:rPr>
              <w:t>142</w:t>
            </w:r>
            <w:r w:rsidRPr="00D52282">
              <w:rPr>
                <w:rFonts w:ascii="標楷體" w:eastAsia="標楷體" w:hAnsi="標楷體" w:hint="eastAsia"/>
                <w:sz w:val="26"/>
                <w:szCs w:val="26"/>
              </w:rPr>
              <w:t>班。</w:t>
            </w:r>
          </w:p>
          <w:p w14:paraId="05ECA960" w14:textId="77777777" w:rsidR="00B1775C" w:rsidRPr="00D52282" w:rsidRDefault="00B1775C" w:rsidP="00FB0D16">
            <w:pPr>
              <w:pStyle w:val="Web"/>
              <w:numPr>
                <w:ilvl w:val="0"/>
                <w:numId w:val="75"/>
              </w:numPr>
              <w:spacing w:before="0" w:beforeAutospacing="0" w:after="0" w:afterAutospacing="0" w:line="330" w:lineRule="exact"/>
              <w:ind w:leftChars="-17" w:left="773" w:hangingChars="313" w:hanging="814"/>
              <w:rPr>
                <w:rFonts w:ascii="標楷體" w:eastAsia="標楷體" w:hAnsi="標楷體"/>
                <w:sz w:val="26"/>
                <w:szCs w:val="26"/>
              </w:rPr>
            </w:pPr>
            <w:r w:rsidRPr="00D52282">
              <w:rPr>
                <w:rFonts w:ascii="標楷體" w:eastAsia="標楷體" w:hAnsi="標楷體" w:hint="eastAsia"/>
                <w:sz w:val="26"/>
                <w:szCs w:val="26"/>
              </w:rPr>
              <w:t>學習扶助受輔學生人數：國小1</w:t>
            </w:r>
            <w:r w:rsidRPr="00D52282">
              <w:rPr>
                <w:rFonts w:ascii="標楷體" w:eastAsia="標楷體" w:hAnsi="標楷體"/>
                <w:sz w:val="26"/>
                <w:szCs w:val="26"/>
              </w:rPr>
              <w:t>3</w:t>
            </w:r>
            <w:r w:rsidRPr="00D52282">
              <w:rPr>
                <w:rFonts w:ascii="標楷體" w:eastAsia="標楷體" w:hAnsi="標楷體" w:hint="eastAsia"/>
                <w:sz w:val="26"/>
                <w:szCs w:val="26"/>
              </w:rPr>
              <w:t>萬</w:t>
            </w:r>
            <w:r w:rsidRPr="00D52282">
              <w:rPr>
                <w:rFonts w:ascii="標楷體" w:eastAsia="標楷體" w:hAnsi="標楷體"/>
                <w:sz w:val="26"/>
                <w:szCs w:val="26"/>
              </w:rPr>
              <w:t>3,056</w:t>
            </w:r>
            <w:r w:rsidRPr="00D52282">
              <w:rPr>
                <w:rFonts w:ascii="標楷體" w:eastAsia="標楷體" w:hAnsi="標楷體" w:hint="eastAsia"/>
                <w:sz w:val="26"/>
                <w:szCs w:val="26"/>
              </w:rPr>
              <w:t>人，國中</w:t>
            </w:r>
            <w:r w:rsidRPr="00D52282">
              <w:rPr>
                <w:rFonts w:ascii="標楷體" w:eastAsia="標楷體" w:hAnsi="標楷體"/>
                <w:sz w:val="26"/>
                <w:szCs w:val="26"/>
              </w:rPr>
              <w:t>5</w:t>
            </w:r>
            <w:r w:rsidRPr="00D52282">
              <w:rPr>
                <w:rFonts w:ascii="標楷體" w:eastAsia="標楷體" w:hAnsi="標楷體" w:hint="eastAsia"/>
                <w:sz w:val="26"/>
                <w:szCs w:val="26"/>
              </w:rPr>
              <w:t>萬8</w:t>
            </w:r>
            <w:r w:rsidRPr="00D52282">
              <w:rPr>
                <w:rFonts w:ascii="標楷體" w:eastAsia="標楷體" w:hAnsi="標楷體"/>
                <w:sz w:val="26"/>
                <w:szCs w:val="26"/>
              </w:rPr>
              <w:t>,436</w:t>
            </w:r>
            <w:r w:rsidRPr="00D52282">
              <w:rPr>
                <w:rFonts w:ascii="標楷體" w:eastAsia="標楷體" w:hAnsi="標楷體" w:hint="eastAsia"/>
                <w:sz w:val="26"/>
                <w:szCs w:val="26"/>
              </w:rPr>
              <w:t>人，合計1</w:t>
            </w:r>
            <w:r w:rsidRPr="00D52282">
              <w:rPr>
                <w:rFonts w:ascii="標楷體" w:eastAsia="標楷體" w:hAnsi="標楷體"/>
                <w:sz w:val="26"/>
                <w:szCs w:val="26"/>
              </w:rPr>
              <w:t>9</w:t>
            </w:r>
            <w:r w:rsidRPr="00D52282">
              <w:rPr>
                <w:rFonts w:ascii="標楷體" w:eastAsia="標楷體" w:hAnsi="標楷體" w:hint="eastAsia"/>
                <w:sz w:val="26"/>
                <w:szCs w:val="26"/>
              </w:rPr>
              <w:t>萬</w:t>
            </w:r>
            <w:r w:rsidRPr="00D52282">
              <w:rPr>
                <w:rFonts w:ascii="標楷體" w:eastAsia="標楷體" w:hAnsi="標楷體"/>
                <w:sz w:val="26"/>
                <w:szCs w:val="26"/>
              </w:rPr>
              <w:t>1,492</w:t>
            </w:r>
            <w:r w:rsidRPr="00D52282">
              <w:rPr>
                <w:rFonts w:ascii="標楷體" w:eastAsia="標楷體" w:hAnsi="標楷體" w:hint="eastAsia"/>
                <w:sz w:val="26"/>
                <w:szCs w:val="26"/>
              </w:rPr>
              <w:t>人。</w:t>
            </w:r>
          </w:p>
          <w:p w14:paraId="632A8637" w14:textId="77777777" w:rsidR="00B1775C" w:rsidRPr="00D52282" w:rsidRDefault="00B1775C" w:rsidP="00FB0D16">
            <w:pPr>
              <w:pStyle w:val="Web"/>
              <w:numPr>
                <w:ilvl w:val="0"/>
                <w:numId w:val="75"/>
              </w:numPr>
              <w:spacing w:before="0" w:beforeAutospacing="0" w:after="0" w:afterAutospacing="0" w:line="330" w:lineRule="exact"/>
              <w:ind w:leftChars="-17" w:left="773" w:hangingChars="313" w:hanging="814"/>
              <w:textDirection w:val="lrTbV"/>
              <w:rPr>
                <w:rFonts w:ascii="標楷體" w:eastAsia="標楷體" w:hAnsi="標楷體"/>
                <w:sz w:val="26"/>
                <w:szCs w:val="26"/>
              </w:rPr>
            </w:pPr>
            <w:r w:rsidRPr="00D52282">
              <w:rPr>
                <w:rFonts w:ascii="標楷體" w:eastAsia="標楷體" w:hAnsi="標楷體" w:hint="eastAsia"/>
                <w:sz w:val="26"/>
                <w:szCs w:val="26"/>
              </w:rPr>
              <w:t>學習扶助受輔學生人次：國小2</w:t>
            </w:r>
            <w:r w:rsidRPr="00D52282">
              <w:rPr>
                <w:rFonts w:ascii="標楷體" w:eastAsia="標楷體" w:hAnsi="標楷體"/>
                <w:sz w:val="26"/>
                <w:szCs w:val="26"/>
              </w:rPr>
              <w:t>4</w:t>
            </w:r>
            <w:r w:rsidRPr="00D52282">
              <w:rPr>
                <w:rFonts w:ascii="標楷體" w:eastAsia="標楷體" w:hAnsi="標楷體" w:hint="eastAsia"/>
                <w:sz w:val="26"/>
                <w:szCs w:val="26"/>
              </w:rPr>
              <w:t>萬</w:t>
            </w:r>
            <w:r w:rsidRPr="00D52282">
              <w:rPr>
                <w:rFonts w:ascii="標楷體" w:eastAsia="標楷體" w:hAnsi="標楷體"/>
                <w:sz w:val="26"/>
                <w:szCs w:val="26"/>
              </w:rPr>
              <w:t>2,873</w:t>
            </w:r>
            <w:r w:rsidRPr="00D52282">
              <w:rPr>
                <w:rFonts w:ascii="標楷體" w:eastAsia="標楷體" w:hAnsi="標楷體" w:hint="eastAsia"/>
                <w:sz w:val="26"/>
                <w:szCs w:val="26"/>
              </w:rPr>
              <w:t>人次，國中</w:t>
            </w:r>
            <w:r w:rsidRPr="00D52282">
              <w:rPr>
                <w:rFonts w:ascii="標楷體" w:eastAsia="標楷體" w:hAnsi="標楷體"/>
                <w:sz w:val="26"/>
                <w:szCs w:val="26"/>
              </w:rPr>
              <w:t>10</w:t>
            </w:r>
            <w:r w:rsidRPr="00D52282">
              <w:rPr>
                <w:rFonts w:ascii="標楷體" w:eastAsia="標楷體" w:hAnsi="標楷體" w:hint="eastAsia"/>
                <w:sz w:val="26"/>
                <w:szCs w:val="26"/>
              </w:rPr>
              <w:t>萬5</w:t>
            </w:r>
            <w:r w:rsidRPr="00D52282">
              <w:rPr>
                <w:rFonts w:ascii="標楷體" w:eastAsia="標楷體" w:hAnsi="標楷體"/>
                <w:sz w:val="26"/>
                <w:szCs w:val="26"/>
              </w:rPr>
              <w:t>,313</w:t>
            </w:r>
            <w:r w:rsidRPr="00D52282">
              <w:rPr>
                <w:rFonts w:ascii="標楷體" w:eastAsia="標楷體" w:hAnsi="標楷體" w:hint="eastAsia"/>
                <w:sz w:val="26"/>
                <w:szCs w:val="26"/>
              </w:rPr>
              <w:t>人次，合計</w:t>
            </w:r>
            <w:r w:rsidRPr="00D52282">
              <w:rPr>
                <w:rFonts w:ascii="標楷體" w:eastAsia="標楷體" w:hAnsi="標楷體"/>
                <w:sz w:val="26"/>
                <w:szCs w:val="26"/>
              </w:rPr>
              <w:t>34</w:t>
            </w:r>
            <w:r w:rsidRPr="00D52282">
              <w:rPr>
                <w:rFonts w:ascii="標楷體" w:eastAsia="標楷體" w:hAnsi="標楷體" w:hint="eastAsia"/>
                <w:sz w:val="26"/>
                <w:szCs w:val="26"/>
              </w:rPr>
              <w:t>萬</w:t>
            </w:r>
            <w:r w:rsidRPr="00D52282">
              <w:rPr>
                <w:rFonts w:ascii="標楷體" w:eastAsia="標楷體" w:hAnsi="標楷體"/>
                <w:sz w:val="26"/>
                <w:szCs w:val="26"/>
              </w:rPr>
              <w:t>8,186</w:t>
            </w:r>
            <w:r w:rsidRPr="00D52282">
              <w:rPr>
                <w:rFonts w:ascii="標楷體" w:eastAsia="標楷體" w:hAnsi="標楷體" w:hint="eastAsia"/>
                <w:sz w:val="26"/>
                <w:szCs w:val="26"/>
              </w:rPr>
              <w:t>人次。</w:t>
            </w:r>
          </w:p>
          <w:p w14:paraId="716BCA9D" w14:textId="77777777" w:rsidR="00B1775C" w:rsidRPr="00D52282" w:rsidRDefault="00B1775C" w:rsidP="00FB0D16">
            <w:pPr>
              <w:pStyle w:val="ac"/>
              <w:numPr>
                <w:ilvl w:val="0"/>
                <w:numId w:val="71"/>
              </w:numPr>
              <w:spacing w:line="330" w:lineRule="exact"/>
              <w:ind w:leftChars="0"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公立高級中等以下學校校舍耐震能力改善計畫</w:t>
            </w:r>
          </w:p>
          <w:p w14:paraId="4F48D2AF" w14:textId="77777777" w:rsidR="00B1775C" w:rsidRPr="00D52282" w:rsidRDefault="00B1775C" w:rsidP="00FB0D16">
            <w:pPr>
              <w:widowControl w:val="0"/>
              <w:numPr>
                <w:ilvl w:val="0"/>
                <w:numId w:val="72"/>
              </w:numPr>
              <w:spacing w:line="330" w:lineRule="exact"/>
              <w:ind w:leftChars="-22" w:left="789" w:hangingChars="324" w:hanging="842"/>
              <w:jc w:val="both"/>
              <w:textDirection w:val="lrTbV"/>
              <w:rPr>
                <w:rFonts w:ascii="標楷體" w:eastAsia="標楷體" w:hAnsi="標楷體"/>
                <w:sz w:val="26"/>
                <w:szCs w:val="26"/>
              </w:rPr>
            </w:pPr>
            <w:r w:rsidRPr="00D52282">
              <w:rPr>
                <w:rFonts w:ascii="標楷體" w:eastAsia="標楷體" w:hAnsi="標楷體"/>
                <w:sz w:val="26"/>
                <w:szCs w:val="26"/>
              </w:rPr>
              <w:t>補強工程：10</w:t>
            </w:r>
            <w:r w:rsidRPr="00D52282">
              <w:rPr>
                <w:rFonts w:ascii="標楷體" w:eastAsia="標楷體" w:hAnsi="標楷體" w:hint="eastAsia"/>
                <w:sz w:val="26"/>
                <w:szCs w:val="26"/>
              </w:rPr>
              <w:t>9</w:t>
            </w:r>
            <w:r w:rsidRPr="00D52282">
              <w:rPr>
                <w:rFonts w:ascii="標楷體" w:eastAsia="標楷體" w:hAnsi="標楷體"/>
                <w:sz w:val="26"/>
                <w:szCs w:val="26"/>
              </w:rPr>
              <w:t>年度</w:t>
            </w:r>
            <w:r w:rsidRPr="00D52282">
              <w:rPr>
                <w:rFonts w:ascii="標楷體" w:eastAsia="標楷體" w:hAnsi="標楷體" w:hint="eastAsia"/>
                <w:sz w:val="26"/>
                <w:szCs w:val="26"/>
              </w:rPr>
              <w:t>目標</w:t>
            </w:r>
            <w:r w:rsidRPr="00D52282">
              <w:rPr>
                <w:rFonts w:ascii="標楷體" w:eastAsia="標楷體" w:hAnsi="標楷體"/>
                <w:sz w:val="26"/>
                <w:szCs w:val="26"/>
              </w:rPr>
              <w:t>發包</w:t>
            </w:r>
            <w:r w:rsidRPr="00D52282">
              <w:rPr>
                <w:rFonts w:ascii="標楷體" w:eastAsia="標楷體" w:hAnsi="標楷體" w:hint="eastAsia"/>
                <w:sz w:val="26"/>
                <w:szCs w:val="26"/>
              </w:rPr>
              <w:t>300</w:t>
            </w:r>
            <w:r w:rsidRPr="00D52282">
              <w:rPr>
                <w:rFonts w:ascii="標楷體" w:eastAsia="標楷體" w:hAnsi="標楷體"/>
                <w:sz w:val="26"/>
                <w:szCs w:val="26"/>
              </w:rPr>
              <w:t>棟校舍補強工程</w:t>
            </w:r>
            <w:r w:rsidRPr="00D52282">
              <w:rPr>
                <w:rFonts w:ascii="標楷體" w:eastAsia="標楷體" w:hAnsi="標楷體" w:hint="eastAsia"/>
                <w:sz w:val="26"/>
                <w:szCs w:val="26"/>
              </w:rPr>
              <w:t>，業全數完成完成校舍補強工程發包</w:t>
            </w:r>
            <w:r w:rsidRPr="00D52282">
              <w:rPr>
                <w:rFonts w:ascii="標楷體" w:eastAsia="標楷體" w:hAnsi="標楷體"/>
                <w:sz w:val="26"/>
                <w:szCs w:val="26"/>
              </w:rPr>
              <w:t>。</w:t>
            </w:r>
          </w:p>
          <w:p w14:paraId="37C761E9" w14:textId="77777777" w:rsidR="00B1775C" w:rsidRPr="00D52282" w:rsidRDefault="00B1775C" w:rsidP="00FB0D16">
            <w:pPr>
              <w:widowControl w:val="0"/>
              <w:numPr>
                <w:ilvl w:val="0"/>
                <w:numId w:val="72"/>
              </w:numPr>
              <w:spacing w:line="330" w:lineRule="exact"/>
              <w:ind w:leftChars="-22" w:left="789" w:hangingChars="324" w:hanging="842"/>
              <w:jc w:val="both"/>
              <w:textDirection w:val="lrTbV"/>
              <w:rPr>
                <w:rFonts w:ascii="標楷體" w:eastAsia="標楷體" w:hAnsi="標楷體"/>
                <w:sz w:val="26"/>
                <w:szCs w:val="26"/>
              </w:rPr>
            </w:pPr>
            <w:r w:rsidRPr="00D52282">
              <w:rPr>
                <w:rFonts w:ascii="標楷體" w:eastAsia="標楷體" w:hAnsi="標楷體" w:hint="eastAsia"/>
                <w:sz w:val="26"/>
                <w:szCs w:val="26"/>
              </w:rPr>
              <w:t>前期</w:t>
            </w:r>
            <w:r w:rsidRPr="00D52282">
              <w:rPr>
                <w:rFonts w:ascii="標楷體" w:eastAsia="標楷體" w:hAnsi="標楷體"/>
                <w:sz w:val="26"/>
                <w:szCs w:val="26"/>
              </w:rPr>
              <w:t>拆建</w:t>
            </w:r>
            <w:r w:rsidRPr="00D52282">
              <w:rPr>
                <w:rFonts w:ascii="標楷體" w:eastAsia="標楷體" w:hAnsi="標楷體" w:hint="eastAsia"/>
                <w:sz w:val="26"/>
                <w:szCs w:val="26"/>
              </w:rPr>
              <w:t>延續性</w:t>
            </w:r>
            <w:r w:rsidRPr="00D52282">
              <w:rPr>
                <w:rFonts w:ascii="標楷體" w:eastAsia="標楷體" w:hAnsi="標楷體"/>
                <w:sz w:val="26"/>
                <w:szCs w:val="26"/>
              </w:rPr>
              <w:t>工程：</w:t>
            </w:r>
            <w:r w:rsidRPr="00D52282">
              <w:rPr>
                <w:rFonts w:ascii="標楷體" w:eastAsia="標楷體" w:hAnsi="標楷體" w:hint="eastAsia"/>
                <w:sz w:val="26"/>
                <w:szCs w:val="26"/>
              </w:rPr>
              <w:t>15</w:t>
            </w:r>
            <w:r w:rsidRPr="00D52282">
              <w:rPr>
                <w:rFonts w:ascii="標楷體" w:eastAsia="標楷體" w:hAnsi="標楷體"/>
                <w:sz w:val="26"/>
                <w:szCs w:val="26"/>
              </w:rPr>
              <w:t>棟校舍拆除</w:t>
            </w:r>
            <w:r w:rsidRPr="00D52282">
              <w:rPr>
                <w:rFonts w:ascii="標楷體" w:eastAsia="標楷體" w:hAnsi="標楷體" w:hint="eastAsia"/>
                <w:sz w:val="26"/>
                <w:szCs w:val="26"/>
              </w:rPr>
              <w:t>（</w:t>
            </w:r>
            <w:r w:rsidRPr="00D52282">
              <w:rPr>
                <w:rFonts w:ascii="標楷體" w:eastAsia="標楷體" w:hAnsi="標楷體"/>
                <w:sz w:val="26"/>
                <w:szCs w:val="26"/>
              </w:rPr>
              <w:t>整地或重建</w:t>
            </w:r>
            <w:r w:rsidRPr="00D52282">
              <w:rPr>
                <w:rFonts w:ascii="標楷體" w:eastAsia="標楷體" w:hAnsi="標楷體" w:hint="eastAsia"/>
                <w:sz w:val="26"/>
                <w:szCs w:val="26"/>
              </w:rPr>
              <w:t>）</w:t>
            </w:r>
            <w:r w:rsidRPr="00D52282">
              <w:rPr>
                <w:rFonts w:ascii="標楷體" w:eastAsia="標楷體" w:hAnsi="標楷體"/>
                <w:sz w:val="26"/>
                <w:szCs w:val="26"/>
              </w:rPr>
              <w:t>工程</w:t>
            </w:r>
            <w:r w:rsidRPr="00D52282">
              <w:rPr>
                <w:rFonts w:ascii="標楷體" w:eastAsia="標楷體" w:hAnsi="標楷體" w:hint="eastAsia"/>
                <w:sz w:val="26"/>
                <w:szCs w:val="26"/>
              </w:rPr>
              <w:t>已完成工程發包，刻正施工中。</w:t>
            </w:r>
          </w:p>
          <w:p w14:paraId="7703F56B" w14:textId="77777777" w:rsidR="00B1775C" w:rsidRPr="00D52282" w:rsidRDefault="00B1775C" w:rsidP="00FB0D16">
            <w:pPr>
              <w:widowControl w:val="0"/>
              <w:numPr>
                <w:ilvl w:val="0"/>
                <w:numId w:val="72"/>
              </w:numPr>
              <w:spacing w:line="330" w:lineRule="exact"/>
              <w:ind w:leftChars="-22" w:left="789" w:hangingChars="324" w:hanging="842"/>
              <w:jc w:val="both"/>
              <w:textDirection w:val="lrTbV"/>
              <w:rPr>
                <w:rFonts w:ascii="標楷體" w:eastAsia="標楷體" w:hAnsi="標楷體"/>
                <w:sz w:val="26"/>
                <w:szCs w:val="26"/>
              </w:rPr>
            </w:pPr>
            <w:r w:rsidRPr="00D52282">
              <w:rPr>
                <w:rFonts w:ascii="標楷體" w:eastAsia="標楷體" w:hAnsi="標楷體"/>
                <w:sz w:val="26"/>
                <w:szCs w:val="26"/>
              </w:rPr>
              <w:lastRenderedPageBreak/>
              <w:t>防水隔熱工程：</w:t>
            </w:r>
            <w:r w:rsidRPr="00D52282">
              <w:rPr>
                <w:rFonts w:ascii="標楷體" w:eastAsia="標楷體" w:hAnsi="標楷體" w:hint="eastAsia"/>
                <w:sz w:val="26"/>
                <w:szCs w:val="26"/>
              </w:rPr>
              <w:t>業</w:t>
            </w:r>
            <w:r w:rsidRPr="00D52282">
              <w:rPr>
                <w:rFonts w:ascii="標楷體" w:eastAsia="標楷體" w:hAnsi="標楷體"/>
                <w:sz w:val="26"/>
                <w:szCs w:val="26"/>
              </w:rPr>
              <w:t>核定補助</w:t>
            </w:r>
            <w:r w:rsidRPr="00D52282">
              <w:rPr>
                <w:rFonts w:ascii="標楷體" w:eastAsia="標楷體" w:hAnsi="標楷體" w:hint="eastAsia"/>
                <w:sz w:val="26"/>
                <w:szCs w:val="26"/>
              </w:rPr>
              <w:t>273</w:t>
            </w:r>
            <w:r w:rsidRPr="00D52282">
              <w:rPr>
                <w:rFonts w:ascii="標楷體" w:eastAsia="標楷體" w:hAnsi="標楷體"/>
                <w:sz w:val="26"/>
                <w:szCs w:val="26"/>
              </w:rPr>
              <w:t>校辦理防水隔熱工程。</w:t>
            </w:r>
          </w:p>
          <w:p w14:paraId="6DEAF88A" w14:textId="77777777" w:rsidR="00B1775C" w:rsidRPr="00D52282" w:rsidRDefault="00B1775C" w:rsidP="00FB0D16">
            <w:pPr>
              <w:pStyle w:val="ac"/>
              <w:numPr>
                <w:ilvl w:val="0"/>
                <w:numId w:val="71"/>
              </w:numPr>
              <w:spacing w:line="330" w:lineRule="exact"/>
              <w:ind w:leftChars="0"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推動公立國民中小學老舊廁所整修工程</w:t>
            </w:r>
          </w:p>
          <w:p w14:paraId="6A4DAAE9" w14:textId="77777777" w:rsidR="00B1775C" w:rsidRPr="00D52282" w:rsidRDefault="00B1775C" w:rsidP="00FB0D16">
            <w:pPr>
              <w:spacing w:line="330" w:lineRule="exact"/>
              <w:ind w:leftChars="200" w:left="480" w:firstLineChars="200" w:firstLine="520"/>
              <w:jc w:val="both"/>
              <w:textDirection w:val="lrTbV"/>
              <w:rPr>
                <w:rFonts w:ascii="標楷體" w:eastAsia="標楷體" w:hAnsi="標楷體"/>
                <w:sz w:val="26"/>
                <w:szCs w:val="26"/>
              </w:rPr>
            </w:pPr>
            <w:r w:rsidRPr="00D52282">
              <w:rPr>
                <w:rFonts w:ascii="標楷體" w:eastAsia="標楷體" w:hAnsi="標楷體" w:hint="eastAsia"/>
                <w:sz w:val="26"/>
                <w:szCs w:val="26"/>
              </w:rPr>
              <w:t>109年度核定21縣市及9所國立學校規劃設計監造經費，總計583校辦理老舊廁所規劃設計。</w:t>
            </w:r>
          </w:p>
          <w:p w14:paraId="40A29253" w14:textId="77777777" w:rsidR="00B1775C" w:rsidRPr="00D52282" w:rsidRDefault="00B1775C" w:rsidP="00FB0D16">
            <w:pPr>
              <w:pStyle w:val="ac"/>
              <w:numPr>
                <w:ilvl w:val="0"/>
                <w:numId w:val="71"/>
              </w:numPr>
              <w:spacing w:line="330" w:lineRule="exact"/>
              <w:ind w:leftChars="0"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補助改善偏遠地區國民中小學宿舍</w:t>
            </w:r>
          </w:p>
          <w:p w14:paraId="37D44049" w14:textId="21D223CF" w:rsidR="00B1775C" w:rsidRPr="00D52282" w:rsidRDefault="00B1775C" w:rsidP="00FB0D16">
            <w:pPr>
              <w:spacing w:line="330" w:lineRule="exact"/>
              <w:ind w:leftChars="200" w:left="480" w:firstLineChars="200" w:firstLine="520"/>
              <w:jc w:val="both"/>
              <w:textDirection w:val="lrTbV"/>
              <w:rPr>
                <w:rFonts w:ascii="標楷體" w:eastAsia="標楷體" w:hAnsi="標楷體"/>
                <w:sz w:val="26"/>
                <w:szCs w:val="26"/>
              </w:rPr>
            </w:pPr>
            <w:r w:rsidRPr="00D52282">
              <w:rPr>
                <w:rFonts w:ascii="標楷體" w:eastAsia="標楷體" w:hAnsi="標楷體"/>
                <w:sz w:val="26"/>
                <w:szCs w:val="26"/>
              </w:rPr>
              <w:t>10</w:t>
            </w:r>
            <w:r w:rsidRPr="00D52282">
              <w:rPr>
                <w:rFonts w:ascii="標楷體" w:eastAsia="標楷體" w:hAnsi="標楷體" w:hint="eastAsia"/>
                <w:sz w:val="26"/>
                <w:szCs w:val="26"/>
              </w:rPr>
              <w:t>9</w:t>
            </w:r>
            <w:r w:rsidRPr="00D52282">
              <w:rPr>
                <w:rFonts w:ascii="標楷體" w:eastAsia="標楷體" w:hAnsi="標楷體"/>
                <w:sz w:val="26"/>
                <w:szCs w:val="26"/>
              </w:rPr>
              <w:t>年</w:t>
            </w:r>
            <w:r w:rsidRPr="00D52282">
              <w:rPr>
                <w:rFonts w:ascii="標楷體" w:eastAsia="標楷體" w:hAnsi="標楷體" w:hint="eastAsia"/>
                <w:sz w:val="26"/>
                <w:szCs w:val="26"/>
              </w:rPr>
              <w:t>度計</w:t>
            </w:r>
            <w:r w:rsidRPr="00D52282">
              <w:rPr>
                <w:rFonts w:ascii="標楷體" w:eastAsia="標楷體" w:hAnsi="標楷體"/>
                <w:sz w:val="26"/>
                <w:szCs w:val="26"/>
              </w:rPr>
              <w:t>補助偏鄉學校宿舍</w:t>
            </w:r>
            <w:r w:rsidRPr="00D52282">
              <w:rPr>
                <w:rFonts w:ascii="標楷體" w:eastAsia="標楷體" w:hAnsi="標楷體" w:hint="eastAsia"/>
                <w:sz w:val="26"/>
                <w:szCs w:val="26"/>
              </w:rPr>
              <w:t>修繕工程及購置設備共計176校253棟</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含</w:t>
            </w:r>
            <w:r w:rsidRPr="00D52282">
              <w:rPr>
                <w:rFonts w:ascii="標楷體" w:eastAsia="標楷體" w:hAnsi="標楷體"/>
                <w:sz w:val="26"/>
                <w:szCs w:val="26"/>
              </w:rPr>
              <w:t>興建工程</w:t>
            </w:r>
            <w:r w:rsidRPr="00D52282">
              <w:rPr>
                <w:rFonts w:ascii="標楷體" w:eastAsia="標楷體" w:hAnsi="標楷體" w:hint="eastAsia"/>
                <w:sz w:val="26"/>
                <w:szCs w:val="26"/>
              </w:rPr>
              <w:t>7</w:t>
            </w:r>
            <w:r w:rsidRPr="00D52282">
              <w:rPr>
                <w:rFonts w:ascii="標楷體" w:eastAsia="標楷體" w:hAnsi="標楷體"/>
                <w:sz w:val="26"/>
                <w:szCs w:val="26"/>
              </w:rPr>
              <w:t>校7</w:t>
            </w:r>
            <w:r w:rsidRPr="00D52282">
              <w:rPr>
                <w:rFonts w:ascii="標楷體" w:eastAsia="標楷體" w:hAnsi="標楷體" w:hint="eastAsia"/>
                <w:sz w:val="26"/>
                <w:szCs w:val="26"/>
              </w:rPr>
              <w:t>棟</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w:t>
            </w:r>
          </w:p>
          <w:p w14:paraId="64B30AF5" w14:textId="77777777" w:rsidR="00B1775C" w:rsidRPr="00D52282" w:rsidRDefault="00B1775C" w:rsidP="00FB0D16">
            <w:pPr>
              <w:pStyle w:val="ac"/>
              <w:numPr>
                <w:ilvl w:val="0"/>
                <w:numId w:val="71"/>
              </w:numPr>
              <w:spacing w:line="330" w:lineRule="exact"/>
              <w:ind w:leftChars="0"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增置編制外代理教師推動國小合理教師員額</w:t>
            </w:r>
          </w:p>
          <w:p w14:paraId="43B83C0F" w14:textId="383F8E05" w:rsidR="00B1775C" w:rsidRPr="00D52282" w:rsidRDefault="00B1775C" w:rsidP="00FB0D16">
            <w:pPr>
              <w:pStyle w:val="Web"/>
              <w:numPr>
                <w:ilvl w:val="0"/>
                <w:numId w:val="76"/>
              </w:numPr>
              <w:spacing w:before="0" w:beforeAutospacing="0" w:after="0" w:afterAutospacing="0" w:line="330" w:lineRule="exact"/>
              <w:ind w:leftChars="-22" w:left="789" w:hangingChars="324" w:hanging="842"/>
              <w:rPr>
                <w:rFonts w:ascii="標楷體" w:eastAsia="標楷體" w:hAnsi="標楷體"/>
                <w:sz w:val="26"/>
                <w:szCs w:val="26"/>
              </w:rPr>
            </w:pPr>
            <w:r w:rsidRPr="00D52282">
              <w:rPr>
                <w:rFonts w:ascii="標楷體" w:eastAsia="標楷體" w:hAnsi="標楷體" w:hint="eastAsia"/>
                <w:sz w:val="26"/>
                <w:szCs w:val="26"/>
              </w:rPr>
              <w:t>為降低代課教師人數，地方政府</w:t>
            </w:r>
            <w:r w:rsidR="00104A5E">
              <w:rPr>
                <w:rFonts w:ascii="標楷體" w:eastAsia="標楷體" w:hAnsi="標楷體" w:hint="eastAsia"/>
                <w:sz w:val="26"/>
                <w:szCs w:val="26"/>
              </w:rPr>
              <w:t>均配合</w:t>
            </w:r>
            <w:r w:rsidRPr="00D52282">
              <w:rPr>
                <w:rFonts w:ascii="標楷體" w:eastAsia="標楷體" w:hAnsi="標楷體" w:hint="eastAsia"/>
                <w:sz w:val="26"/>
                <w:szCs w:val="26"/>
              </w:rPr>
              <w:t>參與本案。</w:t>
            </w:r>
          </w:p>
          <w:p w14:paraId="0DE4EA3D" w14:textId="6C384CEB" w:rsidR="00B1775C" w:rsidRPr="00D52282" w:rsidRDefault="00B1775C" w:rsidP="00FB0D16">
            <w:pPr>
              <w:pStyle w:val="Web"/>
              <w:numPr>
                <w:ilvl w:val="0"/>
                <w:numId w:val="76"/>
              </w:numPr>
              <w:spacing w:before="0" w:beforeAutospacing="0" w:after="0" w:afterAutospacing="0" w:line="330" w:lineRule="exact"/>
              <w:ind w:leftChars="-22" w:left="789" w:hangingChars="324" w:hanging="842"/>
              <w:rPr>
                <w:rFonts w:ascii="標楷體" w:eastAsia="標楷體" w:hAnsi="標楷體"/>
                <w:sz w:val="26"/>
                <w:szCs w:val="26"/>
              </w:rPr>
            </w:pPr>
            <w:r w:rsidRPr="00D52282">
              <w:rPr>
                <w:rFonts w:ascii="標楷體" w:eastAsia="標楷體" w:hAnsi="標楷體" w:hint="eastAsia"/>
                <w:sz w:val="26"/>
                <w:szCs w:val="26"/>
              </w:rPr>
              <w:t>一般地區學校</w:t>
            </w:r>
            <w:r w:rsidR="00525641" w:rsidRPr="00D52282">
              <w:rPr>
                <w:rFonts w:ascii="標楷體" w:eastAsia="標楷體" w:hAnsi="標楷體"/>
                <w:sz w:val="26"/>
                <w:szCs w:val="26"/>
              </w:rPr>
              <w:t>：</w:t>
            </w:r>
            <w:r w:rsidRPr="00D52282">
              <w:rPr>
                <w:rFonts w:ascii="標楷體" w:eastAsia="標楷體" w:hAnsi="標楷體" w:hint="eastAsia"/>
                <w:sz w:val="26"/>
                <w:szCs w:val="26"/>
              </w:rPr>
              <w:t>配合教育現場採學年度，整合教育現場零星節數後，約補助4萬2,</w:t>
            </w:r>
            <w:r w:rsidRPr="00D52282">
              <w:rPr>
                <w:rFonts w:ascii="標楷體" w:eastAsia="標楷體" w:hAnsi="標楷體"/>
                <w:sz w:val="26"/>
                <w:szCs w:val="26"/>
              </w:rPr>
              <w:t>151</w:t>
            </w:r>
            <w:r w:rsidRPr="00D52282">
              <w:rPr>
                <w:rFonts w:ascii="標楷體" w:eastAsia="標楷體" w:hAnsi="標楷體" w:hint="eastAsia"/>
                <w:sz w:val="26"/>
                <w:szCs w:val="26"/>
              </w:rPr>
              <w:t>班，增置3,</w:t>
            </w:r>
            <w:r w:rsidRPr="00D52282">
              <w:rPr>
                <w:rFonts w:ascii="標楷體" w:eastAsia="標楷體" w:hAnsi="標楷體"/>
                <w:sz w:val="26"/>
                <w:szCs w:val="26"/>
              </w:rPr>
              <w:t>818</w:t>
            </w:r>
            <w:r w:rsidRPr="00D52282">
              <w:rPr>
                <w:rFonts w:ascii="標楷體" w:eastAsia="標楷體" w:hAnsi="標楷體" w:hint="eastAsia"/>
                <w:sz w:val="26"/>
                <w:szCs w:val="26"/>
              </w:rPr>
              <w:t>名教師；另補助5萬</w:t>
            </w:r>
            <w:r w:rsidRPr="00D52282">
              <w:rPr>
                <w:rFonts w:ascii="標楷體" w:eastAsia="標楷體" w:hAnsi="標楷體"/>
                <w:sz w:val="26"/>
                <w:szCs w:val="26"/>
              </w:rPr>
              <w:t>1,214</w:t>
            </w:r>
            <w:r w:rsidRPr="00D52282">
              <w:rPr>
                <w:rFonts w:ascii="標楷體" w:eastAsia="標楷體" w:hAnsi="標楷體" w:hint="eastAsia"/>
                <w:sz w:val="26"/>
                <w:szCs w:val="26"/>
              </w:rPr>
              <w:t>節回兼節數，供教育現場運用。</w:t>
            </w:r>
          </w:p>
          <w:p w14:paraId="21FAD105" w14:textId="7ADC4622" w:rsidR="00B1775C" w:rsidRPr="00D52282" w:rsidRDefault="00B1775C" w:rsidP="00FB0D16">
            <w:pPr>
              <w:pStyle w:val="Web"/>
              <w:numPr>
                <w:ilvl w:val="0"/>
                <w:numId w:val="76"/>
              </w:numPr>
              <w:spacing w:before="0" w:beforeAutospacing="0" w:after="0" w:afterAutospacing="0" w:line="330" w:lineRule="exact"/>
              <w:ind w:leftChars="-22" w:left="789" w:hangingChars="324" w:hanging="842"/>
              <w:textDirection w:val="lrTbV"/>
              <w:rPr>
                <w:rFonts w:ascii="標楷體" w:eastAsia="標楷體" w:hAnsi="標楷體"/>
                <w:sz w:val="26"/>
                <w:szCs w:val="26"/>
              </w:rPr>
            </w:pPr>
            <w:r w:rsidRPr="00D52282">
              <w:rPr>
                <w:rFonts w:ascii="標楷體" w:eastAsia="標楷體" w:hAnsi="標楷體" w:hint="eastAsia"/>
                <w:sz w:val="26"/>
                <w:szCs w:val="26"/>
              </w:rPr>
              <w:t>偏遠地區學校</w:t>
            </w:r>
            <w:r w:rsidR="004B6F84" w:rsidRPr="00D52282">
              <w:rPr>
                <w:rFonts w:ascii="標楷體" w:eastAsia="標楷體" w:hAnsi="標楷體"/>
                <w:sz w:val="26"/>
                <w:szCs w:val="26"/>
              </w:rPr>
              <w:t>：</w:t>
            </w:r>
            <w:r w:rsidRPr="00D52282">
              <w:rPr>
                <w:rFonts w:ascii="標楷體" w:eastAsia="標楷體" w:hAnsi="標楷體" w:hint="eastAsia"/>
                <w:sz w:val="26"/>
                <w:szCs w:val="26"/>
              </w:rPr>
              <w:t>配合教育現場採學年度，整合教育現場零星節數後，約補助5,</w:t>
            </w:r>
            <w:r w:rsidRPr="00D52282">
              <w:rPr>
                <w:rFonts w:ascii="標楷體" w:eastAsia="標楷體" w:hAnsi="標楷體"/>
                <w:sz w:val="26"/>
                <w:szCs w:val="26"/>
              </w:rPr>
              <w:t>621</w:t>
            </w:r>
            <w:r w:rsidRPr="00D52282">
              <w:rPr>
                <w:rFonts w:ascii="標楷體" w:eastAsia="標楷體" w:hAnsi="標楷體" w:hint="eastAsia"/>
                <w:sz w:val="26"/>
                <w:szCs w:val="26"/>
              </w:rPr>
              <w:t>班，約增置1,</w:t>
            </w:r>
            <w:r w:rsidRPr="00D52282">
              <w:rPr>
                <w:rFonts w:ascii="標楷體" w:eastAsia="標楷體" w:hAnsi="標楷體"/>
                <w:sz w:val="26"/>
                <w:szCs w:val="26"/>
              </w:rPr>
              <w:t>065</w:t>
            </w:r>
            <w:r w:rsidRPr="00D52282">
              <w:rPr>
                <w:rFonts w:ascii="標楷體" w:eastAsia="標楷體" w:hAnsi="標楷體" w:hint="eastAsia"/>
                <w:sz w:val="26"/>
                <w:szCs w:val="26"/>
              </w:rPr>
              <w:t>名教師。</w:t>
            </w:r>
          </w:p>
          <w:p w14:paraId="2E3182C3" w14:textId="77777777" w:rsidR="00B1775C" w:rsidRPr="00D52282" w:rsidRDefault="00B1775C" w:rsidP="00FB0D16">
            <w:pPr>
              <w:pStyle w:val="ac"/>
              <w:numPr>
                <w:ilvl w:val="0"/>
                <w:numId w:val="71"/>
              </w:numPr>
              <w:spacing w:line="330" w:lineRule="exact"/>
              <w:ind w:leftChars="0"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推動增置國中專長教師員額（國中</w:t>
            </w:r>
            <w:r w:rsidRPr="00D52282">
              <w:rPr>
                <w:rFonts w:ascii="標楷體" w:eastAsia="標楷體" w:hAnsi="標楷體"/>
                <w:sz w:val="26"/>
                <w:szCs w:val="26"/>
              </w:rPr>
              <w:t>1000專案）</w:t>
            </w:r>
          </w:p>
          <w:p w14:paraId="3C72336E" w14:textId="77777777" w:rsidR="00B1775C" w:rsidRPr="00D52282" w:rsidRDefault="00B1775C" w:rsidP="00FB0D16">
            <w:pPr>
              <w:spacing w:line="330" w:lineRule="exact"/>
              <w:ind w:leftChars="200" w:left="480" w:firstLineChars="200" w:firstLine="520"/>
              <w:jc w:val="both"/>
              <w:textDirection w:val="lrTbV"/>
              <w:rPr>
                <w:rFonts w:ascii="標楷體" w:eastAsia="標楷體" w:hAnsi="標楷體"/>
                <w:sz w:val="26"/>
                <w:szCs w:val="26"/>
              </w:rPr>
            </w:pPr>
            <w:r w:rsidRPr="00D52282">
              <w:rPr>
                <w:rFonts w:ascii="標楷體" w:eastAsia="標楷體" w:hAnsi="標楷體" w:hint="eastAsia"/>
                <w:sz w:val="26"/>
                <w:szCs w:val="26"/>
              </w:rPr>
              <w:t>透過增置國中專長教師，適度提供教育現場所需人力，以改善專長教師不足之情形，提升專業教學之成效。業核定補助109學年度一般地區學校412位教師，以提高各校專長授課比率。</w:t>
            </w:r>
          </w:p>
          <w:p w14:paraId="042BCC78" w14:textId="77777777" w:rsidR="00B1775C" w:rsidRPr="00D52282" w:rsidRDefault="00B1775C" w:rsidP="00FB0D16">
            <w:pPr>
              <w:pStyle w:val="ac"/>
              <w:numPr>
                <w:ilvl w:val="0"/>
                <w:numId w:val="71"/>
              </w:numPr>
              <w:spacing w:line="330" w:lineRule="exact"/>
              <w:ind w:leftChars="0"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新住民子女教育發展五年中程計畫</w:t>
            </w:r>
          </w:p>
          <w:p w14:paraId="1F4FD257" w14:textId="77777777" w:rsidR="00B1775C" w:rsidRPr="00D52282" w:rsidRDefault="00B1775C" w:rsidP="00FB0D16">
            <w:pPr>
              <w:pStyle w:val="Web"/>
              <w:numPr>
                <w:ilvl w:val="0"/>
                <w:numId w:val="77"/>
              </w:numPr>
              <w:spacing w:before="0" w:beforeAutospacing="0" w:after="0" w:afterAutospacing="0" w:line="330" w:lineRule="exact"/>
              <w:ind w:leftChars="-28" w:left="775" w:hangingChars="324" w:hanging="842"/>
              <w:rPr>
                <w:rFonts w:ascii="標楷體" w:eastAsia="標楷體" w:hAnsi="標楷體"/>
                <w:sz w:val="26"/>
                <w:szCs w:val="26"/>
              </w:rPr>
            </w:pPr>
            <w:r w:rsidRPr="00D52282">
              <w:rPr>
                <w:rFonts w:ascii="標楷體" w:eastAsia="標楷體" w:hAnsi="標楷體" w:hint="eastAsia"/>
                <w:sz w:val="26"/>
                <w:szCs w:val="26"/>
              </w:rPr>
              <w:t>依據十二年國教課綱推動學校開設新住民語文課程：109學年度</w:t>
            </w:r>
            <w:r w:rsidRPr="00D52282">
              <w:rPr>
                <w:rFonts w:ascii="標楷體" w:eastAsia="標楷體" w:hAnsi="標楷體"/>
                <w:sz w:val="26"/>
                <w:szCs w:val="26"/>
              </w:rPr>
              <w:t>國小</w:t>
            </w:r>
            <w:r w:rsidRPr="00D52282">
              <w:rPr>
                <w:rFonts w:ascii="標楷體" w:eastAsia="標楷體" w:hAnsi="標楷體" w:hint="eastAsia"/>
                <w:sz w:val="26"/>
                <w:szCs w:val="26"/>
              </w:rPr>
              <w:t>94</w:t>
            </w:r>
            <w:r w:rsidRPr="00D52282">
              <w:rPr>
                <w:rFonts w:ascii="標楷體" w:eastAsia="標楷體" w:hAnsi="標楷體"/>
                <w:sz w:val="26"/>
                <w:szCs w:val="26"/>
              </w:rPr>
              <w:t>6校，開設</w:t>
            </w:r>
            <w:r w:rsidRPr="00D52282">
              <w:rPr>
                <w:rFonts w:ascii="標楷體" w:eastAsia="標楷體" w:hAnsi="標楷體" w:hint="eastAsia"/>
                <w:sz w:val="26"/>
                <w:szCs w:val="26"/>
              </w:rPr>
              <w:t>2,252</w:t>
            </w:r>
            <w:r w:rsidRPr="00D52282">
              <w:rPr>
                <w:rFonts w:ascii="標楷體" w:eastAsia="標楷體" w:hAnsi="標楷體"/>
                <w:sz w:val="26"/>
                <w:szCs w:val="26"/>
              </w:rPr>
              <w:t>班，</w:t>
            </w:r>
            <w:r w:rsidRPr="00D52282">
              <w:rPr>
                <w:rFonts w:ascii="標楷體" w:eastAsia="標楷體" w:hAnsi="標楷體" w:hint="eastAsia"/>
                <w:sz w:val="26"/>
                <w:szCs w:val="26"/>
              </w:rPr>
              <w:t>6</w:t>
            </w:r>
            <w:r w:rsidRPr="00D52282">
              <w:rPr>
                <w:rFonts w:ascii="標楷體" w:eastAsia="標楷體" w:hAnsi="標楷體"/>
                <w:sz w:val="26"/>
                <w:szCs w:val="26"/>
              </w:rPr>
              <w:t>,</w:t>
            </w:r>
            <w:r w:rsidRPr="00D52282">
              <w:rPr>
                <w:rFonts w:ascii="標楷體" w:eastAsia="標楷體" w:hAnsi="標楷體" w:hint="eastAsia"/>
                <w:sz w:val="26"/>
                <w:szCs w:val="26"/>
              </w:rPr>
              <w:t>402</w:t>
            </w:r>
            <w:r w:rsidRPr="00D52282">
              <w:rPr>
                <w:rFonts w:ascii="標楷體" w:eastAsia="標楷體" w:hAnsi="標楷體"/>
                <w:sz w:val="26"/>
                <w:szCs w:val="26"/>
              </w:rPr>
              <w:t>人；國中</w:t>
            </w:r>
            <w:r w:rsidRPr="00D52282">
              <w:rPr>
                <w:rFonts w:ascii="標楷體" w:eastAsia="標楷體" w:hAnsi="標楷體" w:hint="eastAsia"/>
                <w:sz w:val="26"/>
                <w:szCs w:val="26"/>
              </w:rPr>
              <w:t>179</w:t>
            </w:r>
            <w:r w:rsidRPr="00D52282">
              <w:rPr>
                <w:rFonts w:ascii="標楷體" w:eastAsia="標楷體" w:hAnsi="標楷體"/>
                <w:sz w:val="26"/>
                <w:szCs w:val="26"/>
              </w:rPr>
              <w:t>校，開設</w:t>
            </w:r>
            <w:r w:rsidRPr="00D52282">
              <w:rPr>
                <w:rFonts w:ascii="標楷體" w:eastAsia="標楷體" w:hAnsi="標楷體" w:hint="eastAsia"/>
                <w:sz w:val="26"/>
                <w:szCs w:val="26"/>
              </w:rPr>
              <w:t>312</w:t>
            </w:r>
            <w:r w:rsidRPr="00D52282">
              <w:rPr>
                <w:rFonts w:ascii="標楷體" w:eastAsia="標楷體" w:hAnsi="標楷體"/>
                <w:sz w:val="26"/>
                <w:szCs w:val="26"/>
              </w:rPr>
              <w:t>班，</w:t>
            </w:r>
            <w:r w:rsidRPr="00D52282">
              <w:rPr>
                <w:rFonts w:ascii="標楷體" w:eastAsia="標楷體" w:hAnsi="標楷體" w:hint="eastAsia"/>
                <w:sz w:val="26"/>
                <w:szCs w:val="26"/>
              </w:rPr>
              <w:t>1</w:t>
            </w:r>
            <w:r w:rsidRPr="00D52282">
              <w:rPr>
                <w:rFonts w:ascii="標楷體" w:eastAsia="標楷體" w:hAnsi="標楷體"/>
                <w:sz w:val="26"/>
                <w:szCs w:val="26"/>
              </w:rPr>
              <w:t>,569人。</w:t>
            </w:r>
          </w:p>
          <w:p w14:paraId="544516AA" w14:textId="77777777" w:rsidR="00B1775C" w:rsidRPr="00D52282" w:rsidRDefault="00B1775C" w:rsidP="00FB0D16">
            <w:pPr>
              <w:pStyle w:val="Web"/>
              <w:numPr>
                <w:ilvl w:val="0"/>
                <w:numId w:val="77"/>
              </w:numPr>
              <w:spacing w:before="0" w:beforeAutospacing="0" w:after="0" w:afterAutospacing="0" w:line="330" w:lineRule="exact"/>
              <w:ind w:leftChars="-28" w:left="775" w:hangingChars="324" w:hanging="842"/>
              <w:textDirection w:val="lrTbV"/>
              <w:rPr>
                <w:rFonts w:ascii="標楷體" w:eastAsia="標楷體" w:hAnsi="標楷體"/>
                <w:sz w:val="26"/>
                <w:szCs w:val="26"/>
              </w:rPr>
            </w:pPr>
            <w:r w:rsidRPr="00D52282">
              <w:rPr>
                <w:rFonts w:ascii="標楷體" w:eastAsia="標楷體" w:hAnsi="標楷體"/>
                <w:sz w:val="26"/>
                <w:szCs w:val="26"/>
              </w:rPr>
              <w:t>培訓新住民語文教學支援工作人員，</w:t>
            </w:r>
            <w:r w:rsidRPr="00D52282">
              <w:rPr>
                <w:rFonts w:ascii="標楷體" w:eastAsia="標楷體" w:hAnsi="標楷體" w:hint="eastAsia"/>
                <w:sz w:val="26"/>
                <w:szCs w:val="26"/>
              </w:rPr>
              <w:t>截至1</w:t>
            </w:r>
            <w:r w:rsidRPr="00D52282">
              <w:rPr>
                <w:rFonts w:ascii="標楷體" w:eastAsia="標楷體" w:hAnsi="標楷體"/>
                <w:sz w:val="26"/>
                <w:szCs w:val="26"/>
              </w:rPr>
              <w:t>09</w:t>
            </w:r>
            <w:r w:rsidRPr="00D52282">
              <w:rPr>
                <w:rFonts w:ascii="標楷體" w:eastAsia="標楷體" w:hAnsi="標楷體" w:hint="eastAsia"/>
                <w:sz w:val="26"/>
                <w:szCs w:val="26"/>
              </w:rPr>
              <w:t>年度</w:t>
            </w:r>
            <w:r w:rsidRPr="00D52282">
              <w:rPr>
                <w:rFonts w:ascii="標楷體" w:eastAsia="標楷體" w:hAnsi="標楷體"/>
                <w:sz w:val="26"/>
                <w:szCs w:val="26"/>
              </w:rPr>
              <w:t>通過教學資格評量者共計2,957人。</w:t>
            </w:r>
          </w:p>
          <w:p w14:paraId="79836766" w14:textId="3897C327" w:rsidR="00B1775C" w:rsidRPr="00D52282" w:rsidRDefault="00B1775C" w:rsidP="00FB0D16">
            <w:pPr>
              <w:pStyle w:val="Web"/>
              <w:numPr>
                <w:ilvl w:val="0"/>
                <w:numId w:val="77"/>
              </w:numPr>
              <w:spacing w:before="0" w:beforeAutospacing="0" w:after="0" w:afterAutospacing="0" w:line="330" w:lineRule="exact"/>
              <w:ind w:leftChars="-28" w:left="775" w:hangingChars="324" w:hanging="842"/>
              <w:textDirection w:val="lrTbV"/>
              <w:rPr>
                <w:rFonts w:ascii="標楷體" w:eastAsia="標楷體" w:hAnsi="標楷體"/>
                <w:sz w:val="26"/>
                <w:szCs w:val="26"/>
              </w:rPr>
            </w:pPr>
            <w:r w:rsidRPr="00D52282">
              <w:rPr>
                <w:rFonts w:ascii="標楷體" w:eastAsia="標楷體" w:hAnsi="標楷體" w:hint="eastAsia"/>
                <w:sz w:val="26"/>
                <w:szCs w:val="26"/>
              </w:rPr>
              <w:t>依據「教育部國民及學前教育署補助辦理新住民子女教育要點」，辦理新住民子女教育經費，除華語補救課程外，109年度計21縣市申請，共1</w:t>
            </w:r>
            <w:r w:rsidRPr="00D52282">
              <w:rPr>
                <w:rFonts w:ascii="標楷體" w:eastAsia="標楷體" w:hAnsi="標楷體"/>
                <w:sz w:val="26"/>
                <w:szCs w:val="26"/>
              </w:rPr>
              <w:t>,</w:t>
            </w:r>
            <w:r w:rsidRPr="00D52282">
              <w:rPr>
                <w:rFonts w:ascii="標楷體" w:eastAsia="標楷體" w:hAnsi="標楷體" w:hint="eastAsia"/>
                <w:sz w:val="26"/>
                <w:szCs w:val="26"/>
              </w:rPr>
              <w:t>27</w:t>
            </w:r>
            <w:r w:rsidRPr="00D52282">
              <w:rPr>
                <w:rFonts w:ascii="標楷體" w:eastAsia="標楷體" w:hAnsi="標楷體"/>
                <w:sz w:val="26"/>
                <w:szCs w:val="26"/>
              </w:rPr>
              <w:t>2</w:t>
            </w:r>
            <w:r w:rsidRPr="00D52282">
              <w:rPr>
                <w:rFonts w:ascii="標楷體" w:eastAsia="標楷體" w:hAnsi="標楷體" w:hint="eastAsia"/>
                <w:sz w:val="26"/>
                <w:szCs w:val="26"/>
              </w:rPr>
              <w:t>件申請案，</w:t>
            </w:r>
            <w:r w:rsidRPr="00022ACA">
              <w:rPr>
                <w:rFonts w:ascii="標楷體" w:eastAsia="標楷體" w:hAnsi="標楷體" w:hint="eastAsia"/>
                <w:sz w:val="26"/>
                <w:szCs w:val="26"/>
              </w:rPr>
              <w:t>計</w:t>
            </w:r>
            <w:r w:rsidRPr="00D52282">
              <w:rPr>
                <w:rFonts w:ascii="標楷體" w:eastAsia="標楷體" w:hAnsi="標楷體" w:hint="eastAsia"/>
                <w:sz w:val="26"/>
                <w:szCs w:val="26"/>
              </w:rPr>
              <w:t>25萬6</w:t>
            </w:r>
            <w:r w:rsidRPr="00D52282">
              <w:rPr>
                <w:rFonts w:ascii="標楷體" w:eastAsia="標楷體" w:hAnsi="標楷體"/>
                <w:sz w:val="26"/>
                <w:szCs w:val="26"/>
              </w:rPr>
              <w:t>,311</w:t>
            </w:r>
            <w:r w:rsidRPr="00D52282">
              <w:rPr>
                <w:rFonts w:ascii="標楷體" w:eastAsia="標楷體" w:hAnsi="標楷體" w:hint="eastAsia"/>
                <w:sz w:val="26"/>
                <w:szCs w:val="26"/>
              </w:rPr>
              <w:t>人次受惠。</w:t>
            </w:r>
          </w:p>
          <w:p w14:paraId="4122A69F" w14:textId="7A5A6676" w:rsidR="00B1775C" w:rsidRPr="00D52282" w:rsidRDefault="00B1775C" w:rsidP="00FB0D16">
            <w:pPr>
              <w:pStyle w:val="Web"/>
              <w:numPr>
                <w:ilvl w:val="0"/>
                <w:numId w:val="77"/>
              </w:numPr>
              <w:spacing w:before="0" w:beforeAutospacing="0" w:after="0" w:afterAutospacing="0" w:line="330" w:lineRule="exact"/>
              <w:ind w:leftChars="-28" w:left="775" w:hangingChars="324" w:hanging="842"/>
              <w:rPr>
                <w:rFonts w:ascii="標楷體" w:eastAsia="標楷體" w:hAnsi="標楷體"/>
                <w:sz w:val="26"/>
                <w:szCs w:val="26"/>
              </w:rPr>
            </w:pPr>
            <w:r w:rsidRPr="00D52282">
              <w:rPr>
                <w:rFonts w:ascii="標楷體" w:eastAsia="標楷體" w:hAnsi="標楷體"/>
                <w:sz w:val="26"/>
                <w:szCs w:val="26"/>
              </w:rPr>
              <w:t>109年度新住民子女國際交流及國際職場體驗囿於嚴重特殊傳染性肺炎疫情暫停辦理，改為跨國視訊辦理。新住民子女國際</w:t>
            </w:r>
            <w:r w:rsidRPr="00D52282">
              <w:rPr>
                <w:rFonts w:ascii="標楷體" w:eastAsia="標楷體" w:hAnsi="標楷體"/>
                <w:sz w:val="26"/>
                <w:szCs w:val="26"/>
              </w:rPr>
              <w:lastRenderedPageBreak/>
              <w:t>職場體驗語文增能活動仍持續進行計30位學生完成二階段語文增能活動。</w:t>
            </w:r>
          </w:p>
          <w:p w14:paraId="61EE0CB3" w14:textId="39B84614" w:rsidR="00B1775C" w:rsidRPr="00D52282" w:rsidRDefault="00B1775C" w:rsidP="00FB0D16">
            <w:pPr>
              <w:pStyle w:val="Web"/>
              <w:numPr>
                <w:ilvl w:val="0"/>
                <w:numId w:val="77"/>
              </w:numPr>
              <w:spacing w:before="0" w:beforeAutospacing="0" w:after="0" w:afterAutospacing="0" w:line="330" w:lineRule="exact"/>
              <w:ind w:leftChars="-28" w:left="775" w:hangingChars="324" w:hanging="842"/>
              <w:rPr>
                <w:rFonts w:ascii="標楷體" w:eastAsia="標楷體"/>
                <w:sz w:val="26"/>
                <w:szCs w:val="26"/>
              </w:rPr>
            </w:pPr>
            <w:r w:rsidRPr="00D52282">
              <w:rPr>
                <w:rFonts w:ascii="標楷體" w:eastAsia="標楷體" w:hAnsi="標楷體" w:hint="eastAsia"/>
                <w:sz w:val="26"/>
                <w:szCs w:val="26"/>
              </w:rPr>
              <w:t>109年度核定高級中等以下學校總計121所學校、146班辦理新住民語文樂學活動。另補助學校辦理新住民子女「華語補救課程」，協助其語言學習。109年度受益人次733人。</w:t>
            </w:r>
          </w:p>
        </w:tc>
      </w:tr>
      <w:tr w:rsidR="00B1775C" w:rsidRPr="009963E0" w14:paraId="659A0BE3" w14:textId="77777777" w:rsidTr="00A92870">
        <w:trPr>
          <w:divId w:val="1110780298"/>
        </w:trPr>
        <w:tc>
          <w:tcPr>
            <w:tcW w:w="1838" w:type="dxa"/>
          </w:tcPr>
          <w:p w14:paraId="7632F82B" w14:textId="77777777" w:rsidR="00B1775C" w:rsidRPr="00D52282" w:rsidRDefault="00B1775C" w:rsidP="00FB0D16">
            <w:pPr>
              <w:spacing w:line="33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二、中等教育</w:t>
            </w:r>
          </w:p>
        </w:tc>
        <w:tc>
          <w:tcPr>
            <w:tcW w:w="2126" w:type="dxa"/>
          </w:tcPr>
          <w:p w14:paraId="1C676EED" w14:textId="02C4186E" w:rsidR="00B1775C" w:rsidRPr="00D52282" w:rsidRDefault="00B1775C" w:rsidP="00FB0D16">
            <w:pPr>
              <w:pStyle w:val="ac"/>
              <w:numPr>
                <w:ilvl w:val="0"/>
                <w:numId w:val="3"/>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十二年國民基本教育多元入學制度</w:t>
            </w:r>
          </w:p>
          <w:p w14:paraId="471743C1" w14:textId="3749324B" w:rsidR="00B1775C" w:rsidRPr="00D52282" w:rsidRDefault="00B1775C" w:rsidP="00FB0D16">
            <w:pPr>
              <w:pStyle w:val="ac"/>
              <w:numPr>
                <w:ilvl w:val="0"/>
                <w:numId w:val="3"/>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十二年國民基本教育課程體系方案</w:t>
            </w:r>
          </w:p>
          <w:p w14:paraId="628F0BCB" w14:textId="1D2EE5CD" w:rsidR="00B1775C" w:rsidRPr="00D52282" w:rsidRDefault="00B1775C" w:rsidP="00FB0D16">
            <w:pPr>
              <w:pStyle w:val="ac"/>
              <w:numPr>
                <w:ilvl w:val="0"/>
                <w:numId w:val="3"/>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高級中等學校優質化均質化輔助方案</w:t>
            </w:r>
          </w:p>
        </w:tc>
        <w:tc>
          <w:tcPr>
            <w:tcW w:w="5751" w:type="dxa"/>
          </w:tcPr>
          <w:p w14:paraId="2801B520" w14:textId="77777777" w:rsidR="00164D12" w:rsidRPr="00D52282" w:rsidRDefault="00164D12" w:rsidP="00FB0D16">
            <w:pPr>
              <w:pStyle w:val="ac"/>
              <w:numPr>
                <w:ilvl w:val="0"/>
                <w:numId w:val="78"/>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十二年國民基本教育多元入學制度</w:t>
            </w:r>
          </w:p>
          <w:p w14:paraId="648E41E6" w14:textId="77777777" w:rsidR="00164D12" w:rsidRPr="00D52282" w:rsidRDefault="00164D12" w:rsidP="00FB0D16">
            <w:pPr>
              <w:spacing w:line="330" w:lineRule="exact"/>
              <w:ind w:leftChars="200" w:left="480" w:firstLineChars="200" w:firstLine="520"/>
              <w:jc w:val="both"/>
              <w:textDirection w:val="lrTbV"/>
              <w:rPr>
                <w:rFonts w:ascii="標楷體" w:eastAsia="標楷體" w:hAnsi="標楷體"/>
                <w:sz w:val="26"/>
                <w:szCs w:val="26"/>
              </w:rPr>
            </w:pPr>
            <w:r w:rsidRPr="00D52282">
              <w:rPr>
                <w:rFonts w:ascii="標楷體" w:eastAsia="標楷體" w:hAnsi="標楷體" w:hint="eastAsia"/>
                <w:sz w:val="26"/>
                <w:szCs w:val="26"/>
              </w:rPr>
              <w:t>109年11月至12月間辦理3場次宣導講師培訓，協助各就學區講師瞭解高級中等學校及專科學校五年制各入學管道，及對國中九年級學生之志願選填試探與輔導，以強化適性入學輔導工作。</w:t>
            </w:r>
          </w:p>
          <w:p w14:paraId="4082F403" w14:textId="77777777" w:rsidR="00164D12" w:rsidRPr="00D52282" w:rsidRDefault="00164D12" w:rsidP="00FB0D16">
            <w:pPr>
              <w:pStyle w:val="ac"/>
              <w:numPr>
                <w:ilvl w:val="0"/>
                <w:numId w:val="78"/>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十二年國民基本教育課程體系方案</w:t>
            </w:r>
          </w:p>
          <w:p w14:paraId="7AD800A9" w14:textId="77777777" w:rsidR="00164D12" w:rsidRPr="00D52282" w:rsidRDefault="00164D12" w:rsidP="00FB0D16">
            <w:pPr>
              <w:pStyle w:val="Web"/>
              <w:numPr>
                <w:ilvl w:val="0"/>
                <w:numId w:val="79"/>
              </w:numPr>
              <w:spacing w:before="0" w:beforeAutospacing="0" w:after="0" w:afterAutospacing="0" w:line="330" w:lineRule="exact"/>
              <w:ind w:leftChars="-11" w:left="816" w:hangingChars="324" w:hanging="842"/>
              <w:rPr>
                <w:rFonts w:ascii="標楷體" w:eastAsia="標楷體" w:hAnsi="標楷體"/>
                <w:sz w:val="26"/>
                <w:szCs w:val="26"/>
              </w:rPr>
            </w:pPr>
            <w:r w:rsidRPr="00D52282">
              <w:rPr>
                <w:rFonts w:ascii="標楷體" w:eastAsia="標楷體" w:hAnsi="標楷體" w:hint="eastAsia"/>
                <w:sz w:val="26"/>
                <w:szCs w:val="26"/>
              </w:rPr>
              <w:t>為學生代表委員之需要，協助其蒐集專家學者、各身分別及各級各類學校學生對課程綱要內容之意見，研修「高級中等以下學校課程審議會組成及運作辦法」。</w:t>
            </w:r>
          </w:p>
          <w:p w14:paraId="4B9E50F9" w14:textId="77777777" w:rsidR="00164D12" w:rsidRPr="00D52282" w:rsidRDefault="00164D12" w:rsidP="00FB0D16">
            <w:pPr>
              <w:pStyle w:val="Web"/>
              <w:numPr>
                <w:ilvl w:val="0"/>
                <w:numId w:val="79"/>
              </w:numPr>
              <w:spacing w:before="0" w:beforeAutospacing="0" w:after="0" w:afterAutospacing="0" w:line="330" w:lineRule="exact"/>
              <w:ind w:leftChars="-11" w:left="816" w:hangingChars="324" w:hanging="842"/>
              <w:rPr>
                <w:rFonts w:ascii="標楷體" w:eastAsia="標楷體" w:hAnsi="標楷體"/>
                <w:sz w:val="26"/>
                <w:szCs w:val="26"/>
              </w:rPr>
            </w:pPr>
            <w:r w:rsidRPr="00D52282">
              <w:rPr>
                <w:rFonts w:ascii="標楷體" w:eastAsia="標楷體" w:hAnsi="標楷體" w:hint="eastAsia"/>
                <w:sz w:val="26"/>
                <w:szCs w:val="26"/>
              </w:rPr>
              <w:t>因應部分高級中等以下學校課程審議會委員任期屆滿，於109年12月25日完成委員遴選相關作業。</w:t>
            </w:r>
          </w:p>
          <w:p w14:paraId="13954AC9" w14:textId="77777777" w:rsidR="00164D12" w:rsidRPr="00D52282" w:rsidRDefault="00164D12" w:rsidP="00FB0D16">
            <w:pPr>
              <w:pStyle w:val="Web"/>
              <w:numPr>
                <w:ilvl w:val="0"/>
                <w:numId w:val="79"/>
              </w:numPr>
              <w:spacing w:before="0" w:beforeAutospacing="0" w:after="0" w:afterAutospacing="0" w:line="330" w:lineRule="exact"/>
              <w:ind w:leftChars="-11" w:left="816" w:hangingChars="324" w:hanging="842"/>
              <w:rPr>
                <w:rFonts w:ascii="標楷體" w:eastAsia="標楷體" w:hAnsi="標楷體"/>
                <w:sz w:val="26"/>
                <w:szCs w:val="26"/>
              </w:rPr>
            </w:pPr>
            <w:r w:rsidRPr="00D52282">
              <w:rPr>
                <w:rFonts w:ascii="標楷體" w:eastAsia="標楷體" w:hAnsi="標楷體" w:hint="eastAsia"/>
                <w:sz w:val="26"/>
                <w:szCs w:val="26"/>
              </w:rPr>
              <w:t>完成高級中等以下學校課程審議會學生代表委員遴選，產生學生代表委員共24人。</w:t>
            </w:r>
          </w:p>
          <w:p w14:paraId="6162AAD4" w14:textId="77777777" w:rsidR="00164D12" w:rsidRPr="00D52282" w:rsidRDefault="00164D12" w:rsidP="00FB0D16">
            <w:pPr>
              <w:pStyle w:val="Web"/>
              <w:numPr>
                <w:ilvl w:val="0"/>
                <w:numId w:val="79"/>
              </w:numPr>
              <w:spacing w:before="0" w:beforeAutospacing="0" w:after="0" w:afterAutospacing="0" w:line="330" w:lineRule="exact"/>
              <w:ind w:leftChars="-11" w:left="816" w:hangingChars="324" w:hanging="842"/>
              <w:rPr>
                <w:rFonts w:ascii="標楷體" w:eastAsia="標楷體" w:hAnsi="標楷體"/>
                <w:sz w:val="26"/>
                <w:szCs w:val="26"/>
              </w:rPr>
            </w:pPr>
            <w:r w:rsidRPr="00D52282">
              <w:rPr>
                <w:rFonts w:ascii="標楷體" w:eastAsia="標楷體" w:hAnsi="標楷體" w:hint="eastAsia"/>
                <w:sz w:val="26"/>
                <w:szCs w:val="26"/>
              </w:rPr>
              <w:t>補助全國高級中等學校實施</w:t>
            </w:r>
            <w:r w:rsidRPr="00D52282">
              <w:rPr>
                <w:rFonts w:ascii="標楷體" w:eastAsia="標楷體" w:hAnsi="標楷體"/>
                <w:sz w:val="26"/>
                <w:szCs w:val="26"/>
              </w:rPr>
              <w:t>108</w:t>
            </w:r>
            <w:r w:rsidRPr="00D52282">
              <w:rPr>
                <w:rFonts w:ascii="標楷體" w:eastAsia="標楷體" w:hAnsi="標楷體" w:hint="eastAsia"/>
                <w:sz w:val="26"/>
                <w:szCs w:val="26"/>
              </w:rPr>
              <w:t>課綱課程諮詢教師之新增鐘點費，補助校數為</w:t>
            </w:r>
            <w:r w:rsidRPr="00D52282">
              <w:rPr>
                <w:rFonts w:ascii="標楷體" w:eastAsia="標楷體" w:hAnsi="標楷體"/>
                <w:sz w:val="26"/>
                <w:szCs w:val="26"/>
              </w:rPr>
              <w:t>485</w:t>
            </w:r>
            <w:r w:rsidRPr="00D52282">
              <w:rPr>
                <w:rFonts w:ascii="標楷體" w:eastAsia="標楷體" w:hAnsi="標楷體" w:hint="eastAsia"/>
                <w:sz w:val="26"/>
                <w:szCs w:val="26"/>
              </w:rPr>
              <w:t>校。</w:t>
            </w:r>
          </w:p>
          <w:p w14:paraId="21406E7E" w14:textId="77777777" w:rsidR="00164D12" w:rsidRPr="00D52282" w:rsidRDefault="00164D12" w:rsidP="00FB0D16">
            <w:pPr>
              <w:pStyle w:val="Web"/>
              <w:numPr>
                <w:ilvl w:val="0"/>
                <w:numId w:val="79"/>
              </w:numPr>
              <w:spacing w:before="0" w:beforeAutospacing="0" w:after="0" w:afterAutospacing="0" w:line="330" w:lineRule="exact"/>
              <w:ind w:leftChars="-11" w:left="816" w:hangingChars="324" w:hanging="842"/>
              <w:rPr>
                <w:rFonts w:ascii="標楷體" w:eastAsia="標楷體" w:hAnsi="標楷體"/>
                <w:sz w:val="26"/>
                <w:szCs w:val="26"/>
              </w:rPr>
            </w:pPr>
            <w:r w:rsidRPr="00D52282">
              <w:rPr>
                <w:rFonts w:ascii="標楷體" w:eastAsia="標楷體" w:hAnsi="標楷體" w:hint="eastAsia"/>
                <w:sz w:val="26"/>
                <w:szCs w:val="26"/>
              </w:rPr>
              <w:t>充實一般科目教學設備計畫補助校數共402校；空間活化計</w:t>
            </w:r>
            <w:r w:rsidRPr="00D52282">
              <w:rPr>
                <w:rFonts w:ascii="標楷體" w:eastAsia="標楷體" w:hAnsi="標楷體"/>
                <w:sz w:val="26"/>
                <w:szCs w:val="26"/>
              </w:rPr>
              <w:t>畫</w:t>
            </w:r>
            <w:r w:rsidRPr="00D52282">
              <w:rPr>
                <w:rFonts w:ascii="標楷體" w:eastAsia="標楷體" w:hAnsi="標楷體" w:hint="eastAsia"/>
                <w:sz w:val="26"/>
                <w:szCs w:val="26"/>
              </w:rPr>
              <w:t>補助校數共234校。</w:t>
            </w:r>
          </w:p>
          <w:p w14:paraId="3FDBABB2" w14:textId="77777777" w:rsidR="00164D12" w:rsidRPr="00D52282" w:rsidRDefault="00164D12" w:rsidP="00FB0D16">
            <w:pPr>
              <w:pStyle w:val="Web"/>
              <w:numPr>
                <w:ilvl w:val="0"/>
                <w:numId w:val="79"/>
              </w:numPr>
              <w:spacing w:before="0" w:beforeAutospacing="0" w:after="0" w:afterAutospacing="0" w:line="330" w:lineRule="exact"/>
              <w:ind w:leftChars="-11" w:left="816" w:hangingChars="324" w:hanging="842"/>
              <w:textDirection w:val="lrTbV"/>
              <w:rPr>
                <w:rFonts w:ascii="標楷體" w:eastAsia="標楷體" w:hAnsi="標楷體"/>
                <w:sz w:val="26"/>
                <w:szCs w:val="26"/>
              </w:rPr>
            </w:pPr>
            <w:r w:rsidRPr="00D52282">
              <w:rPr>
                <w:rFonts w:ascii="標楷體" w:eastAsia="標楷體" w:hAnsi="標楷體" w:hint="eastAsia"/>
                <w:sz w:val="26"/>
                <w:szCs w:val="26"/>
              </w:rPr>
              <w:t>補助前導學校計畫普通型高中</w:t>
            </w:r>
            <w:r w:rsidRPr="00D52282">
              <w:rPr>
                <w:rFonts w:ascii="標楷體" w:eastAsia="標楷體" w:hAnsi="標楷體"/>
                <w:sz w:val="26"/>
                <w:szCs w:val="26"/>
              </w:rPr>
              <w:t>51</w:t>
            </w:r>
            <w:r w:rsidRPr="00D52282">
              <w:rPr>
                <w:rFonts w:ascii="標楷體" w:eastAsia="標楷體" w:hAnsi="標楷體" w:hint="eastAsia"/>
                <w:sz w:val="26"/>
                <w:szCs w:val="26"/>
              </w:rPr>
              <w:t>校，技術型高中40校，辦理新課綱課程規劃、發展成果及經驗分享等研習或工作坊等相關活動，針對新課綱課程規劃提供實施可能面臨問題及建議解決方案。</w:t>
            </w:r>
          </w:p>
          <w:p w14:paraId="69568FEC" w14:textId="77777777" w:rsidR="00164D12" w:rsidRPr="00D52282" w:rsidRDefault="00164D12" w:rsidP="00FB0D16">
            <w:pPr>
              <w:pStyle w:val="ac"/>
              <w:numPr>
                <w:ilvl w:val="0"/>
                <w:numId w:val="78"/>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高級中等學校優質化均質化輔助方案</w:t>
            </w:r>
          </w:p>
          <w:p w14:paraId="105609BF" w14:textId="2DB542ED" w:rsidR="00164D12" w:rsidRPr="00D52282" w:rsidRDefault="00164D12" w:rsidP="00FB0D16">
            <w:pPr>
              <w:pStyle w:val="Web"/>
              <w:numPr>
                <w:ilvl w:val="0"/>
                <w:numId w:val="80"/>
              </w:numPr>
              <w:spacing w:before="0" w:beforeAutospacing="0" w:after="0" w:afterAutospacing="0" w:line="330" w:lineRule="exact"/>
              <w:ind w:left="814" w:hangingChars="313" w:hanging="814"/>
              <w:rPr>
                <w:rFonts w:ascii="標楷體" w:eastAsia="標楷體" w:hAnsi="標楷體"/>
                <w:sz w:val="26"/>
                <w:szCs w:val="26"/>
              </w:rPr>
            </w:pPr>
            <w:r w:rsidRPr="00D52282">
              <w:rPr>
                <w:rFonts w:ascii="標楷體" w:eastAsia="標楷體" w:hAnsi="標楷體" w:hint="eastAsia"/>
                <w:sz w:val="26"/>
                <w:szCs w:val="26"/>
              </w:rPr>
              <w:t>持續推動「高級中等學校優質化輔助方案」及「高級中等學校適性學習社區教育資源均質化實施方案」等相關方案，以達到高級中等學校優質化、就學區均質化之目標。</w:t>
            </w:r>
          </w:p>
          <w:p w14:paraId="65616CDB" w14:textId="42951692" w:rsidR="00B1775C" w:rsidRPr="00D52282" w:rsidRDefault="00164D12" w:rsidP="00FB0D16">
            <w:pPr>
              <w:pStyle w:val="Web"/>
              <w:numPr>
                <w:ilvl w:val="0"/>
                <w:numId w:val="80"/>
              </w:numPr>
              <w:spacing w:before="0" w:beforeAutospacing="0" w:after="0" w:afterAutospacing="0" w:line="330" w:lineRule="exact"/>
              <w:ind w:left="814" w:hangingChars="313" w:hanging="814"/>
              <w:rPr>
                <w:rFonts w:ascii="標楷體" w:eastAsia="標楷體"/>
                <w:sz w:val="26"/>
                <w:szCs w:val="26"/>
              </w:rPr>
            </w:pPr>
            <w:r w:rsidRPr="00D52282">
              <w:rPr>
                <w:rFonts w:ascii="標楷體" w:eastAsia="標楷體" w:hAnsi="標楷體" w:hint="eastAsia"/>
                <w:sz w:val="26"/>
                <w:szCs w:val="26"/>
              </w:rPr>
              <w:t>109學年度高中優質化輔助方案計補助249校、高職優質化輔助方案計補助205校；適性學習社區教育資源均質化實施方案計補助</w:t>
            </w:r>
            <w:r w:rsidRPr="00D52282">
              <w:rPr>
                <w:rFonts w:ascii="標楷體" w:eastAsia="標楷體" w:hAnsi="標楷體"/>
                <w:sz w:val="26"/>
                <w:szCs w:val="26"/>
              </w:rPr>
              <w:t>3</w:t>
            </w:r>
            <w:r w:rsidRPr="00D52282">
              <w:rPr>
                <w:rFonts w:ascii="標楷體" w:eastAsia="標楷體" w:hAnsi="標楷體" w:hint="eastAsia"/>
                <w:sz w:val="26"/>
                <w:szCs w:val="26"/>
              </w:rPr>
              <w:t>07校。</w:t>
            </w:r>
          </w:p>
        </w:tc>
      </w:tr>
      <w:tr w:rsidR="00B1775C" w:rsidRPr="009963E0" w14:paraId="5442831D" w14:textId="77777777" w:rsidTr="00A92870">
        <w:trPr>
          <w:divId w:val="1110780298"/>
        </w:trPr>
        <w:tc>
          <w:tcPr>
            <w:tcW w:w="1838" w:type="dxa"/>
          </w:tcPr>
          <w:p w14:paraId="61C6E6BE"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三、中等教育管理</w:t>
            </w:r>
          </w:p>
        </w:tc>
        <w:tc>
          <w:tcPr>
            <w:tcW w:w="2126" w:type="dxa"/>
          </w:tcPr>
          <w:p w14:paraId="268EFAB7" w14:textId="31341144" w:rsidR="00B1775C" w:rsidRPr="00D52282" w:rsidRDefault="00B1775C" w:rsidP="00FB0D16">
            <w:pPr>
              <w:spacing w:line="33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高級中等學校一定條件免學費方案</w:t>
            </w:r>
          </w:p>
        </w:tc>
        <w:tc>
          <w:tcPr>
            <w:tcW w:w="5751" w:type="dxa"/>
          </w:tcPr>
          <w:p w14:paraId="4621964C" w14:textId="77777777" w:rsidR="00AE6CDA" w:rsidRPr="00D52282" w:rsidRDefault="00AE6CDA" w:rsidP="00FB0D16">
            <w:pPr>
              <w:widowControl w:val="0"/>
              <w:numPr>
                <w:ilvl w:val="0"/>
                <w:numId w:val="81"/>
              </w:numPr>
              <w:snapToGrid w:val="0"/>
              <w:spacing w:line="330" w:lineRule="exact"/>
              <w:ind w:left="535" w:hanging="535"/>
              <w:jc w:val="both"/>
              <w:rPr>
                <w:rFonts w:ascii="標楷體" w:eastAsia="標楷體" w:hAnsi="標楷體"/>
                <w:sz w:val="26"/>
                <w:szCs w:val="26"/>
              </w:rPr>
            </w:pPr>
            <w:r w:rsidRPr="00D52282">
              <w:rPr>
                <w:rFonts w:ascii="標楷體" w:eastAsia="標楷體" w:hAnsi="標楷體" w:hint="eastAsia"/>
                <w:sz w:val="26"/>
                <w:szCs w:val="26"/>
              </w:rPr>
              <w:t>持續辦理：</w:t>
            </w:r>
          </w:p>
          <w:p w14:paraId="118FB695" w14:textId="47E1FDDD" w:rsidR="00AE6CDA" w:rsidRPr="00D52282" w:rsidRDefault="008875EE" w:rsidP="00FB0D16">
            <w:pPr>
              <w:snapToGrid w:val="0"/>
              <w:spacing w:line="330" w:lineRule="exact"/>
              <w:ind w:leftChars="-1" w:left="775" w:hangingChars="299" w:hanging="777"/>
              <w:jc w:val="both"/>
              <w:rPr>
                <w:rFonts w:ascii="標楷體" w:eastAsia="標楷體" w:hAnsi="標楷體"/>
                <w:sz w:val="26"/>
                <w:szCs w:val="26"/>
              </w:rPr>
            </w:pPr>
            <w:r w:rsidRPr="00D52282">
              <w:rPr>
                <w:rFonts w:ascii="標楷體" w:eastAsia="標楷體" w:hAnsi="標楷體" w:hint="eastAsia"/>
                <w:sz w:val="26"/>
                <w:szCs w:val="26"/>
              </w:rPr>
              <w:t>（</w:t>
            </w:r>
            <w:r w:rsidR="00AE6CDA" w:rsidRPr="00D52282">
              <w:rPr>
                <w:rFonts w:ascii="標楷體" w:eastAsia="標楷體" w:hAnsi="標楷體" w:hint="eastAsia"/>
                <w:sz w:val="26"/>
                <w:szCs w:val="26"/>
              </w:rPr>
              <w:t>一</w:t>
            </w:r>
            <w:r w:rsidRPr="00D52282">
              <w:rPr>
                <w:rFonts w:ascii="標楷體" w:eastAsia="標楷體" w:hAnsi="標楷體" w:hint="eastAsia"/>
                <w:sz w:val="26"/>
                <w:szCs w:val="26"/>
              </w:rPr>
              <w:t>）</w:t>
            </w:r>
            <w:r w:rsidR="00AE6CDA" w:rsidRPr="00D52282">
              <w:rPr>
                <w:rFonts w:ascii="標楷體" w:eastAsia="標楷體" w:hAnsi="標楷體" w:hint="eastAsia"/>
                <w:sz w:val="26"/>
                <w:szCs w:val="26"/>
              </w:rPr>
              <w:t>協助各公私立學校辦理學生之免學費申請及核結作業，落實學生多元教育選擇權。</w:t>
            </w:r>
          </w:p>
          <w:p w14:paraId="515C24DB" w14:textId="6986B57E" w:rsidR="00AE6CDA" w:rsidRPr="00D52282" w:rsidRDefault="008875EE" w:rsidP="00FB0D16">
            <w:pPr>
              <w:snapToGrid w:val="0"/>
              <w:spacing w:line="330" w:lineRule="exact"/>
              <w:ind w:leftChars="-1" w:left="775" w:hangingChars="299" w:hanging="777"/>
              <w:jc w:val="both"/>
              <w:rPr>
                <w:rFonts w:ascii="標楷體" w:eastAsia="標楷體" w:hAnsi="標楷體"/>
                <w:sz w:val="26"/>
                <w:szCs w:val="26"/>
              </w:rPr>
            </w:pPr>
            <w:r w:rsidRPr="00D52282">
              <w:rPr>
                <w:rFonts w:ascii="標楷體" w:eastAsia="標楷體" w:hAnsi="標楷體" w:hint="eastAsia"/>
                <w:sz w:val="26"/>
                <w:szCs w:val="26"/>
              </w:rPr>
              <w:t>（</w:t>
            </w:r>
            <w:r w:rsidR="00AE6CDA" w:rsidRPr="00D52282">
              <w:rPr>
                <w:rFonts w:ascii="標楷體" w:eastAsia="標楷體" w:hAnsi="標楷體" w:hint="eastAsia"/>
                <w:sz w:val="26"/>
                <w:szCs w:val="26"/>
              </w:rPr>
              <w:t>二</w:t>
            </w:r>
            <w:r w:rsidRPr="00D52282">
              <w:rPr>
                <w:rFonts w:ascii="標楷體" w:eastAsia="標楷體" w:hAnsi="標楷體" w:hint="eastAsia"/>
                <w:sz w:val="26"/>
                <w:szCs w:val="26"/>
              </w:rPr>
              <w:t>）</w:t>
            </w:r>
            <w:r w:rsidR="00AE6CDA" w:rsidRPr="00D52282">
              <w:rPr>
                <w:rFonts w:ascii="標楷體" w:eastAsia="標楷體" w:hAnsi="標楷體" w:hint="eastAsia"/>
                <w:sz w:val="26"/>
                <w:szCs w:val="26"/>
              </w:rPr>
              <w:t>依法查對就讀普通型高級中等學校學生之家戶年所得資料超過148萬元者，享有定額學費補助；其他學生均得享有免學費補助，實現符合公平正義之教育環境。</w:t>
            </w:r>
          </w:p>
          <w:p w14:paraId="56FEBE46" w14:textId="48B81DF2" w:rsidR="00AE6CDA" w:rsidRPr="00D52282" w:rsidRDefault="008875EE" w:rsidP="00FB0D16">
            <w:pPr>
              <w:snapToGrid w:val="0"/>
              <w:spacing w:line="330" w:lineRule="exact"/>
              <w:ind w:leftChars="-1" w:left="775" w:hangingChars="299" w:hanging="777"/>
              <w:jc w:val="both"/>
              <w:rPr>
                <w:rFonts w:ascii="標楷體" w:eastAsia="標楷體" w:hAnsi="標楷體"/>
                <w:sz w:val="26"/>
                <w:szCs w:val="26"/>
              </w:rPr>
            </w:pPr>
            <w:r w:rsidRPr="00D52282">
              <w:rPr>
                <w:rFonts w:ascii="標楷體" w:eastAsia="標楷體" w:hAnsi="標楷體" w:hint="eastAsia"/>
                <w:sz w:val="26"/>
                <w:szCs w:val="26"/>
              </w:rPr>
              <w:t>（</w:t>
            </w:r>
            <w:r w:rsidR="00AE6CDA" w:rsidRPr="00D52282">
              <w:rPr>
                <w:rFonts w:ascii="標楷體" w:eastAsia="標楷體" w:hAnsi="標楷體" w:hint="eastAsia"/>
                <w:sz w:val="26"/>
                <w:szCs w:val="26"/>
              </w:rPr>
              <w:t>三</w:t>
            </w:r>
            <w:r w:rsidRPr="00D52282">
              <w:rPr>
                <w:rFonts w:ascii="標楷體" w:eastAsia="標楷體" w:hAnsi="標楷體" w:hint="eastAsia"/>
                <w:sz w:val="26"/>
                <w:szCs w:val="26"/>
              </w:rPr>
              <w:t>）</w:t>
            </w:r>
            <w:r w:rsidR="00AE6CDA" w:rsidRPr="00D52282">
              <w:rPr>
                <w:rFonts w:ascii="標楷體" w:eastAsia="標楷體" w:hAnsi="標楷體" w:hint="eastAsia"/>
                <w:sz w:val="26"/>
                <w:szCs w:val="26"/>
              </w:rPr>
              <w:t>針對低收入戶、中低收入戶、經濟弱勢及特殊境遇家庭子女孫子女，依各該規定給予學雜費補助，俾照顧弱勢家庭子女之就學權益。</w:t>
            </w:r>
          </w:p>
          <w:p w14:paraId="01CA9854" w14:textId="6A7FC90B" w:rsidR="00B1775C" w:rsidRPr="00D52282" w:rsidRDefault="00941592" w:rsidP="00FB0D16">
            <w:pPr>
              <w:widowControl w:val="0"/>
              <w:snapToGrid w:val="0"/>
              <w:spacing w:line="330" w:lineRule="exact"/>
              <w:ind w:left="520" w:hangingChars="200" w:hanging="520"/>
              <w:jc w:val="both"/>
              <w:rPr>
                <w:rFonts w:ascii="標楷體" w:eastAsia="標楷體"/>
                <w:sz w:val="26"/>
                <w:szCs w:val="26"/>
              </w:rPr>
            </w:pPr>
            <w:r w:rsidRPr="00D52282">
              <w:rPr>
                <w:rFonts w:ascii="標楷體" w:eastAsia="標楷體" w:hAnsi="標楷體" w:hint="eastAsia"/>
                <w:sz w:val="26"/>
                <w:szCs w:val="26"/>
              </w:rPr>
              <w:t>二、</w:t>
            </w:r>
            <w:r w:rsidR="00AE6CDA" w:rsidRPr="00D52282">
              <w:rPr>
                <w:rFonts w:ascii="標楷體" w:eastAsia="標楷體" w:hAnsi="標楷體" w:hint="eastAsia"/>
                <w:sz w:val="26"/>
                <w:szCs w:val="26"/>
              </w:rPr>
              <w:t>109年度受益人數（含特殊產業需求類科、建教合作及實用技能學程等）為</w:t>
            </w:r>
            <w:r w:rsidR="00AE6CDA" w:rsidRPr="00D52282">
              <w:rPr>
                <w:rFonts w:ascii="標楷體" w:eastAsia="標楷體" w:hAnsi="標楷體"/>
                <w:sz w:val="26"/>
                <w:szCs w:val="26"/>
              </w:rPr>
              <w:t>96</w:t>
            </w:r>
            <w:r w:rsidR="00AE6CDA" w:rsidRPr="00D52282">
              <w:rPr>
                <w:rFonts w:ascii="標楷體" w:eastAsia="標楷體" w:hAnsi="標楷體" w:hint="eastAsia"/>
                <w:sz w:val="26"/>
                <w:szCs w:val="26"/>
              </w:rPr>
              <w:t>萬6,</w:t>
            </w:r>
            <w:r w:rsidR="00AE6CDA" w:rsidRPr="00D52282">
              <w:rPr>
                <w:rFonts w:ascii="標楷體" w:eastAsia="標楷體" w:hAnsi="標楷體"/>
                <w:sz w:val="26"/>
                <w:szCs w:val="26"/>
              </w:rPr>
              <w:t>477</w:t>
            </w:r>
            <w:r w:rsidR="00AE6CDA" w:rsidRPr="00D52282">
              <w:rPr>
                <w:rFonts w:ascii="標楷體" w:eastAsia="標楷體" w:hAnsi="標楷體" w:hint="eastAsia"/>
                <w:sz w:val="26"/>
                <w:szCs w:val="26"/>
              </w:rPr>
              <w:t>人。</w:t>
            </w:r>
          </w:p>
        </w:tc>
      </w:tr>
      <w:tr w:rsidR="00B1775C" w:rsidRPr="009963E0" w14:paraId="234253DB" w14:textId="77777777" w:rsidTr="00A92870">
        <w:trPr>
          <w:divId w:val="1110780298"/>
        </w:trPr>
        <w:tc>
          <w:tcPr>
            <w:tcW w:w="1838" w:type="dxa"/>
          </w:tcPr>
          <w:p w14:paraId="16ACDD03"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四、學生事務與輔導</w:t>
            </w:r>
          </w:p>
        </w:tc>
        <w:tc>
          <w:tcPr>
            <w:tcW w:w="2126" w:type="dxa"/>
          </w:tcPr>
          <w:p w14:paraId="00A76EAC" w14:textId="5B2054E4" w:rsidR="00B1775C" w:rsidRPr="00D52282" w:rsidRDefault="00B1775C" w:rsidP="00FB0D16">
            <w:pPr>
              <w:pStyle w:val="ac"/>
              <w:numPr>
                <w:ilvl w:val="0"/>
                <w:numId w:val="4"/>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推動國民教育階段中輟生輔導及復學工作</w:t>
            </w:r>
          </w:p>
          <w:p w14:paraId="324D60E7" w14:textId="3E2B90E3" w:rsidR="00B1775C" w:rsidRPr="00D52282" w:rsidRDefault="00B1775C" w:rsidP="00FB0D16">
            <w:pPr>
              <w:pStyle w:val="ac"/>
              <w:numPr>
                <w:ilvl w:val="0"/>
                <w:numId w:val="4"/>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增置國中小專任輔導人力</w:t>
            </w:r>
          </w:p>
        </w:tc>
        <w:tc>
          <w:tcPr>
            <w:tcW w:w="5751" w:type="dxa"/>
          </w:tcPr>
          <w:p w14:paraId="3472E146" w14:textId="77777777" w:rsidR="00565680" w:rsidRPr="00D52282" w:rsidRDefault="00565680" w:rsidP="00FB0D16">
            <w:pPr>
              <w:pStyle w:val="ac"/>
              <w:numPr>
                <w:ilvl w:val="0"/>
                <w:numId w:val="82"/>
              </w:numPr>
              <w:spacing w:line="330" w:lineRule="exact"/>
              <w:ind w:leftChars="0"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推動國民教育階段中輟生輔導及復學工作</w:t>
            </w:r>
          </w:p>
          <w:p w14:paraId="3638F998" w14:textId="6FED9543" w:rsidR="00565680" w:rsidRPr="00D52282" w:rsidRDefault="00565680" w:rsidP="00FB0D16">
            <w:pPr>
              <w:pStyle w:val="ac"/>
              <w:numPr>
                <w:ilvl w:val="0"/>
                <w:numId w:val="83"/>
              </w:numPr>
              <w:spacing w:line="330" w:lineRule="exact"/>
              <w:ind w:leftChars="-11" w:left="788" w:hangingChars="313" w:hanging="814"/>
              <w:jc w:val="both"/>
              <w:rPr>
                <w:rFonts w:ascii="標楷體" w:eastAsia="標楷體" w:hAnsi="標楷體"/>
                <w:sz w:val="26"/>
                <w:szCs w:val="26"/>
              </w:rPr>
            </w:pPr>
            <w:r w:rsidRPr="00D52282">
              <w:rPr>
                <w:rFonts w:ascii="標楷體" w:eastAsia="標楷體" w:hAnsi="標楷體" w:hint="eastAsia"/>
                <w:sz w:val="26"/>
                <w:szCs w:val="26"/>
              </w:rPr>
              <w:t>109年度補助地方政府辦理多元型態中介教育輔導措施，109年1至7月</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108學年度第2學期</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共計66校，109年8至12月</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109學年度第1學期</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計65校。</w:t>
            </w:r>
          </w:p>
          <w:p w14:paraId="42CC1AC7" w14:textId="08841A2A" w:rsidR="00565680" w:rsidRPr="00D52282" w:rsidRDefault="00565680" w:rsidP="00FB0D16">
            <w:pPr>
              <w:pStyle w:val="ac"/>
              <w:numPr>
                <w:ilvl w:val="0"/>
                <w:numId w:val="83"/>
              </w:numPr>
              <w:spacing w:line="330" w:lineRule="exact"/>
              <w:ind w:leftChars="-11" w:left="788" w:hangingChars="313" w:hanging="814"/>
              <w:jc w:val="both"/>
              <w:rPr>
                <w:rFonts w:ascii="標楷體" w:eastAsia="標楷體" w:hAnsi="標楷體"/>
                <w:sz w:val="26"/>
                <w:szCs w:val="26"/>
              </w:rPr>
            </w:pPr>
            <w:r w:rsidRPr="00D52282">
              <w:rPr>
                <w:rFonts w:ascii="標楷體" w:eastAsia="標楷體" w:hAnsi="標楷體" w:hint="eastAsia"/>
                <w:sz w:val="26"/>
                <w:szCs w:val="26"/>
              </w:rPr>
              <w:t>補助地方政府辦理中輟輔導適性課程（高關懷及彈性輔導課程）及與民間團體合作追蹤工作，109年1至7月</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108學年度第2學期</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共759校，109年8至12月</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109學年度第1學期</w:t>
            </w:r>
            <w:r w:rsidR="008875EE" w:rsidRPr="00D52282">
              <w:rPr>
                <w:rFonts w:ascii="標楷體" w:eastAsia="標楷體" w:hAnsi="標楷體" w:hint="eastAsia"/>
                <w:sz w:val="26"/>
                <w:szCs w:val="26"/>
              </w:rPr>
              <w:t>）</w:t>
            </w:r>
            <w:r w:rsidRPr="00D52282">
              <w:rPr>
                <w:rFonts w:ascii="標楷體" w:eastAsia="標楷體" w:hAnsi="標楷體" w:hint="eastAsia"/>
                <w:sz w:val="26"/>
                <w:szCs w:val="26"/>
              </w:rPr>
              <w:t>計786校。</w:t>
            </w:r>
          </w:p>
          <w:p w14:paraId="2B2C26FA" w14:textId="4EEC633F" w:rsidR="00565680" w:rsidRPr="00D52282" w:rsidRDefault="00565680" w:rsidP="00FB0D16">
            <w:pPr>
              <w:pStyle w:val="ac"/>
              <w:numPr>
                <w:ilvl w:val="0"/>
                <w:numId w:val="83"/>
              </w:numPr>
              <w:spacing w:line="330" w:lineRule="exact"/>
              <w:ind w:leftChars="-11" w:left="788" w:hangingChars="313" w:hanging="814"/>
              <w:jc w:val="both"/>
              <w:textDirection w:val="lrTbV"/>
              <w:rPr>
                <w:rFonts w:ascii="標楷體" w:eastAsia="標楷體" w:hAnsi="標楷體"/>
                <w:sz w:val="26"/>
                <w:szCs w:val="26"/>
              </w:rPr>
            </w:pPr>
            <w:r w:rsidRPr="00D52282">
              <w:rPr>
                <w:rFonts w:ascii="標楷體" w:eastAsia="標楷體" w:hAnsi="標楷體" w:hint="eastAsia"/>
                <w:sz w:val="26"/>
                <w:szCs w:val="26"/>
              </w:rPr>
              <w:t>補助辦理全國中輟學生輔導行政運作業務、通報作業研習、人員培訓與諮詢會議計98場次。</w:t>
            </w:r>
          </w:p>
          <w:p w14:paraId="57E000C3" w14:textId="77777777" w:rsidR="00565680" w:rsidRPr="00D52282" w:rsidRDefault="00565680" w:rsidP="00FB0D16">
            <w:pPr>
              <w:pStyle w:val="ac"/>
              <w:numPr>
                <w:ilvl w:val="0"/>
                <w:numId w:val="82"/>
              </w:numPr>
              <w:spacing w:line="330" w:lineRule="exact"/>
              <w:ind w:leftChars="0"/>
              <w:jc w:val="both"/>
              <w:textDirection w:val="lrTbV"/>
              <w:rPr>
                <w:rFonts w:ascii="標楷體" w:eastAsia="標楷體" w:hAnsi="標楷體"/>
                <w:sz w:val="26"/>
                <w:szCs w:val="26"/>
              </w:rPr>
            </w:pPr>
            <w:r w:rsidRPr="00D52282">
              <w:rPr>
                <w:rFonts w:ascii="標楷體" w:eastAsia="標楷體" w:hAnsi="標楷體" w:hint="eastAsia"/>
                <w:sz w:val="26"/>
                <w:szCs w:val="26"/>
              </w:rPr>
              <w:t>增置國中小專任輔導人力</w:t>
            </w:r>
          </w:p>
          <w:p w14:paraId="478A1EAB" w14:textId="32DBDC00" w:rsidR="00565680" w:rsidRPr="00D52282" w:rsidRDefault="00565680" w:rsidP="00FB0D16">
            <w:pPr>
              <w:pStyle w:val="Web"/>
              <w:numPr>
                <w:ilvl w:val="0"/>
                <w:numId w:val="84"/>
              </w:numPr>
              <w:spacing w:before="0" w:beforeAutospacing="0" w:after="0" w:afterAutospacing="0" w:line="330" w:lineRule="exact"/>
              <w:ind w:left="814" w:hangingChars="313" w:hanging="814"/>
              <w:rPr>
                <w:rFonts w:ascii="標楷體" w:eastAsia="標楷體" w:hAnsi="標楷體"/>
                <w:sz w:val="26"/>
                <w:szCs w:val="26"/>
              </w:rPr>
            </w:pPr>
            <w:r w:rsidRPr="00D52282">
              <w:rPr>
                <w:rFonts w:ascii="標楷體" w:eastAsia="標楷體" w:hAnsi="標楷體" w:hint="eastAsia"/>
                <w:sz w:val="26"/>
                <w:szCs w:val="26"/>
              </w:rPr>
              <w:t>10</w:t>
            </w:r>
            <w:r w:rsidRPr="00D52282">
              <w:rPr>
                <w:rFonts w:ascii="標楷體" w:eastAsia="標楷體" w:hAnsi="標楷體"/>
                <w:sz w:val="26"/>
                <w:szCs w:val="26"/>
              </w:rPr>
              <w:t>9</w:t>
            </w:r>
            <w:r w:rsidRPr="00D52282">
              <w:rPr>
                <w:rFonts w:ascii="標楷體" w:eastAsia="標楷體" w:hAnsi="標楷體" w:hint="eastAsia"/>
                <w:sz w:val="26"/>
                <w:szCs w:val="26"/>
              </w:rPr>
              <w:t>學年度國民小學專任輔導教師實置</w:t>
            </w:r>
            <w:r w:rsidRPr="00D52282">
              <w:rPr>
                <w:rFonts w:ascii="標楷體" w:eastAsia="標楷體" w:hAnsi="標楷體"/>
                <w:sz w:val="26"/>
                <w:szCs w:val="26"/>
              </w:rPr>
              <w:t>1,127</w:t>
            </w:r>
            <w:r w:rsidRPr="00D52282">
              <w:rPr>
                <w:rFonts w:ascii="標楷體" w:eastAsia="標楷體" w:hAnsi="標楷體" w:hint="eastAsia"/>
                <w:sz w:val="26"/>
                <w:szCs w:val="26"/>
              </w:rPr>
              <w:t>人，國民中學實置1,4</w:t>
            </w:r>
            <w:r w:rsidRPr="00D52282">
              <w:rPr>
                <w:rFonts w:ascii="標楷體" w:eastAsia="標楷體" w:hAnsi="標楷體"/>
                <w:sz w:val="26"/>
                <w:szCs w:val="26"/>
              </w:rPr>
              <w:t>74</w:t>
            </w:r>
            <w:r w:rsidRPr="00D52282">
              <w:rPr>
                <w:rFonts w:ascii="標楷體" w:eastAsia="標楷體" w:hAnsi="標楷體" w:hint="eastAsia"/>
                <w:sz w:val="26"/>
                <w:szCs w:val="26"/>
              </w:rPr>
              <w:t>人，合計2,</w:t>
            </w:r>
            <w:r w:rsidRPr="00D52282">
              <w:rPr>
                <w:rFonts w:ascii="標楷體" w:eastAsia="標楷體" w:hAnsi="標楷體"/>
                <w:sz w:val="26"/>
                <w:szCs w:val="26"/>
              </w:rPr>
              <w:t>601</w:t>
            </w:r>
            <w:r w:rsidRPr="00D52282">
              <w:rPr>
                <w:rFonts w:ascii="標楷體" w:eastAsia="標楷體" w:hAnsi="標楷體" w:hint="eastAsia"/>
                <w:sz w:val="26"/>
                <w:szCs w:val="26"/>
              </w:rPr>
              <w:t>人。</w:t>
            </w:r>
          </w:p>
          <w:p w14:paraId="25896708" w14:textId="2E7FC130" w:rsidR="00B1775C" w:rsidRPr="00D52282" w:rsidRDefault="00565680" w:rsidP="00FB0D16">
            <w:pPr>
              <w:pStyle w:val="Web"/>
              <w:numPr>
                <w:ilvl w:val="0"/>
                <w:numId w:val="84"/>
              </w:numPr>
              <w:spacing w:before="0" w:beforeAutospacing="0" w:after="0" w:afterAutospacing="0" w:line="330" w:lineRule="exact"/>
              <w:ind w:left="814" w:hangingChars="313" w:hanging="814"/>
              <w:rPr>
                <w:rFonts w:ascii="標楷體" w:eastAsia="標楷體"/>
                <w:sz w:val="26"/>
                <w:szCs w:val="26"/>
              </w:rPr>
            </w:pPr>
            <w:r w:rsidRPr="00D52282">
              <w:rPr>
                <w:rFonts w:ascii="標楷體" w:eastAsia="標楷體" w:hAnsi="標楷體" w:hint="eastAsia"/>
                <w:sz w:val="26"/>
                <w:szCs w:val="26"/>
              </w:rPr>
              <w:t>截至109年</w:t>
            </w:r>
            <w:r w:rsidRPr="00D52282">
              <w:rPr>
                <w:rFonts w:ascii="標楷體" w:eastAsia="標楷體" w:hAnsi="標楷體"/>
                <w:sz w:val="26"/>
                <w:szCs w:val="26"/>
              </w:rPr>
              <w:t>12</w:t>
            </w:r>
            <w:r w:rsidRPr="00D52282">
              <w:rPr>
                <w:rFonts w:ascii="標楷體" w:eastAsia="標楷體" w:hAnsi="標楷體" w:hint="eastAsia"/>
                <w:sz w:val="26"/>
                <w:szCs w:val="26"/>
              </w:rPr>
              <w:t>月底專任專業輔導人員較108年度</w:t>
            </w:r>
            <w:r w:rsidR="008875EE" w:rsidRPr="00D52282">
              <w:rPr>
                <w:rFonts w:ascii="標楷體" w:eastAsia="標楷體" w:hAnsi="標楷體" w:hint="eastAsia"/>
                <w:sz w:val="26"/>
                <w:szCs w:val="26"/>
              </w:rPr>
              <w:t>（</w:t>
            </w:r>
            <w:r w:rsidRPr="00D52282">
              <w:rPr>
                <w:rFonts w:ascii="標楷體" w:eastAsia="標楷體" w:hAnsi="標楷體"/>
                <w:sz w:val="26"/>
                <w:szCs w:val="26"/>
              </w:rPr>
              <w:t>534</w:t>
            </w:r>
            <w:r w:rsidRPr="00D52282">
              <w:rPr>
                <w:rFonts w:ascii="標楷體" w:eastAsia="標楷體" w:hAnsi="標楷體" w:hint="eastAsia"/>
                <w:sz w:val="26"/>
                <w:szCs w:val="26"/>
              </w:rPr>
              <w:t>人</w:t>
            </w:r>
            <w:r w:rsidR="008875EE" w:rsidRPr="00D52282">
              <w:rPr>
                <w:rFonts w:ascii="標楷體" w:eastAsia="標楷體" w:hAnsi="標楷體"/>
                <w:sz w:val="26"/>
                <w:szCs w:val="26"/>
              </w:rPr>
              <w:t>）</w:t>
            </w:r>
            <w:r w:rsidRPr="00D52282">
              <w:rPr>
                <w:rFonts w:ascii="標楷體" w:eastAsia="標楷體" w:hAnsi="標楷體" w:hint="eastAsia"/>
                <w:sz w:val="26"/>
                <w:szCs w:val="26"/>
              </w:rPr>
              <w:t>增加23人，實置</w:t>
            </w:r>
            <w:r w:rsidRPr="00D52282">
              <w:rPr>
                <w:rFonts w:ascii="標楷體" w:eastAsia="標楷體" w:hAnsi="標楷體"/>
                <w:sz w:val="26"/>
                <w:szCs w:val="26"/>
              </w:rPr>
              <w:t>557</w:t>
            </w:r>
            <w:r w:rsidRPr="00D52282">
              <w:rPr>
                <w:rFonts w:ascii="標楷體" w:eastAsia="標楷體" w:hAnsi="標楷體" w:hint="eastAsia"/>
                <w:sz w:val="26"/>
                <w:szCs w:val="26"/>
              </w:rPr>
              <w:t>人。</w:t>
            </w:r>
          </w:p>
        </w:tc>
      </w:tr>
      <w:tr w:rsidR="00B1775C" w:rsidRPr="009963E0" w14:paraId="4D8D99D1" w14:textId="77777777" w:rsidTr="00A92870">
        <w:trPr>
          <w:divId w:val="1110780298"/>
        </w:trPr>
        <w:tc>
          <w:tcPr>
            <w:tcW w:w="1838" w:type="dxa"/>
          </w:tcPr>
          <w:p w14:paraId="4297CA01"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五、特殊教育推展</w:t>
            </w:r>
          </w:p>
        </w:tc>
        <w:tc>
          <w:tcPr>
            <w:tcW w:w="2126" w:type="dxa"/>
          </w:tcPr>
          <w:p w14:paraId="542D7336" w14:textId="4FF942F5" w:rsidR="00B1775C" w:rsidRPr="00D52282" w:rsidRDefault="00B1775C" w:rsidP="00FB0D16">
            <w:pPr>
              <w:spacing w:line="33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加強地方政府推動學前及十二年國民基本特殊教育（身心障礙）</w:t>
            </w:r>
          </w:p>
        </w:tc>
        <w:tc>
          <w:tcPr>
            <w:tcW w:w="5751" w:type="dxa"/>
          </w:tcPr>
          <w:p w14:paraId="6692CF42" w14:textId="15401F33" w:rsidR="00F401D6" w:rsidRPr="00D52282" w:rsidRDefault="00F401D6" w:rsidP="00FB0D16">
            <w:pPr>
              <w:spacing w:line="330" w:lineRule="exact"/>
              <w:jc w:val="both"/>
              <w:rPr>
                <w:rFonts w:ascii="標楷體" w:eastAsia="標楷體" w:hAnsi="標楷體" w:cs="Calibri"/>
                <w:sz w:val="26"/>
                <w:szCs w:val="26"/>
              </w:rPr>
            </w:pPr>
            <w:r w:rsidRPr="00D52282">
              <w:rPr>
                <w:rFonts w:ascii="標楷體" w:eastAsia="標楷體" w:hAnsi="標楷體" w:cs="Calibri" w:hint="eastAsia"/>
                <w:sz w:val="26"/>
                <w:szCs w:val="26"/>
              </w:rPr>
              <w:t>補助</w:t>
            </w:r>
            <w:r w:rsidR="00B17782">
              <w:rPr>
                <w:rFonts w:ascii="標楷體" w:eastAsia="標楷體" w:hAnsi="標楷體" w:cs="Calibri" w:hint="eastAsia"/>
                <w:sz w:val="26"/>
                <w:szCs w:val="26"/>
              </w:rPr>
              <w:t>地方</w:t>
            </w:r>
            <w:r w:rsidRPr="00D52282">
              <w:rPr>
                <w:rFonts w:ascii="標楷體" w:eastAsia="標楷體" w:hAnsi="標楷體" w:cs="Calibri" w:hint="eastAsia"/>
                <w:sz w:val="26"/>
                <w:szCs w:val="26"/>
              </w:rPr>
              <w:t>政府推動特殊教育項目如下：</w:t>
            </w:r>
          </w:p>
          <w:p w14:paraId="2925FF34" w14:textId="77777777" w:rsidR="00F401D6" w:rsidRPr="00D52282" w:rsidRDefault="00F401D6" w:rsidP="00FB0D16">
            <w:pPr>
              <w:numPr>
                <w:ilvl w:val="0"/>
                <w:numId w:val="85"/>
              </w:numPr>
              <w:spacing w:line="330" w:lineRule="exact"/>
              <w:ind w:left="520" w:hangingChars="200" w:hanging="520"/>
              <w:jc w:val="both"/>
              <w:rPr>
                <w:rFonts w:ascii="標楷體" w:eastAsia="標楷體" w:hAnsi="標楷體" w:cs="Calibri"/>
                <w:sz w:val="26"/>
                <w:szCs w:val="26"/>
              </w:rPr>
            </w:pPr>
            <w:r w:rsidRPr="00D52282">
              <w:rPr>
                <w:rFonts w:ascii="標楷體" w:eastAsia="標楷體" w:hAnsi="標楷體" w:cs="Calibri" w:hint="eastAsia"/>
                <w:sz w:val="26"/>
                <w:szCs w:val="26"/>
              </w:rPr>
              <w:t>依特教中心人力資源統合各項條件擬訂進用計畫，包括特教中心人力之人數、進用人員之資格、甄選與考核方式及其他地方政府依需求訂定之事項。</w:t>
            </w:r>
          </w:p>
          <w:p w14:paraId="31BC3AC5" w14:textId="4D19E15D" w:rsidR="00F401D6" w:rsidRPr="00D52282" w:rsidRDefault="00F401D6" w:rsidP="00FB0D16">
            <w:pPr>
              <w:numPr>
                <w:ilvl w:val="0"/>
                <w:numId w:val="85"/>
              </w:numPr>
              <w:spacing w:line="330" w:lineRule="exact"/>
              <w:ind w:left="520" w:hangingChars="200" w:hanging="520"/>
              <w:jc w:val="both"/>
              <w:rPr>
                <w:rFonts w:ascii="標楷體" w:eastAsia="標楷體" w:hAnsi="標楷體" w:cs="Calibri"/>
                <w:sz w:val="26"/>
                <w:szCs w:val="26"/>
              </w:rPr>
            </w:pPr>
            <w:r w:rsidRPr="00D52282">
              <w:rPr>
                <w:rFonts w:ascii="標楷體" w:eastAsia="標楷體" w:hAnsi="標楷體" w:cs="Calibri" w:hint="eastAsia"/>
                <w:sz w:val="26"/>
                <w:szCs w:val="26"/>
              </w:rPr>
              <w:t>聘用</w:t>
            </w:r>
            <w:r w:rsidRPr="00D52282">
              <w:rPr>
                <w:rFonts w:ascii="標楷體" w:eastAsia="標楷體" w:hAnsi="標楷體" w:hint="eastAsia"/>
                <w:sz w:val="26"/>
                <w:szCs w:val="26"/>
              </w:rPr>
              <w:t>特殊教育</w:t>
            </w:r>
            <w:r w:rsidRPr="00D52282">
              <w:rPr>
                <w:rFonts w:ascii="標楷體" w:eastAsia="標楷體" w:hAnsi="標楷體" w:cs="Calibri" w:hint="eastAsia"/>
                <w:sz w:val="26"/>
                <w:szCs w:val="26"/>
              </w:rPr>
              <w:t>專任或兼任之專業人員，其</w:t>
            </w:r>
            <w:r w:rsidRPr="00D52282">
              <w:rPr>
                <w:rFonts w:ascii="標楷體" w:eastAsia="標楷體" w:hAnsi="標楷體" w:hint="eastAsia"/>
                <w:sz w:val="26"/>
                <w:szCs w:val="26"/>
              </w:rPr>
              <w:t>服務類別包括：物理治療、職能治療、語言治療、心理諮商</w:t>
            </w:r>
            <w:r w:rsidR="00B17782">
              <w:rPr>
                <w:rFonts w:ascii="標楷體" w:eastAsia="標楷體" w:hAnsi="標楷體" w:hint="eastAsia"/>
                <w:sz w:val="26"/>
                <w:szCs w:val="26"/>
              </w:rPr>
              <w:t>╱</w:t>
            </w:r>
            <w:r w:rsidRPr="00D52282">
              <w:rPr>
                <w:rFonts w:ascii="標楷體" w:eastAsia="標楷體" w:hAnsi="標楷體" w:hint="eastAsia"/>
                <w:sz w:val="26"/>
                <w:szCs w:val="26"/>
              </w:rPr>
              <w:t>臨床、聽能管理與社會工作等。109年度計11萬6,746人次接受前述相關專業各項服務。</w:t>
            </w:r>
          </w:p>
          <w:p w14:paraId="1D2758FB" w14:textId="4E7E6FCE" w:rsidR="00F401D6" w:rsidRPr="00D52282" w:rsidRDefault="00F401D6" w:rsidP="00FB0D16">
            <w:pPr>
              <w:numPr>
                <w:ilvl w:val="0"/>
                <w:numId w:val="85"/>
              </w:numPr>
              <w:spacing w:line="330" w:lineRule="exact"/>
              <w:ind w:left="520" w:hangingChars="200" w:hanging="520"/>
              <w:jc w:val="both"/>
              <w:rPr>
                <w:rFonts w:ascii="標楷體" w:eastAsia="標楷體" w:hAnsi="標楷體" w:cs="Calibri"/>
                <w:sz w:val="26"/>
                <w:szCs w:val="26"/>
              </w:rPr>
            </w:pPr>
            <w:r w:rsidRPr="00D52282">
              <w:rPr>
                <w:rFonts w:ascii="標楷體" w:eastAsia="標楷體" w:hAnsi="標楷體" w:cs="Calibri" w:hint="eastAsia"/>
                <w:sz w:val="26"/>
                <w:szCs w:val="26"/>
              </w:rPr>
              <w:lastRenderedPageBreak/>
              <w:t>109年度補助</w:t>
            </w:r>
            <w:r w:rsidR="00361E2E">
              <w:rPr>
                <w:rFonts w:ascii="標楷體" w:eastAsia="標楷體" w:hAnsi="標楷體" w:cs="Calibri" w:hint="eastAsia"/>
                <w:sz w:val="26"/>
                <w:szCs w:val="26"/>
              </w:rPr>
              <w:t>地方政府</w:t>
            </w:r>
            <w:r w:rsidRPr="00D52282">
              <w:rPr>
                <w:rFonts w:ascii="標楷體" w:eastAsia="標楷體" w:hAnsi="標楷體" w:cs="Calibri" w:hint="eastAsia"/>
                <w:sz w:val="26"/>
                <w:szCs w:val="26"/>
              </w:rPr>
              <w:t>交通費，並補助</w:t>
            </w:r>
            <w:r w:rsidR="00A82AF6">
              <w:rPr>
                <w:rFonts w:ascii="標楷體" w:eastAsia="標楷體" w:hAnsi="標楷體" w:cs="Calibri" w:hint="eastAsia"/>
                <w:sz w:val="26"/>
                <w:szCs w:val="26"/>
              </w:rPr>
              <w:t>14</w:t>
            </w:r>
            <w:r w:rsidRPr="00D52282">
              <w:rPr>
                <w:rFonts w:ascii="標楷體" w:eastAsia="標楷體" w:hAnsi="標楷體" w:cs="Calibri" w:hint="eastAsia"/>
                <w:sz w:val="26"/>
                <w:szCs w:val="26"/>
              </w:rPr>
              <w:t>縣市汰換</w:t>
            </w:r>
            <w:r w:rsidR="00A82AF6">
              <w:rPr>
                <w:rFonts w:ascii="標楷體" w:eastAsia="標楷體" w:hAnsi="標楷體" w:cs="Calibri" w:hint="eastAsia"/>
                <w:sz w:val="26"/>
                <w:szCs w:val="26"/>
              </w:rPr>
              <w:t>35</w:t>
            </w:r>
            <w:r w:rsidRPr="00D52282">
              <w:rPr>
                <w:rFonts w:ascii="標楷體" w:eastAsia="標楷體" w:hAnsi="標楷體" w:cs="Calibri" w:hint="eastAsia"/>
                <w:sz w:val="26"/>
                <w:szCs w:val="26"/>
              </w:rPr>
              <w:t>輛無障礙交通車。</w:t>
            </w:r>
          </w:p>
          <w:p w14:paraId="098D5E9E" w14:textId="069FC36A" w:rsidR="00F401D6" w:rsidRPr="00D52282" w:rsidRDefault="00F401D6" w:rsidP="00FB0D16">
            <w:pPr>
              <w:numPr>
                <w:ilvl w:val="0"/>
                <w:numId w:val="85"/>
              </w:numPr>
              <w:spacing w:line="330" w:lineRule="exact"/>
              <w:ind w:left="520" w:hangingChars="200" w:hanging="520"/>
              <w:jc w:val="both"/>
              <w:rPr>
                <w:rFonts w:ascii="標楷體" w:eastAsia="標楷體" w:hAnsi="標楷體" w:cs="Calibri"/>
                <w:sz w:val="26"/>
                <w:szCs w:val="26"/>
              </w:rPr>
            </w:pPr>
            <w:r w:rsidRPr="00D52282">
              <w:rPr>
                <w:rFonts w:ascii="標楷體" w:eastAsia="標楷體" w:hAnsi="標楷體" w:cs="Calibri" w:hint="eastAsia"/>
                <w:sz w:val="26"/>
                <w:szCs w:val="26"/>
              </w:rPr>
              <w:t>辦理身心障礙學生特殊教育方案、鑑輔會鑑定作業以及輔導相關工作。109年度計7萬5</w:t>
            </w:r>
            <w:r w:rsidRPr="00D52282">
              <w:rPr>
                <w:rFonts w:ascii="標楷體" w:eastAsia="標楷體" w:hAnsi="標楷體" w:cs="Calibri"/>
                <w:sz w:val="26"/>
                <w:szCs w:val="26"/>
              </w:rPr>
              <w:t>,</w:t>
            </w:r>
            <w:r w:rsidRPr="00D52282">
              <w:rPr>
                <w:rFonts w:ascii="標楷體" w:eastAsia="標楷體" w:hAnsi="標楷體" w:cs="Calibri" w:hint="eastAsia"/>
                <w:sz w:val="26"/>
                <w:szCs w:val="26"/>
              </w:rPr>
              <w:t>382人提報鑑定，其中5萬7</w:t>
            </w:r>
            <w:r w:rsidRPr="00D52282">
              <w:rPr>
                <w:rFonts w:ascii="標楷體" w:eastAsia="標楷體" w:hAnsi="標楷體" w:cs="Calibri"/>
                <w:sz w:val="26"/>
                <w:szCs w:val="26"/>
              </w:rPr>
              <w:t>,</w:t>
            </w:r>
            <w:r w:rsidRPr="00D52282">
              <w:rPr>
                <w:rFonts w:ascii="標楷體" w:eastAsia="標楷體" w:hAnsi="標楷體" w:cs="Calibri" w:hint="eastAsia"/>
                <w:sz w:val="26"/>
                <w:szCs w:val="26"/>
              </w:rPr>
              <w:t>510人通過鑑定，另1萬7</w:t>
            </w:r>
            <w:r w:rsidRPr="00D52282">
              <w:rPr>
                <w:rFonts w:ascii="標楷體" w:eastAsia="標楷體" w:hAnsi="標楷體" w:cs="Calibri"/>
                <w:sz w:val="26"/>
                <w:szCs w:val="26"/>
              </w:rPr>
              <w:t>,</w:t>
            </w:r>
            <w:r w:rsidRPr="00D52282">
              <w:rPr>
                <w:rFonts w:ascii="標楷體" w:eastAsia="標楷體" w:hAnsi="標楷體" w:cs="Calibri" w:hint="eastAsia"/>
                <w:sz w:val="26"/>
                <w:szCs w:val="26"/>
              </w:rPr>
              <w:t>872人為疑似生、非特生、放棄服務等。</w:t>
            </w:r>
          </w:p>
          <w:p w14:paraId="0F73872D" w14:textId="3A1871C8" w:rsidR="00F401D6" w:rsidRPr="00D52282" w:rsidRDefault="00F401D6" w:rsidP="00FB0D16">
            <w:pPr>
              <w:numPr>
                <w:ilvl w:val="0"/>
                <w:numId w:val="85"/>
              </w:numPr>
              <w:spacing w:line="330" w:lineRule="exact"/>
              <w:ind w:left="520" w:hangingChars="200" w:hanging="520"/>
              <w:jc w:val="both"/>
              <w:rPr>
                <w:rFonts w:ascii="標楷體" w:eastAsia="標楷體" w:hAnsi="標楷體" w:cs="Calibri"/>
                <w:sz w:val="26"/>
                <w:szCs w:val="26"/>
              </w:rPr>
            </w:pPr>
            <w:r w:rsidRPr="00D52282">
              <w:rPr>
                <w:rFonts w:ascii="標楷體" w:eastAsia="標楷體" w:hAnsi="標楷體" w:cs="Calibri" w:hint="eastAsia"/>
                <w:sz w:val="26"/>
                <w:szCs w:val="26"/>
              </w:rPr>
              <w:t>辦理通報系統業務經費，協助地方政府視實際所需發展特殊教育輔導團。</w:t>
            </w:r>
          </w:p>
          <w:p w14:paraId="5E159087" w14:textId="1C9F1ECA" w:rsidR="00F401D6" w:rsidRPr="00D52282" w:rsidRDefault="00F401D6" w:rsidP="00FB0D16">
            <w:pPr>
              <w:numPr>
                <w:ilvl w:val="0"/>
                <w:numId w:val="85"/>
              </w:numPr>
              <w:spacing w:line="330" w:lineRule="exact"/>
              <w:ind w:left="520" w:hangingChars="200" w:hanging="520"/>
              <w:jc w:val="both"/>
              <w:rPr>
                <w:rFonts w:ascii="標楷體" w:eastAsia="標楷體" w:hAnsi="標楷體"/>
                <w:sz w:val="26"/>
                <w:szCs w:val="26"/>
              </w:rPr>
            </w:pPr>
            <w:r w:rsidRPr="00D52282">
              <w:rPr>
                <w:rFonts w:ascii="標楷體" w:eastAsia="標楷體" w:hAnsi="標楷體" w:cs="Calibri" w:hint="eastAsia"/>
                <w:sz w:val="26"/>
                <w:szCs w:val="26"/>
              </w:rPr>
              <w:t>辦理研習經費，包含各障礙類別及資優專業知能研習（如智能障礙、學情障、自閉症、視障及聽障等）、特殊教育與普通教育之研習及身心障礙學生教學、輔導、轉銜等。</w:t>
            </w:r>
          </w:p>
          <w:p w14:paraId="36ED6D79" w14:textId="5CE1A598" w:rsidR="00B1775C" w:rsidRPr="00D52282" w:rsidRDefault="00F401D6" w:rsidP="00FB0D16">
            <w:pPr>
              <w:numPr>
                <w:ilvl w:val="0"/>
                <w:numId w:val="85"/>
              </w:numPr>
              <w:spacing w:line="330" w:lineRule="exact"/>
              <w:ind w:left="520" w:hangingChars="200" w:hanging="520"/>
              <w:jc w:val="both"/>
              <w:rPr>
                <w:rFonts w:ascii="標楷體" w:eastAsia="標楷體"/>
                <w:sz w:val="26"/>
                <w:szCs w:val="26"/>
              </w:rPr>
            </w:pPr>
            <w:r w:rsidRPr="00D52282">
              <w:rPr>
                <w:rFonts w:ascii="標楷體" w:eastAsia="標楷體" w:hAnsi="標楷體" w:cs="Calibri" w:hint="eastAsia"/>
                <w:sz w:val="26"/>
                <w:szCs w:val="26"/>
              </w:rPr>
              <w:t>協助</w:t>
            </w:r>
            <w:r w:rsidR="00361E2E">
              <w:rPr>
                <w:rFonts w:ascii="標楷體" w:eastAsia="標楷體" w:hAnsi="標楷體" w:cs="Calibri" w:hint="eastAsia"/>
                <w:sz w:val="26"/>
                <w:szCs w:val="26"/>
              </w:rPr>
              <w:t>地方</w:t>
            </w:r>
            <w:r w:rsidRPr="00D52282">
              <w:rPr>
                <w:rFonts w:ascii="標楷體" w:eastAsia="標楷體" w:hAnsi="標楷體" w:cs="Calibri" w:hint="eastAsia"/>
                <w:sz w:val="26"/>
                <w:szCs w:val="26"/>
              </w:rPr>
              <w:t>政府國中小學校改善無障礙通路、樓梯、昇降設備、廁所、浴室、輪椅觀眾席、停車空間、無障礙標誌等，109年度共計補助</w:t>
            </w:r>
            <w:r w:rsidR="00C5702F" w:rsidRPr="00C5702F">
              <w:rPr>
                <w:rFonts w:ascii="標楷體" w:eastAsia="標楷體" w:hAnsi="標楷體" w:cs="Calibri"/>
                <w:sz w:val="26"/>
                <w:szCs w:val="26"/>
              </w:rPr>
              <w:t>21縣市264校次</w:t>
            </w:r>
            <w:r w:rsidRPr="00D52282">
              <w:rPr>
                <w:rFonts w:ascii="標楷體" w:eastAsia="標楷體" w:hAnsi="標楷體" w:cs="Calibri" w:hint="eastAsia"/>
                <w:sz w:val="26"/>
                <w:szCs w:val="26"/>
              </w:rPr>
              <w:t>及國私立學校</w:t>
            </w:r>
            <w:r w:rsidR="00EF4DBD">
              <w:rPr>
                <w:rFonts w:ascii="標楷體" w:eastAsia="標楷體" w:hAnsi="標楷體" w:cs="Calibri" w:hint="eastAsia"/>
                <w:sz w:val="26"/>
                <w:szCs w:val="26"/>
              </w:rPr>
              <w:t>88</w:t>
            </w:r>
            <w:r w:rsidRPr="00D52282">
              <w:rPr>
                <w:rFonts w:ascii="標楷體" w:eastAsia="標楷體" w:hAnsi="標楷體" w:cs="Calibri" w:hint="eastAsia"/>
                <w:sz w:val="26"/>
                <w:szCs w:val="26"/>
              </w:rPr>
              <w:t>所。</w:t>
            </w:r>
          </w:p>
        </w:tc>
      </w:tr>
      <w:tr w:rsidR="00B1775C" w:rsidRPr="009963E0" w14:paraId="5DF26B05" w14:textId="77777777" w:rsidTr="00A92870">
        <w:trPr>
          <w:divId w:val="1110780298"/>
        </w:trPr>
        <w:tc>
          <w:tcPr>
            <w:tcW w:w="1838" w:type="dxa"/>
          </w:tcPr>
          <w:p w14:paraId="4C52CA94"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六、師資培育及藝術教育行政及督導</w:t>
            </w:r>
          </w:p>
        </w:tc>
        <w:tc>
          <w:tcPr>
            <w:tcW w:w="2126" w:type="dxa"/>
          </w:tcPr>
          <w:p w14:paraId="466972A5" w14:textId="77777777" w:rsidR="00B1775C" w:rsidRPr="00D52282" w:rsidRDefault="00B1775C" w:rsidP="00FB0D16">
            <w:pPr>
              <w:pStyle w:val="ac"/>
              <w:numPr>
                <w:ilvl w:val="0"/>
                <w:numId w:val="5"/>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美感教育第二期五年計畫</w:t>
            </w:r>
          </w:p>
          <w:p w14:paraId="020E922D" w14:textId="77777777" w:rsidR="00B1775C" w:rsidRPr="00D52282" w:rsidRDefault="00B1775C" w:rsidP="00FB0D16">
            <w:pPr>
              <w:pStyle w:val="ac"/>
              <w:numPr>
                <w:ilvl w:val="0"/>
                <w:numId w:val="5"/>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素養導向的師資培育</w:t>
            </w:r>
          </w:p>
          <w:p w14:paraId="5C3BF068" w14:textId="77777777" w:rsidR="00B1775C" w:rsidRPr="00D52282" w:rsidRDefault="00B1775C" w:rsidP="00FB0D16">
            <w:pPr>
              <w:pStyle w:val="ac"/>
              <w:numPr>
                <w:ilvl w:val="0"/>
                <w:numId w:val="5"/>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因應十二年國民基本教育完備師資職前教育課程配套</w:t>
            </w:r>
          </w:p>
          <w:p w14:paraId="7A40C020" w14:textId="7A1D9722" w:rsidR="00B1775C" w:rsidRPr="00D52282" w:rsidRDefault="00B1775C" w:rsidP="00FB0D16">
            <w:pPr>
              <w:pStyle w:val="ac"/>
              <w:numPr>
                <w:ilvl w:val="0"/>
                <w:numId w:val="5"/>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推動教師專業發展支持系統</w:t>
            </w:r>
          </w:p>
        </w:tc>
        <w:tc>
          <w:tcPr>
            <w:tcW w:w="5751" w:type="dxa"/>
          </w:tcPr>
          <w:p w14:paraId="58AF9B39" w14:textId="77777777" w:rsidR="00B1775C" w:rsidRPr="00D52282" w:rsidRDefault="00B1775C" w:rsidP="00316DC8">
            <w:pPr>
              <w:pStyle w:val="ac"/>
              <w:numPr>
                <w:ilvl w:val="0"/>
                <w:numId w:val="14"/>
              </w:numPr>
              <w:tabs>
                <w:tab w:val="left" w:pos="544"/>
              </w:tabs>
              <w:spacing w:line="310" w:lineRule="exact"/>
              <w:ind w:leftChars="0"/>
              <w:jc w:val="both"/>
              <w:rPr>
                <w:rFonts w:ascii="標楷體" w:eastAsia="標楷體" w:hAnsi="標楷體"/>
                <w:sz w:val="26"/>
                <w:szCs w:val="26"/>
              </w:rPr>
            </w:pPr>
            <w:r w:rsidRPr="00D52282">
              <w:rPr>
                <w:rFonts w:ascii="標楷體" w:eastAsia="標楷體" w:hAnsi="標楷體" w:hint="eastAsia"/>
                <w:sz w:val="26"/>
                <w:szCs w:val="26"/>
              </w:rPr>
              <w:t>美感教育第二期五年計畫</w:t>
            </w:r>
          </w:p>
          <w:p w14:paraId="63E2C993" w14:textId="77777777" w:rsidR="00B1775C" w:rsidRPr="00D52282" w:rsidRDefault="00B1775C" w:rsidP="00316DC8">
            <w:pPr>
              <w:pStyle w:val="ac"/>
              <w:numPr>
                <w:ilvl w:val="0"/>
                <w:numId w:val="25"/>
              </w:numPr>
              <w:spacing w:line="310" w:lineRule="exact"/>
              <w:ind w:leftChars="-11" w:left="816" w:hangingChars="324" w:hanging="842"/>
              <w:jc w:val="both"/>
              <w:rPr>
                <w:rFonts w:ascii="標楷體" w:eastAsia="標楷體" w:hAnsi="標楷體"/>
                <w:sz w:val="26"/>
                <w:szCs w:val="26"/>
              </w:rPr>
            </w:pPr>
            <w:r w:rsidRPr="00D52282">
              <w:rPr>
                <w:rFonts w:ascii="標楷體" w:eastAsia="標楷體" w:hAnsi="標楷體" w:hint="eastAsia"/>
                <w:sz w:val="26"/>
                <w:szCs w:val="26"/>
              </w:rPr>
              <w:t>支持體系與人才培育：辦理「共鳴與創生」美感教育國際論壇，計600人次參與；</w:t>
            </w:r>
            <w:r w:rsidRPr="00D52282">
              <w:rPr>
                <w:rFonts w:ascii="標楷體" w:eastAsia="標楷體" w:hAnsi="標楷體"/>
                <w:sz w:val="26"/>
                <w:szCs w:val="26"/>
              </w:rPr>
              <w:t>辦理</w:t>
            </w:r>
            <w:r w:rsidRPr="00D52282">
              <w:rPr>
                <w:rFonts w:ascii="標楷體" w:eastAsia="標楷體" w:hAnsi="標楷體" w:hint="eastAsia"/>
                <w:sz w:val="26"/>
                <w:szCs w:val="26"/>
              </w:rPr>
              <w:t>教育相關人員美感素養提升工作坊</w:t>
            </w:r>
            <w:r w:rsidRPr="00D52282">
              <w:rPr>
                <w:rFonts w:ascii="標楷體" w:eastAsia="標楷體" w:hAnsi="標楷體"/>
                <w:sz w:val="26"/>
                <w:szCs w:val="26"/>
              </w:rPr>
              <w:t>41場</w:t>
            </w:r>
            <w:r w:rsidRPr="00D52282">
              <w:rPr>
                <w:rFonts w:ascii="標楷體" w:eastAsia="標楷體" w:hAnsi="標楷體" w:hint="eastAsia"/>
                <w:sz w:val="26"/>
                <w:szCs w:val="26"/>
              </w:rPr>
              <w:t>、</w:t>
            </w:r>
            <w:r w:rsidRPr="00D52282">
              <w:rPr>
                <w:rFonts w:ascii="標楷體" w:eastAsia="標楷體" w:hAnsi="標楷體"/>
                <w:sz w:val="26"/>
                <w:szCs w:val="26"/>
              </w:rPr>
              <w:t>講座</w:t>
            </w:r>
            <w:r w:rsidRPr="00D52282">
              <w:rPr>
                <w:rFonts w:ascii="標楷體" w:eastAsia="標楷體" w:hAnsi="標楷體" w:hint="eastAsia"/>
                <w:sz w:val="26"/>
                <w:szCs w:val="26"/>
              </w:rPr>
              <w:t>20</w:t>
            </w:r>
            <w:r w:rsidRPr="00D52282">
              <w:rPr>
                <w:rFonts w:ascii="標楷體" w:eastAsia="標楷體" w:hAnsi="標楷體"/>
                <w:sz w:val="26"/>
                <w:szCs w:val="26"/>
              </w:rPr>
              <w:t>場</w:t>
            </w:r>
            <w:r w:rsidRPr="00D52282">
              <w:rPr>
                <w:rFonts w:ascii="標楷體" w:eastAsia="標楷體" w:hAnsi="標楷體" w:hint="eastAsia"/>
                <w:sz w:val="26"/>
                <w:szCs w:val="26"/>
              </w:rPr>
              <w:t>、協助教材教法研發及教學觀摩研討20場</w:t>
            </w:r>
            <w:r w:rsidRPr="00D52282">
              <w:rPr>
                <w:rFonts w:ascii="標楷體" w:eastAsia="標楷體" w:hAnsi="標楷體"/>
                <w:sz w:val="26"/>
                <w:szCs w:val="26"/>
              </w:rPr>
              <w:t>。</w:t>
            </w:r>
          </w:p>
          <w:p w14:paraId="0E5BED83" w14:textId="77777777" w:rsidR="00B1775C" w:rsidRPr="00D52282" w:rsidRDefault="00B1775C" w:rsidP="00316DC8">
            <w:pPr>
              <w:pStyle w:val="ac"/>
              <w:numPr>
                <w:ilvl w:val="0"/>
                <w:numId w:val="25"/>
              </w:numPr>
              <w:spacing w:line="350" w:lineRule="exact"/>
              <w:ind w:leftChars="-11" w:left="816" w:hangingChars="324" w:hanging="842"/>
              <w:jc w:val="both"/>
              <w:rPr>
                <w:rFonts w:ascii="標楷體" w:eastAsia="標楷體" w:hAnsi="標楷體"/>
                <w:sz w:val="26"/>
                <w:szCs w:val="26"/>
              </w:rPr>
            </w:pPr>
            <w:r w:rsidRPr="00D52282">
              <w:rPr>
                <w:rFonts w:ascii="標楷體" w:eastAsia="標楷體" w:hAnsi="標楷體" w:hint="eastAsia"/>
                <w:sz w:val="26"/>
                <w:szCs w:val="26"/>
              </w:rPr>
              <w:t>課程與活動</w:t>
            </w:r>
            <w:r w:rsidRPr="00D52282">
              <w:rPr>
                <w:rFonts w:ascii="微軟正黑體" w:eastAsia="微軟正黑體" w:hAnsi="微軟正黑體" w:hint="eastAsia"/>
                <w:sz w:val="26"/>
                <w:szCs w:val="26"/>
              </w:rPr>
              <w:t>：</w:t>
            </w:r>
            <w:r w:rsidRPr="00D52282">
              <w:rPr>
                <w:rFonts w:ascii="標楷體" w:eastAsia="標楷體" w:hAnsi="標楷體" w:hint="eastAsia"/>
                <w:sz w:val="26"/>
                <w:szCs w:val="26"/>
              </w:rPr>
              <w:t>設置</w:t>
            </w:r>
            <w:r w:rsidRPr="00D52282">
              <w:rPr>
                <w:rFonts w:ascii="標楷體" w:eastAsia="標楷體" w:hAnsi="標楷體"/>
                <w:sz w:val="26"/>
                <w:szCs w:val="26"/>
              </w:rPr>
              <w:t>28</w:t>
            </w:r>
            <w:r w:rsidRPr="00D52282">
              <w:rPr>
                <w:rFonts w:ascii="標楷體" w:eastAsia="標楷體" w:hAnsi="標楷體" w:hint="eastAsia"/>
                <w:sz w:val="26"/>
                <w:szCs w:val="26"/>
              </w:rPr>
              <w:t>間美感基地幼兒園、</w:t>
            </w:r>
            <w:r w:rsidRPr="00D52282">
              <w:rPr>
                <w:rFonts w:ascii="標楷體" w:eastAsia="標楷體" w:hAnsi="標楷體"/>
                <w:sz w:val="26"/>
                <w:szCs w:val="26"/>
              </w:rPr>
              <w:t>160</w:t>
            </w:r>
            <w:r w:rsidRPr="00D52282">
              <w:rPr>
                <w:rFonts w:ascii="標楷體" w:eastAsia="標楷體" w:hAnsi="標楷體" w:hint="eastAsia"/>
                <w:sz w:val="26"/>
                <w:szCs w:val="26"/>
              </w:rPr>
              <w:t>所跨領域美感教育卓越領航種子學校；培育171名種子教師；計</w:t>
            </w:r>
            <w:r w:rsidRPr="00D52282">
              <w:rPr>
                <w:rFonts w:ascii="標楷體" w:eastAsia="標楷體" w:hAnsi="標楷體"/>
                <w:sz w:val="26"/>
                <w:szCs w:val="26"/>
              </w:rPr>
              <w:t>124</w:t>
            </w:r>
            <w:r w:rsidRPr="00D52282">
              <w:rPr>
                <w:rFonts w:ascii="標楷體" w:eastAsia="標楷體" w:hAnsi="標楷體" w:hint="eastAsia"/>
                <w:sz w:val="26"/>
                <w:szCs w:val="26"/>
              </w:rPr>
              <w:t>校參與「藝起來尋美」課程、逾2</w:t>
            </w:r>
            <w:r w:rsidRPr="00D52282">
              <w:rPr>
                <w:rFonts w:ascii="標楷體" w:eastAsia="標楷體" w:hAnsi="標楷體"/>
                <w:sz w:val="26"/>
                <w:szCs w:val="26"/>
              </w:rPr>
              <w:t>5</w:t>
            </w:r>
            <w:r w:rsidRPr="00D52282">
              <w:rPr>
                <w:rFonts w:ascii="標楷體" w:eastAsia="標楷體" w:hAnsi="標楷體" w:hint="eastAsia"/>
                <w:sz w:val="26"/>
                <w:szCs w:val="26"/>
              </w:rPr>
              <w:t>萬師生參與與民間合作辦理美感活動</w:t>
            </w:r>
            <w:r w:rsidRPr="00D52282">
              <w:rPr>
                <w:rFonts w:ascii="標楷體" w:eastAsia="標楷體" w:hAnsi="標楷體"/>
                <w:sz w:val="26"/>
                <w:szCs w:val="26"/>
              </w:rPr>
              <w:t>。</w:t>
            </w:r>
          </w:p>
          <w:p w14:paraId="77B37DA6" w14:textId="5F5A6687" w:rsidR="00B1775C" w:rsidRPr="00C41D78" w:rsidRDefault="00B1775C" w:rsidP="00316DC8">
            <w:pPr>
              <w:pStyle w:val="ac"/>
              <w:numPr>
                <w:ilvl w:val="0"/>
                <w:numId w:val="25"/>
              </w:numPr>
              <w:spacing w:line="350" w:lineRule="exact"/>
              <w:ind w:leftChars="-11" w:left="816" w:hangingChars="324" w:hanging="842"/>
              <w:jc w:val="both"/>
              <w:rPr>
                <w:rFonts w:ascii="標楷體" w:eastAsia="標楷體" w:hAnsi="標楷體"/>
                <w:vanish/>
                <w:sz w:val="26"/>
                <w:szCs w:val="26"/>
                <w:specVanish/>
              </w:rPr>
            </w:pPr>
            <w:r w:rsidRPr="00D52282">
              <w:rPr>
                <w:rFonts w:ascii="標楷體" w:eastAsia="標楷體" w:hAnsi="標楷體" w:hint="eastAsia"/>
                <w:sz w:val="26"/>
                <w:szCs w:val="26"/>
              </w:rPr>
              <w:t>學習環境方面</w:t>
            </w:r>
            <w:r w:rsidR="0020672C">
              <w:rPr>
                <w:rFonts w:ascii="標楷體" w:eastAsia="標楷體" w:hAnsi="標楷體" w:hint="eastAsia"/>
                <w:sz w:val="26"/>
                <w:szCs w:val="26"/>
              </w:rPr>
              <w:t>：</w:t>
            </w:r>
            <w:r w:rsidR="00C41D78">
              <w:rPr>
                <w:rFonts w:ascii="標楷體" w:eastAsia="標楷體" w:hAnsi="標楷體" w:hint="eastAsia"/>
                <w:sz w:val="26"/>
                <w:szCs w:val="26"/>
              </w:rPr>
              <w:t>辦理</w:t>
            </w:r>
            <w:r w:rsidRPr="00D52282">
              <w:rPr>
                <w:rFonts w:ascii="標楷體" w:eastAsia="標楷體" w:hAnsi="標楷體" w:hint="eastAsia"/>
                <w:sz w:val="26"/>
                <w:szCs w:val="26"/>
              </w:rPr>
              <w:t>「學美．美學─校園美感設計實踐計畫」</w:t>
            </w:r>
            <w:r w:rsidRPr="00D52282">
              <w:rPr>
                <w:rFonts w:ascii="標楷體" w:eastAsia="標楷體" w:hAnsi="標楷體"/>
                <w:sz w:val="26"/>
                <w:szCs w:val="26"/>
              </w:rPr>
              <w:t>核定</w:t>
            </w:r>
            <w:r w:rsidRPr="00D52282">
              <w:rPr>
                <w:rFonts w:ascii="標楷體" w:eastAsia="標楷體" w:hAnsi="標楷體" w:hint="eastAsia"/>
                <w:sz w:val="26"/>
                <w:szCs w:val="26"/>
              </w:rPr>
              <w:t>2</w:t>
            </w:r>
            <w:r w:rsidRPr="00D52282">
              <w:rPr>
                <w:rFonts w:ascii="標楷體" w:eastAsia="標楷體" w:hAnsi="標楷體"/>
                <w:sz w:val="26"/>
                <w:szCs w:val="26"/>
              </w:rPr>
              <w:t>5所合作改造學校</w:t>
            </w:r>
            <w:r w:rsidR="00C41D78">
              <w:rPr>
                <w:rFonts w:ascii="標楷體" w:eastAsia="標楷體" w:hAnsi="標楷體" w:hint="eastAsia"/>
                <w:sz w:val="26"/>
                <w:szCs w:val="26"/>
              </w:rPr>
              <w:t>，</w:t>
            </w:r>
            <w:r w:rsidRPr="00D52282">
              <w:rPr>
                <w:rFonts w:ascii="標楷體" w:eastAsia="標楷體" w:hAnsi="標楷體"/>
                <w:sz w:val="26"/>
                <w:szCs w:val="26"/>
              </w:rPr>
              <w:t>另推動「美感生活學習地圖實踐計畫」</w:t>
            </w:r>
            <w:r w:rsidRPr="00D52282">
              <w:rPr>
                <w:rFonts w:ascii="標楷體" w:eastAsia="標楷體" w:hAnsi="標楷體" w:hint="eastAsia"/>
                <w:sz w:val="26"/>
                <w:szCs w:val="26"/>
              </w:rPr>
              <w:t>及</w:t>
            </w:r>
            <w:r w:rsidRPr="00D52282">
              <w:rPr>
                <w:rFonts w:ascii="標楷體" w:eastAsia="標楷體" w:hAnsi="標楷體"/>
                <w:sz w:val="26"/>
                <w:szCs w:val="26"/>
              </w:rPr>
              <w:t>「美感</w:t>
            </w:r>
            <w:r w:rsidRPr="00D52282">
              <w:rPr>
                <w:rFonts w:ascii="標楷體" w:eastAsia="標楷體" w:hAnsi="標楷體" w:hint="eastAsia"/>
                <w:sz w:val="26"/>
                <w:szCs w:val="26"/>
              </w:rPr>
              <w:t>環境再造計畫</w:t>
            </w:r>
            <w:r w:rsidRPr="00D52282">
              <w:rPr>
                <w:rFonts w:ascii="標楷體" w:eastAsia="標楷體" w:hAnsi="標楷體"/>
                <w:sz w:val="26"/>
                <w:szCs w:val="26"/>
              </w:rPr>
              <w:t>」。</w:t>
            </w:r>
          </w:p>
          <w:p w14:paraId="46FBCC72" w14:textId="77777777" w:rsidR="00EA57ED" w:rsidRDefault="00EA57ED" w:rsidP="00EA57ED">
            <w:pPr>
              <w:pStyle w:val="ac"/>
              <w:numPr>
                <w:ilvl w:val="0"/>
                <w:numId w:val="14"/>
              </w:numPr>
              <w:tabs>
                <w:tab w:val="left" w:pos="544"/>
              </w:tabs>
              <w:spacing w:line="350" w:lineRule="exact"/>
              <w:ind w:leftChars="0"/>
              <w:jc w:val="both"/>
              <w:textDirection w:val="lrTbV"/>
              <w:rPr>
                <w:rFonts w:ascii="標楷體" w:eastAsia="標楷體" w:hAnsi="標楷體"/>
                <w:sz w:val="26"/>
                <w:szCs w:val="26"/>
              </w:rPr>
            </w:pPr>
          </w:p>
          <w:p w14:paraId="3BE838F3" w14:textId="33A6CA59" w:rsidR="00B1775C" w:rsidRPr="00EA57ED" w:rsidRDefault="00EA57ED" w:rsidP="00EA57ED">
            <w:pPr>
              <w:tabs>
                <w:tab w:val="left" w:pos="544"/>
              </w:tabs>
              <w:spacing w:line="350" w:lineRule="exact"/>
              <w:jc w:val="both"/>
              <w:textDirection w:val="lrTbV"/>
              <w:rPr>
                <w:rFonts w:ascii="標楷體" w:eastAsia="標楷體" w:hAnsi="標楷體"/>
                <w:sz w:val="26"/>
                <w:szCs w:val="26"/>
              </w:rPr>
            </w:pPr>
            <w:r>
              <w:rPr>
                <w:rFonts w:ascii="標楷體" w:eastAsia="標楷體" w:hAnsi="標楷體" w:hint="eastAsia"/>
                <w:sz w:val="26"/>
                <w:szCs w:val="26"/>
              </w:rPr>
              <w:t>二、</w:t>
            </w:r>
            <w:r w:rsidR="00B1775C" w:rsidRPr="00EA57ED">
              <w:rPr>
                <w:rFonts w:ascii="標楷體" w:eastAsia="標楷體" w:hAnsi="標楷體" w:hint="eastAsia"/>
                <w:sz w:val="26"/>
                <w:szCs w:val="26"/>
              </w:rPr>
              <w:t>素養導向的師資培育</w:t>
            </w:r>
          </w:p>
          <w:p w14:paraId="56DD8EA1" w14:textId="77777777" w:rsidR="00B1775C" w:rsidRPr="00D52282" w:rsidRDefault="00B1775C" w:rsidP="00316DC8">
            <w:pPr>
              <w:pStyle w:val="ac"/>
              <w:numPr>
                <w:ilvl w:val="0"/>
                <w:numId w:val="26"/>
              </w:numPr>
              <w:spacing w:line="350" w:lineRule="exact"/>
              <w:ind w:leftChars="2" w:left="814" w:hangingChars="311" w:hanging="809"/>
              <w:jc w:val="both"/>
              <w:textDirection w:val="lrTbV"/>
              <w:rPr>
                <w:rFonts w:ascii="標楷體" w:eastAsia="標楷體" w:hAnsi="標楷體"/>
                <w:sz w:val="26"/>
                <w:szCs w:val="26"/>
              </w:rPr>
            </w:pPr>
            <w:r w:rsidRPr="00D52282">
              <w:rPr>
                <w:rFonts w:ascii="標楷體" w:eastAsia="標楷體" w:hAnsi="標楷體"/>
                <w:sz w:val="26"/>
                <w:szCs w:val="26"/>
              </w:rPr>
              <w:t>修正師資培育公費助學金及分發服務辦法，促進原住民族語言及文化傳承</w:t>
            </w:r>
            <w:r w:rsidRPr="00D52282">
              <w:rPr>
                <w:rFonts w:ascii="標楷體" w:eastAsia="標楷體" w:hAnsi="標楷體" w:hint="eastAsia"/>
                <w:sz w:val="26"/>
                <w:szCs w:val="26"/>
              </w:rPr>
              <w:t>與</w:t>
            </w:r>
            <w:r w:rsidRPr="00D52282">
              <w:rPr>
                <w:rFonts w:ascii="標楷體" w:eastAsia="標楷體" w:hAnsi="標楷體"/>
                <w:sz w:val="26"/>
                <w:szCs w:val="26"/>
              </w:rPr>
              <w:t>偏鄉教育品質</w:t>
            </w:r>
            <w:r w:rsidRPr="00D52282">
              <w:rPr>
                <w:rFonts w:ascii="標楷體" w:eastAsia="標楷體" w:hAnsi="標楷體" w:hint="eastAsia"/>
                <w:sz w:val="26"/>
                <w:szCs w:val="26"/>
              </w:rPr>
              <w:t>；</w:t>
            </w:r>
            <w:r w:rsidRPr="00D52282">
              <w:rPr>
                <w:rFonts w:ascii="標楷體" w:eastAsia="標楷體" w:cs="標楷體" w:hint="eastAsia"/>
                <w:sz w:val="26"/>
                <w:szCs w:val="26"/>
                <w:lang w:val="zh-TW"/>
              </w:rPr>
              <w:t>修正</w:t>
            </w:r>
            <w:r w:rsidRPr="00D52282">
              <w:rPr>
                <w:rFonts w:ascii="標楷體" w:eastAsia="標楷體" w:hAnsi="標楷體"/>
                <w:sz w:val="26"/>
                <w:szCs w:val="26"/>
              </w:rPr>
              <w:t>師資職前教育階段暨師資職前教育課程基準，確保師資培育專業化</w:t>
            </w:r>
            <w:r w:rsidRPr="00D52282">
              <w:rPr>
                <w:rFonts w:ascii="標楷體" w:eastAsia="標楷體" w:hAnsi="標楷體" w:hint="eastAsia"/>
                <w:sz w:val="26"/>
                <w:szCs w:val="26"/>
              </w:rPr>
              <w:t>。</w:t>
            </w:r>
          </w:p>
          <w:p w14:paraId="0CB593DA" w14:textId="77777777" w:rsidR="00B1775C" w:rsidRPr="00D52282" w:rsidRDefault="00B1775C" w:rsidP="00316DC8">
            <w:pPr>
              <w:pStyle w:val="ac"/>
              <w:numPr>
                <w:ilvl w:val="0"/>
                <w:numId w:val="26"/>
              </w:numPr>
              <w:spacing w:line="350" w:lineRule="exact"/>
              <w:ind w:leftChars="2" w:left="814" w:hangingChars="311" w:hanging="809"/>
              <w:jc w:val="both"/>
              <w:textDirection w:val="lrTbV"/>
              <w:rPr>
                <w:rFonts w:ascii="標楷體" w:eastAsia="標楷體" w:hAnsi="標楷體"/>
                <w:sz w:val="26"/>
                <w:szCs w:val="26"/>
              </w:rPr>
            </w:pPr>
            <w:r w:rsidRPr="00D52282">
              <w:rPr>
                <w:rFonts w:ascii="標楷體" w:eastAsia="標楷體" w:hAnsi="標楷體" w:hint="eastAsia"/>
                <w:sz w:val="26"/>
                <w:szCs w:val="26"/>
              </w:rPr>
              <w:t>辦理</w:t>
            </w:r>
            <w:r w:rsidRPr="00D52282">
              <w:rPr>
                <w:rFonts w:ascii="標楷體" w:eastAsia="標楷體" w:hAnsi="標楷體"/>
                <w:sz w:val="26"/>
                <w:szCs w:val="26"/>
              </w:rPr>
              <w:t>師資生潛能測驗組合應用計畫，建立適性能力檢測機制，計</w:t>
            </w:r>
            <w:r w:rsidRPr="00D52282">
              <w:rPr>
                <w:rFonts w:ascii="標楷體" w:eastAsia="標楷體" w:hAnsi="標楷體" w:hint="eastAsia"/>
                <w:sz w:val="26"/>
                <w:szCs w:val="26"/>
              </w:rPr>
              <w:t>4</w:t>
            </w:r>
            <w:r w:rsidRPr="00D52282">
              <w:rPr>
                <w:rFonts w:ascii="標楷體" w:eastAsia="標楷體" w:hAnsi="標楷體"/>
                <w:sz w:val="26"/>
                <w:szCs w:val="26"/>
              </w:rPr>
              <w:t>8所師培大學參加，累積施測人數達10萬1,114人次，另</w:t>
            </w:r>
            <w:r w:rsidRPr="00D52282">
              <w:rPr>
                <w:rFonts w:ascii="標楷體" w:eastAsia="標楷體" w:hAnsi="標楷體"/>
                <w:sz w:val="26"/>
                <w:szCs w:val="26"/>
              </w:rPr>
              <w:lastRenderedPageBreak/>
              <w:t>賡續補助師資培育大學落實教育實習輔導工作</w:t>
            </w:r>
            <w:r w:rsidRPr="00D52282">
              <w:rPr>
                <w:rFonts w:ascii="標楷體" w:eastAsia="標楷體" w:hAnsi="標楷體" w:hint="eastAsia"/>
                <w:sz w:val="26"/>
                <w:szCs w:val="26"/>
              </w:rPr>
              <w:t>。</w:t>
            </w:r>
          </w:p>
          <w:p w14:paraId="2CF5D21C" w14:textId="33066851" w:rsidR="00B1775C" w:rsidRPr="00EA57ED" w:rsidRDefault="00EA57ED" w:rsidP="00EA57ED">
            <w:pPr>
              <w:spacing w:line="350" w:lineRule="exact"/>
              <w:ind w:leftChars="7" w:left="540" w:hangingChars="201" w:hanging="523"/>
              <w:jc w:val="both"/>
              <w:textDirection w:val="lrTbV"/>
              <w:rPr>
                <w:rFonts w:ascii="標楷體" w:eastAsia="標楷體" w:hAnsi="標楷體"/>
                <w:sz w:val="26"/>
                <w:szCs w:val="26"/>
              </w:rPr>
            </w:pPr>
            <w:r>
              <w:rPr>
                <w:rFonts w:ascii="標楷體" w:eastAsia="標楷體" w:hAnsi="標楷體" w:hint="eastAsia"/>
                <w:sz w:val="26"/>
                <w:szCs w:val="26"/>
              </w:rPr>
              <w:t>三、</w:t>
            </w:r>
            <w:r w:rsidR="00B1775C" w:rsidRPr="00EA57ED">
              <w:rPr>
                <w:rFonts w:ascii="標楷體" w:eastAsia="標楷體" w:hAnsi="標楷體" w:hint="eastAsia"/>
                <w:sz w:val="26"/>
                <w:szCs w:val="26"/>
              </w:rPr>
              <w:t>因應十二年國民基本教育完備師資職前教育課程配套</w:t>
            </w:r>
          </w:p>
          <w:p w14:paraId="6D8A53B0" w14:textId="4A224C12" w:rsidR="00B1775C" w:rsidRPr="00D52282" w:rsidRDefault="00B1775C" w:rsidP="00316DC8">
            <w:pPr>
              <w:pStyle w:val="ac"/>
              <w:numPr>
                <w:ilvl w:val="0"/>
                <w:numId w:val="53"/>
              </w:numPr>
              <w:spacing w:line="350" w:lineRule="exact"/>
              <w:ind w:leftChars="0" w:left="820" w:hanging="843"/>
              <w:jc w:val="both"/>
              <w:textDirection w:val="lrTbV"/>
              <w:rPr>
                <w:rFonts w:ascii="標楷體" w:eastAsia="標楷體" w:hAnsi="標楷體"/>
                <w:sz w:val="26"/>
                <w:szCs w:val="26"/>
              </w:rPr>
            </w:pPr>
            <w:r w:rsidRPr="00D52282">
              <w:rPr>
                <w:rFonts w:ascii="標楷體" w:eastAsia="標楷體" w:hAnsi="標楷體" w:hint="eastAsia"/>
                <w:sz w:val="26"/>
                <w:szCs w:val="26"/>
              </w:rPr>
              <w:t>修正國民小學教師加註各領域專長專門課程架構表實施要點，</w:t>
            </w:r>
            <w:r w:rsidRPr="00D52282">
              <w:rPr>
                <w:rFonts w:ascii="標楷體" w:eastAsia="標楷體" w:cs="標楷體" w:hint="eastAsia"/>
                <w:sz w:val="26"/>
                <w:szCs w:val="26"/>
                <w:lang w:val="zh-TW"/>
              </w:rPr>
              <w:t>協調辦理職前培育、學士後教育學分班及在職進修專長學分班</w:t>
            </w:r>
            <w:r w:rsidRPr="00D52282">
              <w:rPr>
                <w:rFonts w:ascii="標楷體" w:eastAsia="標楷體" w:hAnsi="標楷體" w:hint="eastAsia"/>
                <w:sz w:val="26"/>
                <w:szCs w:val="26"/>
              </w:rPr>
              <w:t>，閩南語計</w:t>
            </w:r>
            <w:r w:rsidRPr="00D52282">
              <w:rPr>
                <w:rFonts w:ascii="標楷體" w:eastAsia="標楷體" w:hAnsi="標楷體"/>
                <w:sz w:val="26"/>
                <w:szCs w:val="26"/>
              </w:rPr>
              <w:t>8</w:t>
            </w:r>
            <w:r w:rsidR="009558E9">
              <w:rPr>
                <w:rFonts w:ascii="標楷體" w:eastAsia="標楷體" w:hAnsi="標楷體" w:hint="eastAsia"/>
                <w:sz w:val="26"/>
                <w:szCs w:val="26"/>
              </w:rPr>
              <w:t>所</w:t>
            </w:r>
            <w:r w:rsidRPr="00D52282">
              <w:rPr>
                <w:rFonts w:ascii="標楷體" w:eastAsia="標楷體" w:hAnsi="標楷體"/>
                <w:sz w:val="26"/>
                <w:szCs w:val="26"/>
              </w:rPr>
              <w:t>、客語計5</w:t>
            </w:r>
            <w:r w:rsidR="009558E9">
              <w:rPr>
                <w:rFonts w:ascii="標楷體" w:eastAsia="標楷體" w:hAnsi="標楷體" w:hint="eastAsia"/>
                <w:sz w:val="26"/>
                <w:szCs w:val="26"/>
              </w:rPr>
              <w:t>所</w:t>
            </w:r>
            <w:r w:rsidRPr="00D52282">
              <w:rPr>
                <w:rFonts w:ascii="標楷體" w:eastAsia="標楷體" w:hAnsi="標楷體"/>
                <w:sz w:val="26"/>
                <w:szCs w:val="26"/>
              </w:rPr>
              <w:t>、原住民族語計4</w:t>
            </w:r>
            <w:r w:rsidR="009558E9">
              <w:rPr>
                <w:rFonts w:ascii="標楷體" w:eastAsia="標楷體" w:hAnsi="標楷體" w:hint="eastAsia"/>
                <w:sz w:val="26"/>
                <w:szCs w:val="26"/>
              </w:rPr>
              <w:t>所</w:t>
            </w:r>
            <w:r w:rsidRPr="00D52282">
              <w:rPr>
                <w:rFonts w:ascii="標楷體" w:eastAsia="標楷體" w:hAnsi="標楷體" w:hint="eastAsia"/>
                <w:sz w:val="26"/>
                <w:szCs w:val="26"/>
              </w:rPr>
              <w:t>。</w:t>
            </w:r>
          </w:p>
          <w:p w14:paraId="6EB966C5" w14:textId="77777777" w:rsidR="00B1775C" w:rsidRPr="00D52282" w:rsidRDefault="00B1775C" w:rsidP="00316DC8">
            <w:pPr>
              <w:pStyle w:val="ac"/>
              <w:numPr>
                <w:ilvl w:val="0"/>
                <w:numId w:val="53"/>
              </w:numPr>
              <w:spacing w:line="350" w:lineRule="exact"/>
              <w:ind w:leftChars="0" w:left="820" w:hanging="843"/>
              <w:jc w:val="both"/>
              <w:textDirection w:val="lrTbV"/>
              <w:rPr>
                <w:rFonts w:ascii="標楷體" w:eastAsia="標楷體" w:hAnsi="標楷體"/>
                <w:sz w:val="26"/>
                <w:szCs w:val="26"/>
              </w:rPr>
            </w:pPr>
            <w:r w:rsidRPr="00D52282">
              <w:rPr>
                <w:rFonts w:ascii="標楷體" w:eastAsia="標楷體" w:hAnsi="標楷體" w:hint="eastAsia"/>
                <w:sz w:val="26"/>
                <w:szCs w:val="26"/>
              </w:rPr>
              <w:t>配合</w:t>
            </w:r>
            <w:r w:rsidRPr="00D52282">
              <w:rPr>
                <w:rFonts w:ascii="標楷體" w:eastAsia="標楷體" w:hAnsi="標楷體"/>
                <w:sz w:val="26"/>
                <w:szCs w:val="26"/>
              </w:rPr>
              <w:t>2030雙語國家政策，</w:t>
            </w:r>
            <w:r w:rsidRPr="00D52282">
              <w:rPr>
                <w:rFonts w:ascii="標楷體" w:eastAsia="標楷體" w:hAnsi="標楷體" w:hint="eastAsia"/>
                <w:sz w:val="26"/>
                <w:szCs w:val="26"/>
              </w:rPr>
              <w:t>修正師資職前教育階段暨師資職前教育課程基準，增列雙語教學次專長課程架構及核心內容，1</w:t>
            </w:r>
            <w:r w:rsidRPr="00D52282">
              <w:rPr>
                <w:rFonts w:ascii="標楷體" w:eastAsia="標楷體" w:hAnsi="標楷體"/>
                <w:sz w:val="26"/>
                <w:szCs w:val="26"/>
              </w:rPr>
              <w:t>09</w:t>
            </w:r>
            <w:r w:rsidRPr="00D52282">
              <w:rPr>
                <w:rFonts w:ascii="標楷體" w:eastAsia="標楷體" w:hAnsi="標楷體" w:hint="eastAsia"/>
                <w:sz w:val="26"/>
                <w:szCs w:val="26"/>
              </w:rPr>
              <w:t>學年度核定計14所師培大學開設雙語教學次專長課程。</w:t>
            </w:r>
          </w:p>
          <w:p w14:paraId="59A879B1" w14:textId="171B52E5" w:rsidR="00B1775C" w:rsidRPr="00EA57ED" w:rsidRDefault="00EA57ED" w:rsidP="00EA57ED">
            <w:pPr>
              <w:tabs>
                <w:tab w:val="left" w:pos="544"/>
              </w:tabs>
              <w:spacing w:line="340" w:lineRule="exact"/>
              <w:jc w:val="both"/>
              <w:rPr>
                <w:rFonts w:ascii="標楷體" w:eastAsia="標楷體" w:hAnsi="標楷體"/>
                <w:sz w:val="26"/>
                <w:szCs w:val="26"/>
              </w:rPr>
            </w:pPr>
            <w:r>
              <w:rPr>
                <w:rFonts w:ascii="標楷體" w:eastAsia="標楷體" w:hAnsi="標楷體" w:hint="eastAsia"/>
                <w:sz w:val="26"/>
                <w:szCs w:val="26"/>
              </w:rPr>
              <w:t>四、</w:t>
            </w:r>
            <w:r w:rsidR="00B1775C" w:rsidRPr="00EA57ED">
              <w:rPr>
                <w:rFonts w:ascii="標楷體" w:eastAsia="標楷體" w:hAnsi="標楷體" w:hint="eastAsia"/>
                <w:sz w:val="26"/>
                <w:szCs w:val="26"/>
              </w:rPr>
              <w:t>推動教師專業發展支持系統</w:t>
            </w:r>
          </w:p>
          <w:p w14:paraId="2F516B52" w14:textId="469961EE" w:rsidR="00B1775C" w:rsidRPr="00D52282" w:rsidRDefault="00B1775C" w:rsidP="00316DC8">
            <w:pPr>
              <w:pStyle w:val="ac"/>
              <w:numPr>
                <w:ilvl w:val="0"/>
                <w:numId w:val="27"/>
              </w:numPr>
              <w:spacing w:line="340" w:lineRule="exact"/>
              <w:ind w:leftChars="0" w:left="814" w:hangingChars="313" w:hanging="814"/>
              <w:jc w:val="both"/>
              <w:rPr>
                <w:rFonts w:ascii="標楷體" w:eastAsia="標楷體" w:hAnsi="標楷體"/>
                <w:sz w:val="26"/>
                <w:szCs w:val="26"/>
              </w:rPr>
            </w:pPr>
            <w:r w:rsidRPr="00D52282">
              <w:rPr>
                <w:rFonts w:ascii="標楷體" w:eastAsia="標楷體" w:hAnsi="標楷體"/>
                <w:sz w:val="26"/>
                <w:szCs w:val="26"/>
              </w:rPr>
              <w:t>整合中小學教師在職進修機制，補助</w:t>
            </w:r>
            <w:r w:rsidR="00166560">
              <w:rPr>
                <w:rFonts w:ascii="標楷體" w:eastAsia="標楷體" w:hAnsi="標楷體" w:hint="eastAsia"/>
                <w:sz w:val="26"/>
                <w:szCs w:val="26"/>
              </w:rPr>
              <w:t>地方政府</w:t>
            </w:r>
            <w:r w:rsidRPr="00D52282">
              <w:rPr>
                <w:rFonts w:ascii="標楷體" w:eastAsia="標楷體" w:hAnsi="標楷體"/>
                <w:sz w:val="26"/>
                <w:szCs w:val="26"/>
              </w:rPr>
              <w:t>彈性自主規劃教師專業發展計畫</w:t>
            </w:r>
            <w:r w:rsidRPr="00D52282">
              <w:rPr>
                <w:rFonts w:ascii="標楷體" w:eastAsia="標楷體" w:hAnsi="標楷體" w:hint="eastAsia"/>
                <w:sz w:val="26"/>
                <w:szCs w:val="26"/>
              </w:rPr>
              <w:t>及</w:t>
            </w:r>
            <w:r w:rsidRPr="00D52282">
              <w:rPr>
                <w:rFonts w:ascii="標楷體" w:eastAsia="標楷體" w:hAnsi="標楷體"/>
                <w:sz w:val="26"/>
                <w:szCs w:val="26"/>
              </w:rPr>
              <w:t>推動教師專業發展實踐方案</w:t>
            </w:r>
            <w:r w:rsidRPr="00D52282">
              <w:rPr>
                <w:rFonts w:ascii="標楷體" w:eastAsia="標楷體" w:hAnsi="標楷體" w:hint="eastAsia"/>
                <w:sz w:val="26"/>
                <w:szCs w:val="26"/>
              </w:rPr>
              <w:t>；</w:t>
            </w:r>
            <w:r w:rsidRPr="00D52282">
              <w:rPr>
                <w:rFonts w:ascii="標楷體" w:eastAsia="標楷體" w:hAnsi="標楷體"/>
                <w:sz w:val="26"/>
                <w:szCs w:val="26"/>
              </w:rPr>
              <w:t>全國教師會教師專業發展支持系統，計成立</w:t>
            </w:r>
            <w:r w:rsidRPr="00D52282">
              <w:rPr>
                <w:rFonts w:ascii="標楷體" w:eastAsia="標楷體" w:hAnsi="標楷體" w:hint="eastAsia"/>
                <w:sz w:val="26"/>
                <w:szCs w:val="26"/>
              </w:rPr>
              <w:t>248</w:t>
            </w:r>
            <w:r w:rsidRPr="00D52282">
              <w:rPr>
                <w:rFonts w:ascii="標楷體" w:eastAsia="標楷體" w:hAnsi="標楷體"/>
                <w:sz w:val="26"/>
                <w:szCs w:val="26"/>
              </w:rPr>
              <w:t>個基地班1,</w:t>
            </w:r>
            <w:r w:rsidRPr="00D52282">
              <w:rPr>
                <w:rFonts w:ascii="標楷體" w:eastAsia="標楷體" w:hAnsi="標楷體" w:hint="eastAsia"/>
                <w:sz w:val="26"/>
                <w:szCs w:val="26"/>
              </w:rPr>
              <w:t>304</w:t>
            </w:r>
            <w:r w:rsidRPr="00D52282">
              <w:rPr>
                <w:rFonts w:ascii="標楷體" w:eastAsia="標楷體" w:hAnsi="標楷體"/>
                <w:sz w:val="26"/>
                <w:szCs w:val="26"/>
              </w:rPr>
              <w:t>名教師參與</w:t>
            </w:r>
            <w:r w:rsidRPr="00D52282">
              <w:rPr>
                <w:rFonts w:ascii="標楷體" w:eastAsia="標楷體" w:hAnsi="標楷體" w:hint="eastAsia"/>
                <w:sz w:val="26"/>
                <w:szCs w:val="26"/>
              </w:rPr>
              <w:t>。</w:t>
            </w:r>
          </w:p>
          <w:p w14:paraId="618EF178" w14:textId="77777777" w:rsidR="00B1775C" w:rsidRPr="00D52282" w:rsidRDefault="00B1775C" w:rsidP="00316DC8">
            <w:pPr>
              <w:pStyle w:val="ac"/>
              <w:numPr>
                <w:ilvl w:val="0"/>
                <w:numId w:val="27"/>
              </w:numPr>
              <w:spacing w:line="340" w:lineRule="exact"/>
              <w:ind w:leftChars="0" w:left="814" w:hangingChars="313" w:hanging="814"/>
              <w:jc w:val="both"/>
              <w:rPr>
                <w:rFonts w:ascii="標楷體" w:eastAsia="標楷體" w:hAnsi="標楷體"/>
                <w:sz w:val="26"/>
                <w:szCs w:val="26"/>
              </w:rPr>
            </w:pPr>
            <w:r w:rsidRPr="00D52282">
              <w:rPr>
                <w:rFonts w:ascii="標楷體" w:eastAsia="標楷體" w:hAnsi="標楷體" w:hint="eastAsia"/>
                <w:sz w:val="26"/>
                <w:szCs w:val="26"/>
              </w:rPr>
              <w:t>協調師培大學開設22</w:t>
            </w:r>
            <w:r w:rsidRPr="00D52282">
              <w:rPr>
                <w:rFonts w:ascii="標楷體" w:eastAsia="標楷體" w:hAnsi="標楷體"/>
                <w:sz w:val="26"/>
                <w:szCs w:val="26"/>
              </w:rPr>
              <w:t>個</w:t>
            </w:r>
            <w:r w:rsidRPr="00D52282">
              <w:rPr>
                <w:rFonts w:ascii="標楷體" w:eastAsia="標楷體" w:hAnsi="標楷體" w:hint="eastAsia"/>
                <w:sz w:val="26"/>
                <w:szCs w:val="26"/>
              </w:rPr>
              <w:t>科技領域教師在職進修第二專長學分班及增能學分班；</w:t>
            </w:r>
            <w:r w:rsidRPr="00D52282">
              <w:rPr>
                <w:rFonts w:ascii="標楷體" w:eastAsia="標楷體" w:hAnsi="標楷體"/>
                <w:sz w:val="26"/>
                <w:szCs w:val="26"/>
              </w:rPr>
              <w:t>補助44所師培大學辦理地方教育輔導工作</w:t>
            </w:r>
            <w:r w:rsidRPr="00D52282">
              <w:rPr>
                <w:rFonts w:ascii="標楷體" w:eastAsia="標楷體" w:hAnsi="標楷體" w:hint="eastAsia"/>
                <w:sz w:val="26"/>
                <w:szCs w:val="26"/>
              </w:rPr>
              <w:t>。</w:t>
            </w:r>
          </w:p>
          <w:p w14:paraId="43D269C7" w14:textId="054ECAE5" w:rsidR="00B1775C" w:rsidRPr="00D52282" w:rsidRDefault="00B1775C" w:rsidP="00316DC8">
            <w:pPr>
              <w:pStyle w:val="ac"/>
              <w:numPr>
                <w:ilvl w:val="0"/>
                <w:numId w:val="27"/>
              </w:numPr>
              <w:spacing w:line="340" w:lineRule="exact"/>
              <w:ind w:leftChars="0" w:left="814" w:hangingChars="313" w:hanging="814"/>
              <w:jc w:val="both"/>
              <w:rPr>
                <w:rFonts w:ascii="標楷體" w:eastAsia="標楷體" w:hAnsi="標楷體"/>
                <w:sz w:val="26"/>
                <w:szCs w:val="26"/>
              </w:rPr>
            </w:pPr>
            <w:r w:rsidRPr="00D52282">
              <w:rPr>
                <w:rFonts w:ascii="標楷體" w:eastAsia="標楷體" w:hAnsi="標楷體"/>
                <w:sz w:val="26"/>
                <w:szCs w:val="26"/>
              </w:rPr>
              <w:t>推動STEM+A課程導向數位自造教育扎根計畫，</w:t>
            </w:r>
            <w:r w:rsidRPr="00D52282">
              <w:rPr>
                <w:rFonts w:ascii="標楷體" w:eastAsia="標楷體" w:hAnsi="標楷體" w:hint="eastAsia"/>
                <w:sz w:val="26"/>
                <w:szCs w:val="26"/>
              </w:rPr>
              <w:t>提供</w:t>
            </w:r>
            <w:r w:rsidRPr="00D52282">
              <w:rPr>
                <w:rFonts w:ascii="標楷體" w:eastAsia="標楷體" w:hAnsi="標楷體"/>
                <w:sz w:val="26"/>
                <w:szCs w:val="26"/>
              </w:rPr>
              <w:t>382所學校</w:t>
            </w:r>
            <w:r w:rsidRPr="00D52282">
              <w:rPr>
                <w:rFonts w:ascii="標楷體" w:eastAsia="標楷體" w:hAnsi="標楷體" w:hint="eastAsia"/>
                <w:sz w:val="26"/>
                <w:szCs w:val="26"/>
              </w:rPr>
              <w:t>8</w:t>
            </w:r>
            <w:r w:rsidRPr="00D52282">
              <w:rPr>
                <w:rFonts w:ascii="標楷體" w:eastAsia="標楷體" w:hAnsi="標楷體"/>
                <w:sz w:val="26"/>
                <w:szCs w:val="26"/>
              </w:rPr>
              <w:t>,</w:t>
            </w:r>
            <w:r w:rsidRPr="00D52282">
              <w:rPr>
                <w:rFonts w:ascii="標楷體" w:eastAsia="標楷體" w:hAnsi="標楷體" w:hint="eastAsia"/>
                <w:sz w:val="26"/>
                <w:szCs w:val="26"/>
              </w:rPr>
              <w:t>463</w:t>
            </w:r>
            <w:r w:rsidRPr="00D52282">
              <w:rPr>
                <w:rFonts w:ascii="標楷體" w:eastAsia="標楷體" w:hAnsi="標楷體"/>
                <w:sz w:val="26"/>
                <w:szCs w:val="26"/>
              </w:rPr>
              <w:t>套</w:t>
            </w:r>
            <w:r w:rsidRPr="00D52282">
              <w:rPr>
                <w:rFonts w:ascii="標楷體" w:eastAsia="標楷體" w:hAnsi="標楷體" w:hint="eastAsia"/>
                <w:sz w:val="26"/>
                <w:szCs w:val="26"/>
              </w:rPr>
              <w:t>免費</w:t>
            </w:r>
            <w:r w:rsidRPr="00D52282">
              <w:rPr>
                <w:rFonts w:ascii="標楷體" w:eastAsia="標楷體" w:hAnsi="標楷體"/>
                <w:sz w:val="26"/>
                <w:szCs w:val="26"/>
              </w:rPr>
              <w:t>教具</w:t>
            </w:r>
            <w:r w:rsidRPr="00D52282">
              <w:rPr>
                <w:rFonts w:ascii="標楷體" w:eastAsia="標楷體" w:hAnsi="標楷體" w:hint="eastAsia"/>
                <w:sz w:val="26"/>
                <w:szCs w:val="26"/>
              </w:rPr>
              <w:t>；</w:t>
            </w:r>
            <w:r w:rsidRPr="00D52282">
              <w:rPr>
                <w:rFonts w:ascii="標楷體" w:eastAsia="標楷體" w:hAnsi="標楷體"/>
                <w:sz w:val="26"/>
                <w:szCs w:val="26"/>
              </w:rPr>
              <w:t>21縣市及4所中小學辦理數位學習教師增能工作坊</w:t>
            </w:r>
            <w:r w:rsidRPr="00D52282">
              <w:rPr>
                <w:rFonts w:ascii="標楷體" w:eastAsia="標楷體" w:hAnsi="標楷體" w:hint="eastAsia"/>
                <w:sz w:val="26"/>
                <w:szCs w:val="26"/>
              </w:rPr>
              <w:t>，計</w:t>
            </w:r>
            <w:r w:rsidRPr="00D52282">
              <w:rPr>
                <w:rFonts w:ascii="標楷體" w:eastAsia="標楷體" w:hAnsi="標楷體"/>
                <w:sz w:val="26"/>
                <w:szCs w:val="26"/>
              </w:rPr>
              <w:t>1</w:t>
            </w:r>
            <w:r w:rsidRPr="00D52282">
              <w:rPr>
                <w:rFonts w:ascii="標楷體" w:eastAsia="標楷體" w:hAnsi="標楷體" w:hint="eastAsia"/>
                <w:sz w:val="26"/>
                <w:szCs w:val="26"/>
              </w:rPr>
              <w:t>萬6</w:t>
            </w:r>
            <w:r w:rsidRPr="00D52282">
              <w:rPr>
                <w:rFonts w:ascii="標楷體" w:eastAsia="標楷體" w:hAnsi="標楷體"/>
                <w:sz w:val="26"/>
                <w:szCs w:val="26"/>
              </w:rPr>
              <w:t>41</w:t>
            </w:r>
            <w:r w:rsidRPr="00D52282">
              <w:rPr>
                <w:rFonts w:ascii="標楷體" w:eastAsia="標楷體" w:hAnsi="標楷體" w:hint="eastAsia"/>
                <w:sz w:val="26"/>
                <w:szCs w:val="26"/>
              </w:rPr>
              <w:t>名教師參與。</w:t>
            </w:r>
          </w:p>
          <w:p w14:paraId="4AFCC3DA" w14:textId="0403F190" w:rsidR="00B1775C" w:rsidRPr="00D52282" w:rsidRDefault="00B1775C" w:rsidP="00316DC8">
            <w:pPr>
              <w:pStyle w:val="ac"/>
              <w:numPr>
                <w:ilvl w:val="0"/>
                <w:numId w:val="27"/>
              </w:numPr>
              <w:spacing w:line="340" w:lineRule="exact"/>
              <w:ind w:leftChars="0" w:left="814" w:hangingChars="313" w:hanging="814"/>
              <w:jc w:val="both"/>
              <w:rPr>
                <w:rFonts w:ascii="標楷體" w:eastAsia="標楷體" w:hAnsi="標楷體"/>
                <w:sz w:val="26"/>
                <w:szCs w:val="26"/>
              </w:rPr>
            </w:pPr>
            <w:r w:rsidRPr="00D52282">
              <w:rPr>
                <w:rFonts w:ascii="標楷體" w:eastAsia="標楷體" w:hAnsi="標楷體" w:hint="eastAsia"/>
                <w:sz w:val="26"/>
                <w:szCs w:val="26"/>
              </w:rPr>
              <w:t>持續維運全國教師在職進修資訊網，累計</w:t>
            </w:r>
            <w:r w:rsidRPr="00D52282">
              <w:rPr>
                <w:rFonts w:ascii="標楷體" w:eastAsia="標楷體" w:hAnsi="標楷體"/>
                <w:sz w:val="26"/>
                <w:szCs w:val="26"/>
              </w:rPr>
              <w:t>21萬7,000名教師擁有帳號，瀏覽量超過1億2,623萬3,500人次</w:t>
            </w:r>
            <w:r w:rsidRPr="00D52282">
              <w:rPr>
                <w:rFonts w:ascii="標楷體" w:eastAsia="標楷體" w:hAnsi="標楷體" w:hint="eastAsia"/>
                <w:sz w:val="26"/>
                <w:szCs w:val="26"/>
              </w:rPr>
              <w:t>。</w:t>
            </w:r>
          </w:p>
        </w:tc>
      </w:tr>
      <w:tr w:rsidR="00B1775C" w:rsidRPr="009963E0" w14:paraId="56090994" w14:textId="77777777" w:rsidTr="00A92870">
        <w:trPr>
          <w:divId w:val="1110780298"/>
        </w:trPr>
        <w:tc>
          <w:tcPr>
            <w:tcW w:w="1838" w:type="dxa"/>
          </w:tcPr>
          <w:p w14:paraId="38007D14"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七、資訊與科技教育行政及督導</w:t>
            </w:r>
          </w:p>
        </w:tc>
        <w:tc>
          <w:tcPr>
            <w:tcW w:w="2126" w:type="dxa"/>
          </w:tcPr>
          <w:p w14:paraId="05CB2F14" w14:textId="77777777"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t>數位人文創新人才培育計畫</w:t>
            </w:r>
          </w:p>
          <w:p w14:paraId="5ED9B854" w14:textId="77777777"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t>議題導向跨領域敘事力培育計畫</w:t>
            </w:r>
          </w:p>
          <w:p w14:paraId="618152D8" w14:textId="77777777"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t>人文社會與科技前瞻人才培育計畫</w:t>
            </w:r>
          </w:p>
          <w:p w14:paraId="39540AA0" w14:textId="77777777"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t>數位學習深耕計畫</w:t>
            </w:r>
          </w:p>
          <w:p w14:paraId="68287404" w14:textId="77777777"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智慧創新跨域人才培育計畫</w:t>
            </w:r>
          </w:p>
          <w:p w14:paraId="72F799C3" w14:textId="77777777"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t>新工程教育方法實驗與建構計畫</w:t>
            </w:r>
          </w:p>
          <w:p w14:paraId="1FD2C5A7" w14:textId="04331F3C"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t>智慧製造產業創新提升人才培育計畫</w:t>
            </w:r>
          </w:p>
          <w:p w14:paraId="73F55C39" w14:textId="5205722C"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t>智慧聯網技術與應用人才培育</w:t>
            </w:r>
          </w:p>
          <w:p w14:paraId="26DFFEA1" w14:textId="77777777"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t>潔能系統整合與應用人才培育計畫</w:t>
            </w:r>
          </w:p>
          <w:p w14:paraId="7A382D24" w14:textId="77777777" w:rsidR="00B1775C" w:rsidRPr="00D52282" w:rsidRDefault="00B1775C" w:rsidP="00FB0D16">
            <w:pPr>
              <w:pStyle w:val="ac"/>
              <w:numPr>
                <w:ilvl w:val="0"/>
                <w:numId w:val="6"/>
              </w:numPr>
              <w:spacing w:line="330" w:lineRule="exact"/>
              <w:ind w:leftChars="0" w:left="612" w:hanging="612"/>
              <w:jc w:val="both"/>
              <w:textDirection w:val="lrTbV"/>
              <w:rPr>
                <w:rFonts w:ascii="標楷體" w:eastAsia="標楷體" w:hAnsi="標楷體"/>
                <w:sz w:val="26"/>
                <w:szCs w:val="26"/>
              </w:rPr>
            </w:pPr>
            <w:r w:rsidRPr="00D52282">
              <w:rPr>
                <w:rFonts w:ascii="標楷體" w:eastAsia="標楷體" w:hAnsi="標楷體" w:hint="eastAsia"/>
                <w:sz w:val="26"/>
                <w:szCs w:val="26"/>
              </w:rPr>
              <w:t>人工智慧技術及應用人才培育計畫</w:t>
            </w:r>
          </w:p>
          <w:p w14:paraId="5828C94B" w14:textId="77777777" w:rsidR="00B1775C" w:rsidRPr="00D52282" w:rsidRDefault="00B1775C" w:rsidP="00FB0D16">
            <w:pPr>
              <w:pStyle w:val="ac"/>
              <w:numPr>
                <w:ilvl w:val="0"/>
                <w:numId w:val="6"/>
              </w:numPr>
              <w:spacing w:line="330" w:lineRule="exact"/>
              <w:ind w:leftChars="0"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生醫產業與新農業跨領域人才培育計畫</w:t>
            </w:r>
          </w:p>
          <w:p w14:paraId="2FBF2EF8" w14:textId="77777777" w:rsidR="00B1775C" w:rsidRPr="00D52282" w:rsidRDefault="00B1775C" w:rsidP="00FB0D16">
            <w:pPr>
              <w:pStyle w:val="ac"/>
              <w:numPr>
                <w:ilvl w:val="0"/>
                <w:numId w:val="6"/>
              </w:numPr>
              <w:spacing w:line="330" w:lineRule="exact"/>
              <w:ind w:leftChars="0" w:left="858" w:hangingChars="330" w:hanging="858"/>
              <w:jc w:val="both"/>
              <w:textDirection w:val="lrTbV"/>
              <w:rPr>
                <w:rFonts w:ascii="標楷體" w:eastAsia="標楷體" w:hAnsi="標楷體"/>
                <w:sz w:val="26"/>
                <w:szCs w:val="26"/>
              </w:rPr>
            </w:pPr>
            <w:r w:rsidRPr="00D52282">
              <w:rPr>
                <w:rFonts w:ascii="標楷體" w:eastAsia="標楷體" w:hAnsi="標楷體"/>
                <w:sz w:val="26"/>
                <w:szCs w:val="26"/>
              </w:rPr>
              <w:t>5G行動寬頻人才培育計畫</w:t>
            </w:r>
          </w:p>
          <w:p w14:paraId="5479A913" w14:textId="77777777" w:rsidR="00B1775C" w:rsidRPr="00D52282" w:rsidRDefault="00B1775C" w:rsidP="00FB0D16">
            <w:pPr>
              <w:pStyle w:val="ac"/>
              <w:numPr>
                <w:ilvl w:val="0"/>
                <w:numId w:val="6"/>
              </w:numPr>
              <w:spacing w:line="330" w:lineRule="exact"/>
              <w:ind w:leftChars="0"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資訊安全人才培育計畫</w:t>
            </w:r>
          </w:p>
          <w:p w14:paraId="5A581498" w14:textId="20EFC1D5" w:rsidR="00B1775C" w:rsidRPr="00D52282" w:rsidRDefault="00B1775C" w:rsidP="00FB0D16">
            <w:pPr>
              <w:pStyle w:val="ac"/>
              <w:numPr>
                <w:ilvl w:val="0"/>
                <w:numId w:val="6"/>
              </w:numPr>
              <w:spacing w:line="330" w:lineRule="exact"/>
              <w:ind w:leftChars="0"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教育雲：校園數位學習普及服務計畫</w:t>
            </w:r>
          </w:p>
          <w:p w14:paraId="001AEB22" w14:textId="77777777" w:rsidR="00B1775C" w:rsidRPr="00D52282" w:rsidRDefault="00B1775C" w:rsidP="00FB0D16">
            <w:pPr>
              <w:pStyle w:val="ac"/>
              <w:numPr>
                <w:ilvl w:val="0"/>
                <w:numId w:val="6"/>
              </w:numPr>
              <w:spacing w:line="330" w:lineRule="exact"/>
              <w:ind w:leftChars="0"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資訊科技融入教學計畫</w:t>
            </w:r>
          </w:p>
          <w:p w14:paraId="23BB17A6" w14:textId="77777777" w:rsidR="00B1775C" w:rsidRPr="00D52282" w:rsidRDefault="00B1775C" w:rsidP="00FB0D16">
            <w:pPr>
              <w:pStyle w:val="ac"/>
              <w:numPr>
                <w:ilvl w:val="0"/>
                <w:numId w:val="6"/>
              </w:numPr>
              <w:spacing w:line="330" w:lineRule="exact"/>
              <w:ind w:leftChars="0"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偏鄉數位應用推動計畫</w:t>
            </w:r>
          </w:p>
          <w:p w14:paraId="2DE65CCC" w14:textId="77777777" w:rsidR="00B1775C" w:rsidRPr="00D52282" w:rsidRDefault="00B1775C" w:rsidP="00FB0D16">
            <w:pPr>
              <w:pStyle w:val="ac"/>
              <w:numPr>
                <w:ilvl w:val="0"/>
                <w:numId w:val="6"/>
              </w:numPr>
              <w:spacing w:line="330" w:lineRule="exact"/>
              <w:ind w:leftChars="0"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永續校園推廣計畫</w:t>
            </w:r>
          </w:p>
          <w:p w14:paraId="6429DBB4" w14:textId="4C2B22E4" w:rsidR="00B1775C" w:rsidRPr="00D52282" w:rsidRDefault="00B1775C" w:rsidP="00FB0D16">
            <w:pPr>
              <w:pStyle w:val="ac"/>
              <w:numPr>
                <w:ilvl w:val="0"/>
                <w:numId w:val="6"/>
              </w:numPr>
              <w:spacing w:line="330" w:lineRule="exact"/>
              <w:ind w:leftChars="0"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建構韌性防災校園與防災科技資源應用計畫</w:t>
            </w:r>
          </w:p>
        </w:tc>
        <w:tc>
          <w:tcPr>
            <w:tcW w:w="5751" w:type="dxa"/>
          </w:tcPr>
          <w:p w14:paraId="2B549957" w14:textId="77777777" w:rsidR="00B1775C" w:rsidRPr="00D52282" w:rsidRDefault="00B1775C" w:rsidP="00786B19">
            <w:pPr>
              <w:spacing w:line="350" w:lineRule="exact"/>
              <w:jc w:val="both"/>
              <w:rPr>
                <w:rFonts w:ascii="標楷體" w:eastAsia="標楷體"/>
                <w:sz w:val="26"/>
                <w:szCs w:val="26"/>
              </w:rPr>
            </w:pPr>
            <w:r w:rsidRPr="00D52282">
              <w:rPr>
                <w:rFonts w:ascii="標楷體" w:eastAsia="標楷體" w:hint="eastAsia"/>
                <w:sz w:val="26"/>
                <w:szCs w:val="26"/>
              </w:rPr>
              <w:lastRenderedPageBreak/>
              <w:t>一、推動人文社科人才培育先導型計畫</w:t>
            </w:r>
          </w:p>
          <w:p w14:paraId="678B602A" w14:textId="77777777" w:rsidR="00B1775C" w:rsidRPr="00D52282" w:rsidRDefault="00B1775C" w:rsidP="00786B19">
            <w:pPr>
              <w:pStyle w:val="ac"/>
              <w:numPr>
                <w:ilvl w:val="0"/>
                <w:numId w:val="60"/>
              </w:numPr>
              <w:spacing w:line="350" w:lineRule="exact"/>
              <w:ind w:leftChars="-17" w:left="773" w:hangingChars="313" w:hanging="814"/>
              <w:jc w:val="both"/>
              <w:rPr>
                <w:rFonts w:ascii="標楷體" w:eastAsia="標楷體"/>
                <w:sz w:val="26"/>
                <w:szCs w:val="26"/>
              </w:rPr>
            </w:pPr>
            <w:r w:rsidRPr="00D52282">
              <w:rPr>
                <w:rFonts w:ascii="標楷體" w:eastAsia="標楷體" w:hint="eastAsia"/>
                <w:sz w:val="26"/>
                <w:szCs w:val="26"/>
              </w:rPr>
              <w:t>開設議題導向、</w:t>
            </w:r>
            <w:r w:rsidRPr="00D52282">
              <w:rPr>
                <w:rFonts w:ascii="標楷體" w:eastAsia="標楷體" w:hint="eastAsia"/>
                <w:sz w:val="26"/>
                <w:szCs w:val="26"/>
                <w:lang w:eastAsia="zh-HK"/>
              </w:rPr>
              <w:t>人社前瞻</w:t>
            </w:r>
            <w:r w:rsidRPr="00D52282">
              <w:rPr>
                <w:rFonts w:ascii="標楷體" w:eastAsia="標楷體" w:hint="eastAsia"/>
                <w:sz w:val="26"/>
                <w:szCs w:val="26"/>
              </w:rPr>
              <w:t>、數位人文等跨領域課程</w:t>
            </w:r>
            <w:r w:rsidRPr="00D52282">
              <w:rPr>
                <w:rFonts w:ascii="標楷體" w:eastAsia="標楷體"/>
                <w:sz w:val="26"/>
                <w:szCs w:val="26"/>
              </w:rPr>
              <w:t>290</w:t>
            </w:r>
            <w:r w:rsidRPr="00D52282">
              <w:rPr>
                <w:rFonts w:ascii="標楷體" w:eastAsia="標楷體" w:hint="eastAsia"/>
                <w:sz w:val="26"/>
                <w:szCs w:val="26"/>
              </w:rPr>
              <w:t>門；發展</w:t>
            </w:r>
            <w:r w:rsidRPr="00D52282">
              <w:rPr>
                <w:rFonts w:ascii="標楷體" w:eastAsia="標楷體"/>
                <w:sz w:val="26"/>
                <w:szCs w:val="26"/>
              </w:rPr>
              <w:t>92</w:t>
            </w:r>
            <w:r w:rsidRPr="00D52282">
              <w:rPr>
                <w:rFonts w:ascii="標楷體" w:eastAsia="標楷體" w:hint="eastAsia"/>
                <w:sz w:val="26"/>
                <w:szCs w:val="26"/>
              </w:rPr>
              <w:t>個教學模組及</w:t>
            </w:r>
            <w:r w:rsidRPr="00D52282">
              <w:rPr>
                <w:rFonts w:ascii="標楷體" w:eastAsia="標楷體"/>
                <w:sz w:val="26"/>
                <w:szCs w:val="26"/>
              </w:rPr>
              <w:t>54</w:t>
            </w:r>
            <w:r w:rsidRPr="00D52282">
              <w:rPr>
                <w:rFonts w:ascii="標楷體" w:eastAsia="標楷體" w:hint="eastAsia"/>
                <w:sz w:val="26"/>
                <w:szCs w:val="26"/>
              </w:rPr>
              <w:t>種教材，培育學生問題解決、知識創新、整合應用之能力，並將數位人文</w:t>
            </w:r>
            <w:r w:rsidRPr="00D52282">
              <w:rPr>
                <w:rFonts w:ascii="標楷體" w:eastAsia="標楷體"/>
                <w:sz w:val="26"/>
                <w:szCs w:val="26"/>
              </w:rPr>
              <w:t>40</w:t>
            </w:r>
            <w:r w:rsidRPr="00D52282">
              <w:rPr>
                <w:rFonts w:ascii="標楷體" w:eastAsia="標楷體" w:hint="eastAsia"/>
                <w:sz w:val="26"/>
                <w:szCs w:val="26"/>
              </w:rPr>
              <w:t>門課程實錄已上傳至課程實錄資料庫，開放各界參用。</w:t>
            </w:r>
          </w:p>
          <w:p w14:paraId="68F528FC" w14:textId="77777777" w:rsidR="00B1775C" w:rsidRPr="00D52282" w:rsidRDefault="00B1775C" w:rsidP="00786B19">
            <w:pPr>
              <w:pStyle w:val="ac"/>
              <w:numPr>
                <w:ilvl w:val="0"/>
                <w:numId w:val="60"/>
              </w:numPr>
              <w:spacing w:line="350" w:lineRule="exact"/>
              <w:ind w:leftChars="-17" w:left="773" w:hangingChars="313" w:hanging="814"/>
              <w:jc w:val="both"/>
              <w:rPr>
                <w:rFonts w:ascii="標楷體" w:eastAsia="標楷體" w:hAnsi="標楷體"/>
                <w:sz w:val="26"/>
                <w:szCs w:val="26"/>
              </w:rPr>
            </w:pPr>
            <w:r w:rsidRPr="00D52282">
              <w:rPr>
                <w:rFonts w:ascii="標楷體" w:eastAsia="標楷體" w:hint="eastAsia"/>
                <w:sz w:val="26"/>
                <w:szCs w:val="26"/>
              </w:rPr>
              <w:t>以科技前瞻議題及聯合國永續發展目標為核心，建置教師培力機制並成立教師社群培力團隊</w:t>
            </w:r>
            <w:r w:rsidRPr="00D52282">
              <w:rPr>
                <w:rFonts w:ascii="標楷體" w:eastAsia="標楷體"/>
                <w:sz w:val="26"/>
                <w:szCs w:val="26"/>
              </w:rPr>
              <w:t>64</w:t>
            </w:r>
            <w:r w:rsidRPr="00D52282">
              <w:rPr>
                <w:rFonts w:ascii="標楷體" w:eastAsia="標楷體" w:hint="eastAsia"/>
                <w:sz w:val="26"/>
                <w:szCs w:val="26"/>
              </w:rPr>
              <w:t>隊。</w:t>
            </w:r>
          </w:p>
          <w:p w14:paraId="203243CF" w14:textId="77777777" w:rsidR="00B1775C" w:rsidRPr="00D52282" w:rsidRDefault="00B1775C" w:rsidP="00786B19">
            <w:pPr>
              <w:spacing w:line="350" w:lineRule="exact"/>
              <w:jc w:val="both"/>
              <w:textDirection w:val="lrTbV"/>
              <w:rPr>
                <w:rFonts w:ascii="Times New Roman" w:eastAsia="標楷體" w:hAnsi="Times New Roman" w:cs="Times New Roman"/>
                <w:sz w:val="26"/>
                <w:szCs w:val="26"/>
              </w:rPr>
            </w:pPr>
            <w:r w:rsidRPr="00D52282">
              <w:rPr>
                <w:rFonts w:ascii="Times New Roman" w:eastAsia="標楷體" w:hAnsi="Times New Roman" w:cs="Times New Roman" w:hint="eastAsia"/>
                <w:sz w:val="26"/>
                <w:szCs w:val="26"/>
              </w:rPr>
              <w:t>二、</w:t>
            </w:r>
            <w:r w:rsidRPr="00D52282">
              <w:rPr>
                <w:rFonts w:ascii="Times New Roman" w:eastAsia="標楷體" w:hAnsi="Times New Roman" w:cs="Times New Roman"/>
                <w:sz w:val="26"/>
                <w:szCs w:val="26"/>
              </w:rPr>
              <w:t>推動重點科技人才培育計畫</w:t>
            </w:r>
          </w:p>
          <w:p w14:paraId="43602421" w14:textId="77777777" w:rsidR="00B1775C" w:rsidRPr="00D52282" w:rsidRDefault="00B1775C" w:rsidP="00786B19">
            <w:pPr>
              <w:pStyle w:val="ac"/>
              <w:numPr>
                <w:ilvl w:val="0"/>
                <w:numId w:val="61"/>
              </w:numPr>
              <w:spacing w:line="350" w:lineRule="exact"/>
              <w:ind w:leftChars="-17" w:left="773" w:hangingChars="313" w:hanging="814"/>
              <w:jc w:val="both"/>
              <w:textDirection w:val="lrTbV"/>
              <w:rPr>
                <w:rFonts w:ascii="標楷體" w:eastAsia="標楷體" w:hAnsi="標楷體" w:cs="Times New Roman"/>
                <w:sz w:val="26"/>
                <w:szCs w:val="26"/>
              </w:rPr>
            </w:pPr>
            <w:r w:rsidRPr="00D52282">
              <w:rPr>
                <w:rFonts w:ascii="標楷體" w:eastAsia="標楷體" w:hAnsi="標楷體" w:cs="Times New Roman"/>
                <w:sz w:val="26"/>
                <w:szCs w:val="26"/>
              </w:rPr>
              <w:lastRenderedPageBreak/>
              <w:t>成立生醫產業與新農業教學推動中心4個；潔淨能源區域推動中心6個；智慧製造策略聯盟6個；5G行動寬頻教學聯盟4個；智慧聯網教學聯盟中心5個；智慧創新跨域聯盟中心6個。</w:t>
            </w:r>
          </w:p>
          <w:p w14:paraId="5A56EE36" w14:textId="3AD33FBD" w:rsidR="00B1775C" w:rsidRPr="00D52282" w:rsidRDefault="00B1775C" w:rsidP="00786B19">
            <w:pPr>
              <w:pStyle w:val="ac"/>
              <w:numPr>
                <w:ilvl w:val="0"/>
                <w:numId w:val="61"/>
              </w:numPr>
              <w:spacing w:line="350" w:lineRule="exact"/>
              <w:ind w:leftChars="-17" w:left="773" w:hangingChars="313" w:hanging="814"/>
              <w:jc w:val="both"/>
              <w:textDirection w:val="lrTbV"/>
              <w:rPr>
                <w:rFonts w:ascii="標楷體" w:eastAsia="標楷體"/>
                <w:sz w:val="26"/>
                <w:szCs w:val="26"/>
              </w:rPr>
            </w:pPr>
            <w:r w:rsidRPr="00D52282">
              <w:rPr>
                <w:rFonts w:ascii="標楷體" w:eastAsia="標楷體" w:hAnsi="標楷體" w:cs="Times New Roman"/>
                <w:sz w:val="26"/>
                <w:szCs w:val="26"/>
              </w:rPr>
              <w:t>發展並開授生醫產業、新農業、智慧製造、智慧聯網、資安、5G、AI、新工程、智慧創新跨域、能源科技、數位學習等545門課</w:t>
            </w:r>
            <w:r w:rsidR="008875EE" w:rsidRPr="00D52282">
              <w:rPr>
                <w:rFonts w:ascii="標楷體" w:eastAsia="標楷體" w:hAnsi="標楷體" w:cs="Times New Roman"/>
                <w:sz w:val="26"/>
                <w:szCs w:val="26"/>
              </w:rPr>
              <w:t>（</w:t>
            </w:r>
            <w:r w:rsidRPr="00D52282">
              <w:rPr>
                <w:rFonts w:ascii="標楷體" w:eastAsia="標楷體" w:hAnsi="標楷體" w:cs="Times New Roman"/>
                <w:sz w:val="26"/>
                <w:szCs w:val="26"/>
              </w:rPr>
              <w:t>學</w:t>
            </w:r>
            <w:r w:rsidR="008875EE" w:rsidRPr="00D52282">
              <w:rPr>
                <w:rFonts w:ascii="標楷體" w:eastAsia="標楷體" w:hAnsi="標楷體" w:cs="Times New Roman"/>
                <w:sz w:val="26"/>
                <w:szCs w:val="26"/>
              </w:rPr>
              <w:t>）</w:t>
            </w:r>
            <w:r w:rsidRPr="00D52282">
              <w:rPr>
                <w:rFonts w:ascii="標楷體" w:eastAsia="標楷體" w:hAnsi="標楷體" w:cs="Times New Roman"/>
                <w:sz w:val="26"/>
                <w:szCs w:val="26"/>
              </w:rPr>
              <w:t>程；引進業界師資565人；學生業界實習689名。</w:t>
            </w:r>
          </w:p>
          <w:p w14:paraId="53FD80DB" w14:textId="3ACA6817" w:rsidR="00B1775C" w:rsidRPr="00D52282" w:rsidRDefault="00B1775C" w:rsidP="00786B19">
            <w:pPr>
              <w:pStyle w:val="ac"/>
              <w:numPr>
                <w:ilvl w:val="0"/>
                <w:numId w:val="61"/>
              </w:numPr>
              <w:spacing w:line="350" w:lineRule="exact"/>
              <w:ind w:leftChars="-17" w:left="773" w:hangingChars="313" w:hanging="814"/>
              <w:jc w:val="both"/>
              <w:textDirection w:val="lrTbV"/>
              <w:rPr>
                <w:rFonts w:ascii="標楷體" w:eastAsia="標楷體"/>
                <w:sz w:val="26"/>
                <w:szCs w:val="26"/>
              </w:rPr>
            </w:pPr>
            <w:r w:rsidRPr="00D52282">
              <w:rPr>
                <w:rFonts w:ascii="標楷體" w:eastAsia="標楷體" w:hAnsi="標楷體" w:cs="Times New Roman"/>
                <w:sz w:val="26"/>
                <w:szCs w:val="26"/>
              </w:rPr>
              <w:t>辦理積體電路設計、智慧聯網專題實作、潔能創意實作、智慧製造大數據分析、新型態資安暑期課程</w:t>
            </w:r>
            <w:r w:rsidR="008875EE" w:rsidRPr="00D52282">
              <w:rPr>
                <w:rFonts w:ascii="標楷體" w:eastAsia="標楷體" w:hAnsi="標楷體" w:cs="Times New Roman"/>
                <w:sz w:val="26"/>
                <w:szCs w:val="26"/>
              </w:rPr>
              <w:t>（</w:t>
            </w:r>
            <w:r w:rsidRPr="00D52282">
              <w:rPr>
                <w:rFonts w:ascii="標楷體" w:eastAsia="標楷體" w:hAnsi="標楷體" w:cs="Times New Roman"/>
                <w:sz w:val="26"/>
                <w:szCs w:val="26"/>
              </w:rPr>
              <w:t>含搶旗賽</w:t>
            </w:r>
            <w:r w:rsidR="008875EE" w:rsidRPr="00D52282">
              <w:rPr>
                <w:rFonts w:ascii="標楷體" w:eastAsia="標楷體" w:hAnsi="標楷體" w:cs="Times New Roman"/>
                <w:sz w:val="26"/>
                <w:szCs w:val="26"/>
              </w:rPr>
              <w:t>）</w:t>
            </w:r>
            <w:r w:rsidRPr="00D52282">
              <w:rPr>
                <w:rFonts w:ascii="標楷體" w:eastAsia="標楷體" w:hAnsi="標楷體" w:cs="Times New Roman"/>
                <w:sz w:val="26"/>
                <w:szCs w:val="26"/>
              </w:rPr>
              <w:t>、人工智慧、智慧創新暨跨域整合創作等競賽，計4,950名學生參與。</w:t>
            </w:r>
          </w:p>
          <w:p w14:paraId="3F453956" w14:textId="77777777" w:rsidR="00B1775C" w:rsidRPr="00D52282" w:rsidRDefault="00B1775C" w:rsidP="00786B19">
            <w:pPr>
              <w:spacing w:line="350" w:lineRule="exact"/>
              <w:jc w:val="both"/>
              <w:textDirection w:val="lrTbV"/>
              <w:rPr>
                <w:rFonts w:ascii="標楷體" w:eastAsia="標楷體"/>
                <w:sz w:val="26"/>
                <w:szCs w:val="26"/>
              </w:rPr>
            </w:pPr>
            <w:r w:rsidRPr="00D52282">
              <w:rPr>
                <w:rFonts w:ascii="標楷體" w:eastAsia="標楷體" w:hint="eastAsia"/>
                <w:sz w:val="26"/>
                <w:szCs w:val="26"/>
              </w:rPr>
              <w:t>三、</w:t>
            </w:r>
            <w:r w:rsidRPr="00D52282">
              <w:rPr>
                <w:rFonts w:ascii="標楷體" w:eastAsia="標楷體"/>
                <w:sz w:val="26"/>
                <w:szCs w:val="26"/>
              </w:rPr>
              <w:t>教育雲：校園數位學習普及服務計畫</w:t>
            </w:r>
          </w:p>
          <w:p w14:paraId="5DB561AC" w14:textId="79F899AD" w:rsidR="00B1775C" w:rsidRPr="00D52282" w:rsidRDefault="00B1775C" w:rsidP="00786B19">
            <w:pPr>
              <w:spacing w:line="350" w:lineRule="exact"/>
              <w:ind w:leftChars="222" w:left="533" w:firstLineChars="210" w:firstLine="546"/>
              <w:jc w:val="both"/>
              <w:textDirection w:val="lrTbV"/>
              <w:rPr>
                <w:rFonts w:ascii="標楷體" w:eastAsia="標楷體"/>
                <w:sz w:val="26"/>
                <w:szCs w:val="26"/>
              </w:rPr>
            </w:pPr>
            <w:r w:rsidRPr="00D52282">
              <w:rPr>
                <w:rFonts w:ascii="標楷體" w:eastAsia="標楷體" w:hint="eastAsia"/>
                <w:sz w:val="26"/>
                <w:szCs w:val="26"/>
              </w:rPr>
              <w:t>整合公私部門開發的教學資源與系統平臺，已有</w:t>
            </w:r>
            <w:r w:rsidRPr="00D52282">
              <w:rPr>
                <w:rFonts w:ascii="標楷體" w:eastAsia="標楷體"/>
                <w:sz w:val="26"/>
                <w:szCs w:val="26"/>
              </w:rPr>
              <w:t>40個應用系統加入教育體系單一簽入；</w:t>
            </w:r>
            <w:r w:rsidRPr="00D52282">
              <w:rPr>
                <w:rFonts w:ascii="標楷體" w:eastAsia="標楷體" w:hint="eastAsia"/>
                <w:sz w:val="26"/>
                <w:szCs w:val="26"/>
              </w:rPr>
              <w:t>教育雲服務瀏覽量新增</w:t>
            </w:r>
            <w:r w:rsidRPr="00D52282">
              <w:rPr>
                <w:rFonts w:ascii="標楷體" w:eastAsia="標楷體"/>
                <w:sz w:val="26"/>
                <w:szCs w:val="26"/>
              </w:rPr>
              <w:t>2,900萬人次，蒐錄數位資源</w:t>
            </w:r>
            <w:r w:rsidRPr="00D52282">
              <w:rPr>
                <w:rFonts w:ascii="標楷體" w:eastAsia="標楷體" w:hint="eastAsia"/>
                <w:sz w:val="26"/>
                <w:szCs w:val="26"/>
              </w:rPr>
              <w:t>5</w:t>
            </w:r>
            <w:r w:rsidRPr="00D52282">
              <w:rPr>
                <w:rFonts w:ascii="標楷體" w:eastAsia="標楷體"/>
                <w:sz w:val="26"/>
                <w:szCs w:val="26"/>
              </w:rPr>
              <w:t>1萬餘筆；提供「因材網」線上學習平臺，師生登入使用累計1</w:t>
            </w:r>
            <w:r w:rsidR="00B444F7">
              <w:rPr>
                <w:rFonts w:ascii="標楷體" w:eastAsia="標楷體"/>
                <w:sz w:val="26"/>
                <w:szCs w:val="26"/>
              </w:rPr>
              <w:t>,</w:t>
            </w:r>
            <w:r w:rsidRPr="00D52282">
              <w:rPr>
                <w:rFonts w:ascii="標楷體" w:eastAsia="標楷體"/>
                <w:sz w:val="26"/>
                <w:szCs w:val="26"/>
              </w:rPr>
              <w:t>291萬餘人次。</w:t>
            </w:r>
          </w:p>
          <w:p w14:paraId="1270DDA0" w14:textId="77777777" w:rsidR="00B1775C" w:rsidRPr="00D52282" w:rsidRDefault="00B1775C" w:rsidP="00786B19">
            <w:pPr>
              <w:spacing w:line="350" w:lineRule="exact"/>
              <w:jc w:val="both"/>
              <w:textDirection w:val="lrTbV"/>
              <w:rPr>
                <w:rFonts w:ascii="標楷體" w:eastAsia="標楷體"/>
                <w:sz w:val="26"/>
                <w:szCs w:val="26"/>
              </w:rPr>
            </w:pPr>
            <w:r w:rsidRPr="00D52282">
              <w:rPr>
                <w:rFonts w:ascii="標楷體" w:eastAsia="標楷體" w:hint="eastAsia"/>
                <w:sz w:val="26"/>
                <w:szCs w:val="26"/>
              </w:rPr>
              <w:t>四、</w:t>
            </w:r>
            <w:r w:rsidRPr="00D52282">
              <w:rPr>
                <w:rFonts w:ascii="標楷體" w:eastAsia="標楷體"/>
                <w:sz w:val="26"/>
                <w:szCs w:val="26"/>
              </w:rPr>
              <w:t>資訊科技融入教學計畫</w:t>
            </w:r>
          </w:p>
          <w:p w14:paraId="0EF30A4F" w14:textId="200AF335" w:rsidR="00B1775C" w:rsidRPr="00D52282" w:rsidRDefault="00B1775C" w:rsidP="00786B19">
            <w:pPr>
              <w:spacing w:line="350" w:lineRule="exact"/>
              <w:ind w:leftChars="222" w:left="533" w:firstLineChars="210" w:firstLine="546"/>
              <w:jc w:val="both"/>
              <w:textDirection w:val="lrTbV"/>
              <w:rPr>
                <w:rFonts w:ascii="標楷體" w:eastAsia="標楷體"/>
                <w:sz w:val="26"/>
                <w:szCs w:val="26"/>
              </w:rPr>
            </w:pPr>
            <w:r w:rsidRPr="00D52282">
              <w:rPr>
                <w:rFonts w:ascii="標楷體" w:eastAsia="標楷體" w:hint="eastAsia"/>
                <w:sz w:val="26"/>
                <w:szCs w:val="26"/>
              </w:rPr>
              <w:t>輔導中小學教師善用數位工具及資源，培育</w:t>
            </w:r>
            <w:r w:rsidR="00660EEA">
              <w:rPr>
                <w:rFonts w:ascii="標楷體" w:eastAsia="標楷體" w:hint="eastAsia"/>
                <w:sz w:val="26"/>
                <w:szCs w:val="26"/>
              </w:rPr>
              <w:t>地方政府</w:t>
            </w:r>
            <w:r w:rsidRPr="00D52282">
              <w:rPr>
                <w:rFonts w:ascii="標楷體" w:eastAsia="標楷體"/>
                <w:sz w:val="26"/>
                <w:szCs w:val="26"/>
              </w:rPr>
              <w:t>338校學生科技輔助自主學習能力，發展多元教學特色</w:t>
            </w:r>
            <w:r w:rsidRPr="00D52282">
              <w:rPr>
                <w:rFonts w:ascii="標楷體" w:eastAsia="標楷體" w:hint="eastAsia"/>
                <w:sz w:val="26"/>
                <w:szCs w:val="26"/>
              </w:rPr>
              <w:t>；計有</w:t>
            </w:r>
            <w:r w:rsidRPr="00D52282">
              <w:rPr>
                <w:rFonts w:ascii="標楷體" w:eastAsia="標楷體"/>
                <w:sz w:val="26"/>
                <w:szCs w:val="26"/>
              </w:rPr>
              <w:t>16萬位學生參加運算思維挑戰賽</w:t>
            </w:r>
            <w:r w:rsidRPr="00D52282">
              <w:rPr>
                <w:rFonts w:ascii="標楷體" w:eastAsia="標楷體" w:hint="eastAsia"/>
                <w:sz w:val="26"/>
                <w:szCs w:val="26"/>
              </w:rPr>
              <w:t>；並有</w:t>
            </w:r>
            <w:r w:rsidRPr="00D52282">
              <w:rPr>
                <w:rFonts w:ascii="標楷體" w:eastAsia="標楷體"/>
                <w:sz w:val="26"/>
                <w:szCs w:val="26"/>
              </w:rPr>
              <w:t>17萬1,347位學生</w:t>
            </w:r>
            <w:r w:rsidRPr="00D52282">
              <w:rPr>
                <w:rFonts w:ascii="標楷體" w:eastAsia="標楷體" w:hint="eastAsia"/>
                <w:sz w:val="26"/>
                <w:szCs w:val="26"/>
              </w:rPr>
              <w:t>參加自我評量網路活動</w:t>
            </w:r>
            <w:r w:rsidRPr="00D52282">
              <w:rPr>
                <w:rFonts w:ascii="標楷體" w:eastAsia="標楷體"/>
                <w:sz w:val="26"/>
                <w:szCs w:val="26"/>
              </w:rPr>
              <w:t>，增強安全上網的認知。</w:t>
            </w:r>
          </w:p>
          <w:p w14:paraId="1CDF419B" w14:textId="77777777" w:rsidR="00B1775C" w:rsidRPr="00D52282" w:rsidRDefault="00B1775C" w:rsidP="00786B19">
            <w:pPr>
              <w:spacing w:line="350" w:lineRule="exact"/>
              <w:ind w:left="515" w:hangingChars="198" w:hanging="515"/>
              <w:jc w:val="both"/>
              <w:textDirection w:val="lrTbV"/>
              <w:rPr>
                <w:rFonts w:ascii="標楷體" w:eastAsia="標楷體"/>
                <w:sz w:val="26"/>
                <w:szCs w:val="26"/>
              </w:rPr>
            </w:pPr>
            <w:r w:rsidRPr="00D52282">
              <w:rPr>
                <w:rFonts w:ascii="標楷體" w:eastAsia="標楷體" w:hint="eastAsia"/>
                <w:sz w:val="26"/>
                <w:szCs w:val="26"/>
              </w:rPr>
              <w:t>五、</w:t>
            </w:r>
            <w:r w:rsidRPr="00D52282">
              <w:rPr>
                <w:rFonts w:ascii="標楷體" w:eastAsia="標楷體"/>
                <w:sz w:val="26"/>
                <w:szCs w:val="26"/>
              </w:rPr>
              <w:t>偏鄉數位應用推動計畫</w:t>
            </w:r>
          </w:p>
          <w:p w14:paraId="3BE4A708" w14:textId="5F20FD56" w:rsidR="00B1775C" w:rsidRPr="00D52282" w:rsidRDefault="00B1775C" w:rsidP="00786B19">
            <w:pPr>
              <w:spacing w:line="350" w:lineRule="exact"/>
              <w:ind w:leftChars="222" w:left="533" w:firstLineChars="210" w:firstLine="546"/>
              <w:jc w:val="both"/>
              <w:textDirection w:val="lrTbV"/>
              <w:rPr>
                <w:rFonts w:ascii="標楷體" w:eastAsia="標楷體"/>
                <w:sz w:val="26"/>
                <w:szCs w:val="26"/>
              </w:rPr>
            </w:pPr>
            <w:r w:rsidRPr="00D52282">
              <w:rPr>
                <w:rFonts w:ascii="標楷體" w:eastAsia="標楷體" w:hint="eastAsia"/>
                <w:sz w:val="26"/>
                <w:szCs w:val="26"/>
              </w:rPr>
              <w:t>補助</w:t>
            </w:r>
            <w:r w:rsidRPr="00D52282">
              <w:rPr>
                <w:rFonts w:ascii="標楷體" w:eastAsia="標楷體"/>
                <w:sz w:val="26"/>
                <w:szCs w:val="26"/>
              </w:rPr>
              <w:t>17縣市114個數位機會中心（DOC）營運，提升偏鄉民眾資訊能力</w:t>
            </w:r>
            <w:r w:rsidRPr="00D52282">
              <w:rPr>
                <w:rFonts w:ascii="標楷體" w:eastAsia="標楷體" w:hint="eastAsia"/>
                <w:sz w:val="26"/>
                <w:szCs w:val="26"/>
              </w:rPr>
              <w:t>培訓累計1</w:t>
            </w:r>
            <w:r w:rsidRPr="00D52282">
              <w:rPr>
                <w:rFonts w:ascii="標楷體" w:eastAsia="標楷體"/>
                <w:sz w:val="26"/>
                <w:szCs w:val="26"/>
              </w:rPr>
              <w:t>萬</w:t>
            </w:r>
            <w:r w:rsidRPr="00D52282">
              <w:rPr>
                <w:rFonts w:ascii="標楷體" w:eastAsia="標楷體" w:hint="eastAsia"/>
                <w:sz w:val="26"/>
                <w:szCs w:val="26"/>
              </w:rPr>
              <w:t>9,170</w:t>
            </w:r>
            <w:r w:rsidRPr="00D52282">
              <w:rPr>
                <w:rFonts w:ascii="標楷體" w:eastAsia="標楷體"/>
                <w:sz w:val="26"/>
                <w:szCs w:val="26"/>
              </w:rPr>
              <w:t>人</w:t>
            </w:r>
            <w:r w:rsidRPr="00D52282">
              <w:rPr>
                <w:rFonts w:ascii="標楷體" w:eastAsia="標楷體" w:hint="eastAsia"/>
                <w:sz w:val="26"/>
                <w:szCs w:val="26"/>
              </w:rPr>
              <w:t>，</w:t>
            </w:r>
            <w:r w:rsidRPr="00D52282">
              <w:rPr>
                <w:rFonts w:ascii="標楷體" w:eastAsia="標楷體"/>
                <w:sz w:val="26"/>
                <w:szCs w:val="26"/>
              </w:rPr>
              <w:t>運用預防保健數位資源計</w:t>
            </w:r>
            <w:r w:rsidRPr="00D52282">
              <w:rPr>
                <w:rFonts w:ascii="標楷體" w:eastAsia="標楷體" w:hint="eastAsia"/>
                <w:sz w:val="26"/>
                <w:szCs w:val="26"/>
              </w:rPr>
              <w:t>2</w:t>
            </w:r>
            <w:r w:rsidRPr="00D52282">
              <w:rPr>
                <w:rFonts w:ascii="標楷體" w:eastAsia="標楷體"/>
                <w:sz w:val="26"/>
                <w:szCs w:val="26"/>
              </w:rPr>
              <w:t>萬</w:t>
            </w:r>
            <w:r w:rsidRPr="00D52282">
              <w:rPr>
                <w:rFonts w:ascii="標楷體" w:eastAsia="標楷體" w:hint="eastAsia"/>
                <w:sz w:val="26"/>
                <w:szCs w:val="26"/>
              </w:rPr>
              <w:t>9,482</w:t>
            </w:r>
            <w:r w:rsidRPr="00D52282">
              <w:rPr>
                <w:rFonts w:ascii="標楷體" w:eastAsia="標楷體"/>
                <w:sz w:val="26"/>
                <w:szCs w:val="26"/>
              </w:rPr>
              <w:t>人，</w:t>
            </w:r>
            <w:r w:rsidRPr="00D52282">
              <w:rPr>
                <w:rFonts w:ascii="標楷體" w:eastAsia="標楷體" w:hint="eastAsia"/>
                <w:sz w:val="26"/>
                <w:szCs w:val="26"/>
              </w:rPr>
              <w:t>另招募26所</w:t>
            </w:r>
            <w:r w:rsidRPr="00D52282">
              <w:rPr>
                <w:rFonts w:ascii="標楷體" w:eastAsia="標楷體"/>
                <w:sz w:val="26"/>
                <w:szCs w:val="26"/>
              </w:rPr>
              <w:t>大學生擔任</w:t>
            </w:r>
            <w:r w:rsidRPr="00D52282">
              <w:rPr>
                <w:rFonts w:ascii="標楷體" w:eastAsia="標楷體" w:hint="eastAsia"/>
                <w:sz w:val="26"/>
                <w:szCs w:val="26"/>
              </w:rPr>
              <w:t>1,663</w:t>
            </w:r>
            <w:r w:rsidRPr="00D52282">
              <w:rPr>
                <w:rFonts w:ascii="標楷體" w:eastAsia="標楷體"/>
                <w:sz w:val="26"/>
                <w:szCs w:val="26"/>
              </w:rPr>
              <w:t>名偏鄉國中小學童</w:t>
            </w:r>
            <w:r w:rsidRPr="00D52282">
              <w:rPr>
                <w:rFonts w:ascii="標楷體" w:eastAsia="標楷體" w:hint="eastAsia"/>
                <w:sz w:val="26"/>
                <w:szCs w:val="26"/>
              </w:rPr>
              <w:t>辦理</w:t>
            </w:r>
            <w:r w:rsidRPr="00D52282">
              <w:rPr>
                <w:rFonts w:ascii="標楷體" w:eastAsia="標楷體"/>
                <w:sz w:val="26"/>
                <w:szCs w:val="26"/>
              </w:rPr>
              <w:t>數位</w:t>
            </w:r>
            <w:r w:rsidRPr="00D52282">
              <w:rPr>
                <w:rFonts w:ascii="標楷體" w:eastAsia="標楷體" w:hint="eastAsia"/>
                <w:sz w:val="26"/>
                <w:szCs w:val="26"/>
              </w:rPr>
              <w:t>學習與陪</w:t>
            </w:r>
            <w:r w:rsidRPr="00D52282">
              <w:rPr>
                <w:rFonts w:ascii="標楷體" w:eastAsia="標楷體"/>
                <w:sz w:val="26"/>
                <w:szCs w:val="26"/>
              </w:rPr>
              <w:t>伴。</w:t>
            </w:r>
          </w:p>
          <w:p w14:paraId="4DE8C1EF" w14:textId="77777777" w:rsidR="00B1775C" w:rsidRPr="00D52282" w:rsidRDefault="00B1775C" w:rsidP="00786B19">
            <w:pPr>
              <w:spacing w:line="350" w:lineRule="exact"/>
              <w:jc w:val="both"/>
              <w:textDirection w:val="lrTbV"/>
              <w:rPr>
                <w:rFonts w:ascii="標楷體" w:eastAsia="標楷體"/>
                <w:sz w:val="26"/>
                <w:szCs w:val="26"/>
              </w:rPr>
            </w:pPr>
            <w:r w:rsidRPr="00D52282">
              <w:rPr>
                <w:rFonts w:ascii="標楷體" w:eastAsia="標楷體" w:hint="eastAsia"/>
                <w:sz w:val="26"/>
                <w:szCs w:val="26"/>
              </w:rPr>
              <w:t>六、永續循環校園探索及示範計畫</w:t>
            </w:r>
          </w:p>
          <w:p w14:paraId="7564DA78" w14:textId="2404F9D1" w:rsidR="00B1775C" w:rsidRPr="00D52282" w:rsidRDefault="00B1775C" w:rsidP="00786B19">
            <w:pPr>
              <w:spacing w:line="350" w:lineRule="exact"/>
              <w:ind w:leftChars="222" w:left="533" w:firstLineChars="210" w:firstLine="546"/>
              <w:jc w:val="both"/>
              <w:textDirection w:val="lrTbV"/>
              <w:rPr>
                <w:rFonts w:ascii="標楷體" w:eastAsia="標楷體"/>
                <w:sz w:val="26"/>
                <w:szCs w:val="26"/>
              </w:rPr>
            </w:pPr>
            <w:r w:rsidRPr="00D52282">
              <w:rPr>
                <w:rFonts w:ascii="標楷體" w:eastAsia="標楷體"/>
                <w:sz w:val="26"/>
                <w:szCs w:val="26"/>
              </w:rPr>
              <w:t>109年度共補助探索案76校、示範案</w:t>
            </w:r>
            <w:r w:rsidR="00AA1E68">
              <w:rPr>
                <w:rFonts w:ascii="標楷體" w:eastAsia="標楷體"/>
                <w:sz w:val="26"/>
                <w:szCs w:val="26"/>
              </w:rPr>
              <w:t>5</w:t>
            </w:r>
            <w:r w:rsidRPr="00D52282">
              <w:rPr>
                <w:rFonts w:ascii="標楷體" w:eastAsia="標楷體"/>
                <w:sz w:val="26"/>
                <w:szCs w:val="26"/>
              </w:rPr>
              <w:t>校</w:t>
            </w:r>
            <w:r w:rsidRPr="00D52282">
              <w:rPr>
                <w:rFonts w:ascii="標楷體" w:eastAsia="標楷體" w:hint="eastAsia"/>
                <w:sz w:val="26"/>
                <w:szCs w:val="26"/>
              </w:rPr>
              <w:t>，成立「永續循環校園推動辦公室」及架設「永續循環校園全球資訊網」，協助推動永續循環校園計畫事宜。</w:t>
            </w:r>
          </w:p>
          <w:p w14:paraId="07401168" w14:textId="77777777" w:rsidR="00DB0570" w:rsidRDefault="00DB0570" w:rsidP="00DB0570">
            <w:pPr>
              <w:spacing w:line="350" w:lineRule="exact"/>
              <w:jc w:val="both"/>
              <w:textDirection w:val="lrTbV"/>
              <w:rPr>
                <w:rFonts w:ascii="標楷體" w:eastAsia="標楷體"/>
                <w:sz w:val="26"/>
                <w:szCs w:val="26"/>
              </w:rPr>
            </w:pPr>
          </w:p>
          <w:p w14:paraId="391E15F8" w14:textId="62F25F54" w:rsidR="00B1775C" w:rsidRPr="00D52282" w:rsidRDefault="00B1775C" w:rsidP="00DB0570">
            <w:pPr>
              <w:spacing w:line="350" w:lineRule="exact"/>
              <w:jc w:val="both"/>
              <w:textDirection w:val="lrTbV"/>
              <w:rPr>
                <w:rFonts w:ascii="標楷體" w:eastAsia="標楷體"/>
                <w:sz w:val="26"/>
                <w:szCs w:val="26"/>
              </w:rPr>
            </w:pPr>
            <w:r w:rsidRPr="00D52282">
              <w:rPr>
                <w:rFonts w:ascii="標楷體" w:eastAsia="標楷體" w:hint="eastAsia"/>
                <w:sz w:val="26"/>
                <w:szCs w:val="26"/>
              </w:rPr>
              <w:lastRenderedPageBreak/>
              <w:t>七、</w:t>
            </w:r>
            <w:r w:rsidRPr="00606AE9">
              <w:rPr>
                <w:rFonts w:ascii="標楷體" w:eastAsia="標楷體" w:hint="eastAsia"/>
                <w:spacing w:val="-8"/>
                <w:sz w:val="26"/>
                <w:szCs w:val="26"/>
              </w:rPr>
              <w:t>建構韌性防災校園與防災科技資源應用計畫</w:t>
            </w:r>
          </w:p>
          <w:p w14:paraId="060702F4" w14:textId="523DA5FB" w:rsidR="00B1775C" w:rsidRPr="00D52282" w:rsidRDefault="00B1775C" w:rsidP="00786B19">
            <w:pPr>
              <w:spacing w:line="350" w:lineRule="exact"/>
              <w:ind w:leftChars="222" w:left="533" w:firstLineChars="210" w:firstLine="546"/>
              <w:jc w:val="both"/>
              <w:textDirection w:val="lrTbV"/>
              <w:rPr>
                <w:rFonts w:ascii="標楷體" w:eastAsia="標楷體"/>
                <w:sz w:val="26"/>
                <w:szCs w:val="26"/>
              </w:rPr>
            </w:pPr>
            <w:r w:rsidRPr="00D52282">
              <w:rPr>
                <w:rFonts w:ascii="標楷體" w:eastAsia="標楷體"/>
                <w:sz w:val="26"/>
                <w:szCs w:val="26"/>
              </w:rPr>
              <w:t>辦理防災教育計畫暨高級中等以下學校防災校園建置計畫</w:t>
            </w:r>
            <w:r w:rsidRPr="00D52282">
              <w:rPr>
                <w:rFonts w:ascii="標楷體" w:eastAsia="標楷體" w:hint="eastAsia"/>
                <w:sz w:val="26"/>
                <w:szCs w:val="26"/>
              </w:rPr>
              <w:t>，109年補助628校次，已辦理4</w:t>
            </w:r>
            <w:r w:rsidRPr="00D52282">
              <w:rPr>
                <w:rFonts w:ascii="標楷體" w:eastAsia="標楷體"/>
                <w:sz w:val="26"/>
                <w:szCs w:val="26"/>
              </w:rPr>
              <w:t>1場次</w:t>
            </w:r>
            <w:r w:rsidRPr="00D52282">
              <w:rPr>
                <w:rFonts w:ascii="標楷體" w:eastAsia="標楷體" w:hint="eastAsia"/>
                <w:sz w:val="26"/>
                <w:szCs w:val="26"/>
              </w:rPr>
              <w:t>特幼校</w:t>
            </w:r>
            <w:r w:rsidRPr="00D52282">
              <w:rPr>
                <w:rFonts w:ascii="標楷體" w:eastAsia="標楷體"/>
                <w:sz w:val="26"/>
                <w:szCs w:val="26"/>
              </w:rPr>
              <w:t>工作</w:t>
            </w:r>
            <w:r w:rsidRPr="00D52282">
              <w:rPr>
                <w:rFonts w:ascii="標楷體" w:eastAsia="標楷體" w:hint="eastAsia"/>
                <w:sz w:val="26"/>
                <w:szCs w:val="26"/>
              </w:rPr>
              <w:t>坊（其中</w:t>
            </w:r>
            <w:r w:rsidRPr="00D52282">
              <w:rPr>
                <w:rFonts w:ascii="標楷體" w:eastAsia="標楷體"/>
                <w:sz w:val="26"/>
                <w:szCs w:val="26"/>
              </w:rPr>
              <w:t>2場次因應疫情延期至110年辦理）</w:t>
            </w:r>
            <w:r w:rsidRPr="00D52282">
              <w:rPr>
                <w:rFonts w:ascii="標楷體" w:eastAsia="標楷體" w:hint="eastAsia"/>
                <w:sz w:val="26"/>
                <w:szCs w:val="26"/>
              </w:rPr>
              <w:t>、1場原住民特色防災校園基地工作坊、4場次防災大會師複選會議；到校輔導</w:t>
            </w:r>
            <w:r w:rsidRPr="00D52282">
              <w:rPr>
                <w:rFonts w:ascii="標楷體" w:eastAsia="標楷體"/>
                <w:sz w:val="26"/>
                <w:szCs w:val="26"/>
              </w:rPr>
              <w:t>28所</w:t>
            </w:r>
            <w:r w:rsidRPr="00D52282">
              <w:rPr>
                <w:rFonts w:ascii="標楷體" w:eastAsia="標楷體" w:hint="eastAsia"/>
                <w:sz w:val="26"/>
                <w:szCs w:val="26"/>
              </w:rPr>
              <w:t>全國</w:t>
            </w:r>
            <w:r w:rsidRPr="00D52282">
              <w:rPr>
                <w:rFonts w:ascii="標楷體" w:eastAsia="標楷體"/>
                <w:sz w:val="26"/>
                <w:szCs w:val="26"/>
              </w:rPr>
              <w:t>特</w:t>
            </w:r>
            <w:r w:rsidRPr="00D52282">
              <w:rPr>
                <w:rFonts w:ascii="標楷體" w:eastAsia="標楷體" w:hint="eastAsia"/>
                <w:sz w:val="26"/>
                <w:szCs w:val="26"/>
              </w:rPr>
              <w:t>殊</w:t>
            </w:r>
            <w:r w:rsidRPr="00D52282">
              <w:rPr>
                <w:rFonts w:ascii="標楷體" w:eastAsia="標楷體"/>
                <w:sz w:val="26"/>
                <w:szCs w:val="26"/>
              </w:rPr>
              <w:t>教育學校建置防災校園</w:t>
            </w:r>
            <w:r w:rsidRPr="00D52282">
              <w:rPr>
                <w:rFonts w:ascii="標楷體" w:eastAsia="標楷體" w:hint="eastAsia"/>
                <w:sz w:val="26"/>
                <w:szCs w:val="26"/>
              </w:rPr>
              <w:t>與邀請</w:t>
            </w:r>
            <w:r w:rsidRPr="00D52282">
              <w:rPr>
                <w:rFonts w:ascii="標楷體" w:eastAsia="標楷體"/>
                <w:sz w:val="26"/>
                <w:szCs w:val="26"/>
              </w:rPr>
              <w:t>169人次專家學者到校協助、發展5條防災遊學課程路線、完成全災害取徑導向校園災害防救計畫書格式與範本1式。</w:t>
            </w:r>
          </w:p>
        </w:tc>
      </w:tr>
      <w:tr w:rsidR="00B1775C" w:rsidRPr="009963E0" w14:paraId="4FC3B59C" w14:textId="77777777" w:rsidTr="00A92870">
        <w:trPr>
          <w:divId w:val="1110780298"/>
        </w:trPr>
        <w:tc>
          <w:tcPr>
            <w:tcW w:w="1838" w:type="dxa"/>
          </w:tcPr>
          <w:p w14:paraId="33C162C9"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八、大專校院學生事務與輔導</w:t>
            </w:r>
          </w:p>
        </w:tc>
        <w:tc>
          <w:tcPr>
            <w:tcW w:w="2126" w:type="dxa"/>
            <w:shd w:val="clear" w:color="auto" w:fill="auto"/>
          </w:tcPr>
          <w:p w14:paraId="34D46912" w14:textId="77777777" w:rsidR="00B1775C" w:rsidRPr="00D52282" w:rsidRDefault="00B1775C" w:rsidP="00FB0D16">
            <w:pPr>
              <w:pStyle w:val="ac"/>
              <w:numPr>
                <w:ilvl w:val="0"/>
                <w:numId w:val="33"/>
              </w:numPr>
              <w:spacing w:line="330" w:lineRule="exact"/>
              <w:ind w:leftChars="0" w:left="618" w:hanging="618"/>
              <w:jc w:val="both"/>
              <w:textDirection w:val="lrTbV"/>
              <w:rPr>
                <w:rFonts w:ascii="標楷體" w:eastAsia="標楷體" w:hAnsi="標楷體"/>
                <w:sz w:val="26"/>
                <w:szCs w:val="26"/>
              </w:rPr>
            </w:pPr>
            <w:r w:rsidRPr="00D52282">
              <w:rPr>
                <w:rFonts w:ascii="標楷體" w:eastAsia="標楷體" w:hAnsi="標楷體" w:hint="eastAsia"/>
                <w:sz w:val="26"/>
                <w:szCs w:val="26"/>
              </w:rPr>
              <w:t>推動性別平等教育工作</w:t>
            </w:r>
          </w:p>
          <w:p w14:paraId="4DB2752C" w14:textId="77777777" w:rsidR="00B1775C" w:rsidRPr="00D52282" w:rsidRDefault="00B1775C" w:rsidP="00FB0D16">
            <w:pPr>
              <w:pStyle w:val="ac"/>
              <w:numPr>
                <w:ilvl w:val="0"/>
                <w:numId w:val="33"/>
              </w:numPr>
              <w:spacing w:line="330" w:lineRule="exact"/>
              <w:ind w:leftChars="0" w:left="618" w:hanging="618"/>
              <w:jc w:val="both"/>
              <w:textDirection w:val="lrTbV"/>
              <w:rPr>
                <w:rFonts w:ascii="標楷體" w:eastAsia="標楷體" w:hAnsi="標楷體"/>
                <w:sz w:val="26"/>
                <w:szCs w:val="26"/>
              </w:rPr>
            </w:pPr>
            <w:r w:rsidRPr="00D52282">
              <w:rPr>
                <w:rFonts w:ascii="標楷體" w:eastAsia="標楷體" w:hAnsi="標楷體" w:hint="eastAsia"/>
                <w:sz w:val="26"/>
                <w:szCs w:val="26"/>
              </w:rPr>
              <w:t>推動大專社團志工社會服務及社團活動</w:t>
            </w:r>
          </w:p>
          <w:p w14:paraId="5E2910CE" w14:textId="17D1262E" w:rsidR="00B1775C" w:rsidRPr="00D52282" w:rsidRDefault="00B1775C" w:rsidP="00FB0D16">
            <w:pPr>
              <w:pStyle w:val="ac"/>
              <w:numPr>
                <w:ilvl w:val="0"/>
                <w:numId w:val="33"/>
              </w:numPr>
              <w:spacing w:line="330" w:lineRule="exact"/>
              <w:ind w:leftChars="0" w:left="618" w:hanging="618"/>
              <w:jc w:val="both"/>
              <w:textDirection w:val="lrTbV"/>
              <w:rPr>
                <w:rFonts w:ascii="標楷體" w:eastAsia="標楷體" w:hAnsi="標楷體"/>
                <w:sz w:val="26"/>
                <w:szCs w:val="26"/>
              </w:rPr>
            </w:pPr>
            <w:r w:rsidRPr="00D52282">
              <w:rPr>
                <w:rFonts w:ascii="標楷體" w:eastAsia="標楷體" w:hAnsi="標楷體" w:hint="eastAsia"/>
                <w:sz w:val="26"/>
                <w:szCs w:val="26"/>
              </w:rPr>
              <w:t>推動學生輔導工作</w:t>
            </w:r>
          </w:p>
        </w:tc>
        <w:tc>
          <w:tcPr>
            <w:tcW w:w="5751" w:type="dxa"/>
          </w:tcPr>
          <w:p w14:paraId="476DD40D" w14:textId="77777777" w:rsidR="00B1775C" w:rsidRPr="00D52282" w:rsidRDefault="00B1775C" w:rsidP="00FB0D16">
            <w:pPr>
              <w:spacing w:line="330" w:lineRule="exact"/>
              <w:jc w:val="both"/>
              <w:textDirection w:val="lrTbV"/>
              <w:rPr>
                <w:rFonts w:ascii="標楷體" w:eastAsia="標楷體"/>
                <w:sz w:val="26"/>
                <w:szCs w:val="26"/>
              </w:rPr>
            </w:pPr>
            <w:r w:rsidRPr="00D52282">
              <w:rPr>
                <w:rFonts w:ascii="標楷體" w:eastAsia="標楷體" w:hint="eastAsia"/>
                <w:sz w:val="26"/>
                <w:szCs w:val="26"/>
              </w:rPr>
              <w:t>一、</w:t>
            </w:r>
            <w:r w:rsidRPr="00D52282">
              <w:rPr>
                <w:rFonts w:ascii="標楷體" w:eastAsia="標楷體"/>
                <w:sz w:val="26"/>
                <w:szCs w:val="26"/>
              </w:rPr>
              <w:t>推動大專學生事務工作</w:t>
            </w:r>
          </w:p>
          <w:p w14:paraId="5B6CD50E" w14:textId="062F70BC" w:rsidR="00B1775C" w:rsidRPr="00D52282" w:rsidRDefault="008875EE" w:rsidP="00FB0D16">
            <w:pPr>
              <w:spacing w:line="330" w:lineRule="exact"/>
              <w:ind w:leftChars="-17" w:left="773" w:hangingChars="313" w:hanging="814"/>
              <w:jc w:val="both"/>
              <w:textDirection w:val="lrTbV"/>
              <w:rPr>
                <w:rFonts w:ascii="標楷體" w:eastAsia="標楷體"/>
                <w:sz w:val="26"/>
                <w:szCs w:val="26"/>
              </w:rPr>
            </w:pPr>
            <w:r w:rsidRPr="00D52282">
              <w:rPr>
                <w:rFonts w:ascii="標楷體" w:eastAsia="標楷體" w:hint="eastAsia"/>
                <w:sz w:val="26"/>
                <w:szCs w:val="26"/>
              </w:rPr>
              <w:t>（</w:t>
            </w:r>
            <w:r w:rsidR="00B1775C" w:rsidRPr="00D52282">
              <w:rPr>
                <w:rFonts w:ascii="標楷體" w:eastAsia="標楷體" w:hint="eastAsia"/>
                <w:sz w:val="26"/>
                <w:szCs w:val="26"/>
              </w:rPr>
              <w:t>一</w:t>
            </w:r>
            <w:r w:rsidRPr="00D52282">
              <w:rPr>
                <w:rFonts w:ascii="標楷體" w:eastAsia="標楷體" w:hint="eastAsia"/>
                <w:sz w:val="26"/>
                <w:szCs w:val="26"/>
              </w:rPr>
              <w:t>）</w:t>
            </w:r>
            <w:r w:rsidR="00B1775C" w:rsidRPr="00D52282">
              <w:rPr>
                <w:rFonts w:ascii="標楷體" w:eastAsia="標楷體" w:hint="eastAsia"/>
                <w:sz w:val="26"/>
                <w:szCs w:val="26"/>
              </w:rPr>
              <w:t>設置四區學生事務工作協調聯絡中心，協助本部推動大專校院學務工作，並辦理1</w:t>
            </w:r>
            <w:r w:rsidR="00B1775C" w:rsidRPr="00D52282">
              <w:rPr>
                <w:rFonts w:ascii="標楷體" w:eastAsia="標楷體"/>
                <w:sz w:val="26"/>
                <w:szCs w:val="26"/>
              </w:rPr>
              <w:t>次跨區學務長會議、</w:t>
            </w:r>
            <w:r w:rsidR="00B1775C" w:rsidRPr="00D52282">
              <w:rPr>
                <w:rFonts w:ascii="標楷體" w:eastAsia="標楷體" w:hint="eastAsia"/>
                <w:sz w:val="26"/>
                <w:szCs w:val="26"/>
              </w:rPr>
              <w:t>4</w:t>
            </w:r>
            <w:r w:rsidR="00B1775C" w:rsidRPr="00D52282">
              <w:rPr>
                <w:rFonts w:ascii="標楷體" w:eastAsia="標楷體"/>
                <w:sz w:val="26"/>
                <w:szCs w:val="26"/>
              </w:rPr>
              <w:t>次分區學務長會議；辦理「109年度全國大專校院學生事務工作研討會」，共200人參與</w:t>
            </w:r>
            <w:r w:rsidR="00B1775C" w:rsidRPr="00D52282">
              <w:rPr>
                <w:rFonts w:ascii="標楷體" w:eastAsia="標楷體" w:hAnsi="標楷體" w:hint="eastAsia"/>
                <w:sz w:val="26"/>
                <w:szCs w:val="26"/>
              </w:rPr>
              <w:t>。</w:t>
            </w:r>
          </w:p>
          <w:p w14:paraId="79366E39" w14:textId="350CD84E" w:rsidR="00B1775C" w:rsidRPr="00D52282" w:rsidRDefault="008875EE" w:rsidP="00FB0D16">
            <w:pPr>
              <w:spacing w:line="330" w:lineRule="exact"/>
              <w:ind w:leftChars="-17" w:left="773" w:hangingChars="313" w:hanging="814"/>
              <w:jc w:val="both"/>
              <w:textDirection w:val="lrTbV"/>
              <w:rPr>
                <w:rFonts w:ascii="標楷體" w:eastAsia="標楷體"/>
                <w:sz w:val="26"/>
                <w:szCs w:val="26"/>
              </w:rPr>
            </w:pPr>
            <w:r w:rsidRPr="00D52282">
              <w:rPr>
                <w:rFonts w:ascii="標楷體" w:eastAsia="標楷體" w:hint="eastAsia"/>
                <w:sz w:val="26"/>
                <w:szCs w:val="26"/>
              </w:rPr>
              <w:t>（</w:t>
            </w:r>
            <w:r w:rsidR="00B1775C" w:rsidRPr="00D52282">
              <w:rPr>
                <w:rFonts w:ascii="標楷體" w:eastAsia="標楷體" w:hint="eastAsia"/>
                <w:sz w:val="26"/>
                <w:szCs w:val="26"/>
              </w:rPr>
              <w:t>二</w:t>
            </w:r>
            <w:r w:rsidRPr="00D52282">
              <w:rPr>
                <w:rFonts w:ascii="標楷體" w:eastAsia="標楷體" w:hint="eastAsia"/>
                <w:sz w:val="26"/>
                <w:szCs w:val="26"/>
              </w:rPr>
              <w:t>）</w:t>
            </w:r>
            <w:r w:rsidR="00B1775C" w:rsidRPr="00D52282">
              <w:rPr>
                <w:rFonts w:ascii="標楷體" w:eastAsia="標楷體"/>
                <w:sz w:val="26"/>
                <w:szCs w:val="26"/>
              </w:rPr>
              <w:t>核定補助學務工作計畫共</w:t>
            </w:r>
            <w:r w:rsidR="00B1775C" w:rsidRPr="00D52282">
              <w:rPr>
                <w:rFonts w:ascii="標楷體" w:eastAsia="標楷體" w:hint="eastAsia"/>
                <w:sz w:val="26"/>
                <w:szCs w:val="26"/>
              </w:rPr>
              <w:t>39</w:t>
            </w:r>
            <w:r w:rsidR="00B1775C" w:rsidRPr="00D52282">
              <w:rPr>
                <w:rFonts w:ascii="標楷體" w:eastAsia="標楷體"/>
                <w:sz w:val="26"/>
                <w:szCs w:val="26"/>
              </w:rPr>
              <w:t>案，補助</w:t>
            </w:r>
            <w:r w:rsidR="00B1775C" w:rsidRPr="00D52282">
              <w:rPr>
                <w:rFonts w:ascii="標楷體" w:eastAsia="標楷體" w:hint="eastAsia"/>
                <w:sz w:val="26"/>
                <w:szCs w:val="26"/>
              </w:rPr>
              <w:t xml:space="preserve"> 26</w:t>
            </w:r>
            <w:r w:rsidR="002E250A">
              <w:rPr>
                <w:rFonts w:ascii="標楷體" w:eastAsia="標楷體" w:hint="eastAsia"/>
                <w:sz w:val="26"/>
                <w:szCs w:val="26"/>
              </w:rPr>
              <w:t>所</w:t>
            </w:r>
            <w:r w:rsidR="00B1775C" w:rsidRPr="00D52282">
              <w:rPr>
                <w:rFonts w:ascii="標楷體" w:eastAsia="標楷體"/>
                <w:sz w:val="26"/>
                <w:szCs w:val="26"/>
              </w:rPr>
              <w:t>公立及</w:t>
            </w:r>
            <w:r w:rsidR="00B1775C" w:rsidRPr="00D52282">
              <w:rPr>
                <w:rFonts w:ascii="標楷體" w:eastAsia="標楷體" w:hint="eastAsia"/>
                <w:sz w:val="26"/>
                <w:szCs w:val="26"/>
              </w:rPr>
              <w:t>49</w:t>
            </w:r>
            <w:r w:rsidR="00B1775C" w:rsidRPr="00D52282">
              <w:rPr>
                <w:rFonts w:ascii="標楷體" w:eastAsia="標楷體"/>
                <w:sz w:val="26"/>
                <w:szCs w:val="26"/>
              </w:rPr>
              <w:t>所私立大專校院辦理學生事務與輔導工作特色主題計畫；</w:t>
            </w:r>
            <w:r w:rsidR="00B1775C" w:rsidRPr="00D52282">
              <w:rPr>
                <w:rFonts w:ascii="標楷體" w:eastAsia="標楷體" w:hint="eastAsia"/>
                <w:sz w:val="26"/>
                <w:szCs w:val="26"/>
              </w:rPr>
              <w:t>辦理</w:t>
            </w:r>
            <w:r w:rsidR="00B1775C" w:rsidRPr="00D52282">
              <w:rPr>
                <w:rFonts w:ascii="標楷體" w:eastAsia="標楷體"/>
                <w:sz w:val="26"/>
                <w:szCs w:val="26"/>
              </w:rPr>
              <w:t>私立大專校院學輔經費查核計</w:t>
            </w:r>
            <w:r w:rsidR="00B1775C" w:rsidRPr="00D52282">
              <w:rPr>
                <w:rFonts w:ascii="標楷體" w:eastAsia="標楷體" w:hint="eastAsia"/>
                <w:sz w:val="26"/>
                <w:szCs w:val="26"/>
              </w:rPr>
              <w:t>23</w:t>
            </w:r>
            <w:r w:rsidR="009542AF">
              <w:rPr>
                <w:rFonts w:ascii="標楷體" w:eastAsia="標楷體" w:hint="eastAsia"/>
                <w:sz w:val="26"/>
                <w:szCs w:val="26"/>
              </w:rPr>
              <w:t>所</w:t>
            </w:r>
            <w:r w:rsidR="00B1775C" w:rsidRPr="00D52282">
              <w:rPr>
                <w:rFonts w:ascii="標楷體" w:eastAsia="標楷體" w:hint="eastAsia"/>
                <w:sz w:val="26"/>
                <w:szCs w:val="26"/>
              </w:rPr>
              <w:t>。</w:t>
            </w:r>
          </w:p>
          <w:p w14:paraId="382F6F60" w14:textId="77777777" w:rsidR="00B1775C" w:rsidRPr="00D52282" w:rsidRDefault="00B1775C" w:rsidP="00FB0D16">
            <w:pPr>
              <w:spacing w:line="330" w:lineRule="exact"/>
              <w:ind w:left="520" w:hangingChars="200" w:hanging="520"/>
              <w:jc w:val="both"/>
              <w:textDirection w:val="lrTbV"/>
              <w:rPr>
                <w:rFonts w:ascii="標楷體" w:eastAsia="標楷體"/>
                <w:sz w:val="26"/>
                <w:szCs w:val="26"/>
              </w:rPr>
            </w:pPr>
            <w:r w:rsidRPr="00D52282">
              <w:rPr>
                <w:rFonts w:ascii="標楷體" w:eastAsia="標楷體" w:hint="eastAsia"/>
                <w:sz w:val="26"/>
                <w:szCs w:val="26"/>
              </w:rPr>
              <w:t>二、</w:t>
            </w:r>
            <w:r w:rsidRPr="00D52282">
              <w:rPr>
                <w:rFonts w:ascii="標楷體" w:eastAsia="標楷體"/>
                <w:sz w:val="26"/>
                <w:szCs w:val="26"/>
              </w:rPr>
              <w:t>推動性別平等教育</w:t>
            </w:r>
            <w:r w:rsidRPr="00D52282">
              <w:rPr>
                <w:rFonts w:ascii="標楷體" w:eastAsia="標楷體" w:hint="eastAsia"/>
                <w:sz w:val="26"/>
                <w:szCs w:val="26"/>
              </w:rPr>
              <w:t>工作</w:t>
            </w:r>
          </w:p>
          <w:p w14:paraId="0ED09AA8" w14:textId="7F403A43" w:rsidR="00B1775C" w:rsidRPr="00D52282" w:rsidRDefault="008875EE" w:rsidP="00FB0D16">
            <w:pPr>
              <w:spacing w:line="330" w:lineRule="exact"/>
              <w:ind w:left="785"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一</w:t>
            </w:r>
            <w:r w:rsidRPr="00D52282">
              <w:rPr>
                <w:rFonts w:ascii="標楷體" w:eastAsia="標楷體"/>
                <w:sz w:val="26"/>
                <w:szCs w:val="26"/>
              </w:rPr>
              <w:t>）</w:t>
            </w:r>
            <w:r w:rsidR="00B1775C" w:rsidRPr="00D52282">
              <w:rPr>
                <w:rFonts w:ascii="標楷體" w:eastAsia="標楷體" w:hint="eastAsia"/>
                <w:sz w:val="26"/>
                <w:szCs w:val="26"/>
              </w:rPr>
              <w:t>於109年1</w:t>
            </w:r>
            <w:r w:rsidR="00B1775C" w:rsidRPr="00D52282">
              <w:rPr>
                <w:rFonts w:ascii="標楷體" w:eastAsia="標楷體"/>
                <w:sz w:val="26"/>
                <w:szCs w:val="26"/>
              </w:rPr>
              <w:t>2</w:t>
            </w:r>
            <w:r w:rsidR="00B1775C" w:rsidRPr="00D52282">
              <w:rPr>
                <w:rFonts w:ascii="標楷體" w:eastAsia="標楷體" w:hint="eastAsia"/>
                <w:sz w:val="26"/>
                <w:szCs w:val="26"/>
              </w:rPr>
              <w:t>月</w:t>
            </w:r>
            <w:r w:rsidR="00B1775C" w:rsidRPr="00D52282">
              <w:rPr>
                <w:rFonts w:ascii="標楷體" w:eastAsia="標楷體"/>
                <w:sz w:val="26"/>
                <w:szCs w:val="26"/>
              </w:rPr>
              <w:t>11</w:t>
            </w:r>
            <w:r w:rsidR="00B1775C" w:rsidRPr="00D52282">
              <w:rPr>
                <w:rFonts w:ascii="標楷體" w:eastAsia="標楷體" w:hint="eastAsia"/>
                <w:sz w:val="26"/>
                <w:szCs w:val="26"/>
              </w:rPr>
              <w:t>日辦理全國大專校院性別平等教育委員會座談會，內容包括：專題演講、分組座談與綜合座談。參與者為大專校院性別平等教育委員會執行秘書或委員，計</w:t>
            </w:r>
            <w:r w:rsidR="009542AF" w:rsidRPr="00D52282">
              <w:rPr>
                <w:rFonts w:ascii="標楷體" w:eastAsia="標楷體" w:hint="eastAsia"/>
                <w:sz w:val="26"/>
                <w:szCs w:val="26"/>
              </w:rPr>
              <w:t>200人</w:t>
            </w:r>
            <w:r w:rsidR="00B1775C" w:rsidRPr="00D52282">
              <w:rPr>
                <w:rFonts w:ascii="標楷體" w:eastAsia="標楷體" w:hint="eastAsia"/>
                <w:sz w:val="26"/>
                <w:szCs w:val="26"/>
              </w:rPr>
              <w:t>報名。</w:t>
            </w:r>
          </w:p>
          <w:p w14:paraId="73C9DE45" w14:textId="382D43E7" w:rsidR="00B1775C" w:rsidRPr="00D52282" w:rsidRDefault="008875EE" w:rsidP="00FB0D16">
            <w:pPr>
              <w:spacing w:line="330" w:lineRule="exact"/>
              <w:ind w:left="785"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hint="eastAsia"/>
                <w:sz w:val="26"/>
                <w:szCs w:val="26"/>
              </w:rPr>
              <w:t>二</w:t>
            </w:r>
            <w:r w:rsidRPr="00D52282">
              <w:rPr>
                <w:rFonts w:ascii="標楷體" w:eastAsia="標楷體"/>
                <w:sz w:val="26"/>
                <w:szCs w:val="26"/>
              </w:rPr>
              <w:t>）</w:t>
            </w:r>
            <w:r w:rsidR="00B1775C" w:rsidRPr="00D52282">
              <w:rPr>
                <w:rFonts w:ascii="標楷體" w:eastAsia="標楷體"/>
                <w:sz w:val="26"/>
                <w:szCs w:val="26"/>
              </w:rPr>
              <w:t>補助大專校院辦理</w:t>
            </w:r>
            <w:r w:rsidR="00B1775C" w:rsidRPr="00D52282">
              <w:rPr>
                <w:rFonts w:ascii="標楷體" w:eastAsia="標楷體" w:hint="eastAsia"/>
                <w:sz w:val="26"/>
                <w:szCs w:val="26"/>
              </w:rPr>
              <w:t>109</w:t>
            </w:r>
            <w:r w:rsidR="00B1775C" w:rsidRPr="00D52282">
              <w:rPr>
                <w:rFonts w:ascii="標楷體" w:eastAsia="標楷體"/>
                <w:sz w:val="26"/>
                <w:szCs w:val="26"/>
              </w:rPr>
              <w:t>年度情感教育課程與教學相關活動計畫</w:t>
            </w:r>
            <w:r w:rsidR="00B1775C" w:rsidRPr="00D52282">
              <w:rPr>
                <w:rFonts w:ascii="標楷體" w:eastAsia="標楷體" w:hint="eastAsia"/>
                <w:sz w:val="26"/>
                <w:szCs w:val="26"/>
              </w:rPr>
              <w:t>25</w:t>
            </w:r>
            <w:r w:rsidR="00B1775C" w:rsidRPr="00D52282">
              <w:rPr>
                <w:rFonts w:ascii="標楷體" w:eastAsia="標楷體"/>
                <w:sz w:val="26"/>
                <w:szCs w:val="26"/>
              </w:rPr>
              <w:t>案</w:t>
            </w:r>
            <w:r w:rsidR="00B1775C" w:rsidRPr="00D52282">
              <w:rPr>
                <w:rFonts w:ascii="標楷體" w:eastAsia="標楷體" w:hint="eastAsia"/>
                <w:sz w:val="26"/>
                <w:szCs w:val="26"/>
              </w:rPr>
              <w:t>。</w:t>
            </w:r>
          </w:p>
          <w:p w14:paraId="2260E299" w14:textId="47B44134" w:rsidR="00B1775C" w:rsidRPr="00D52282" w:rsidRDefault="008875EE" w:rsidP="00FB0D16">
            <w:pPr>
              <w:spacing w:line="330" w:lineRule="exact"/>
              <w:ind w:left="785" w:hangingChars="302" w:hanging="785"/>
              <w:jc w:val="both"/>
              <w:textDirection w:val="lrTbV"/>
              <w:rPr>
                <w:rFonts w:ascii="標楷體" w:eastAsia="標楷體"/>
                <w:sz w:val="26"/>
                <w:szCs w:val="26"/>
                <w:highlight w:val="cyan"/>
              </w:rPr>
            </w:pPr>
            <w:r w:rsidRPr="00D52282">
              <w:rPr>
                <w:rFonts w:ascii="標楷體" w:eastAsia="標楷體"/>
                <w:sz w:val="26"/>
                <w:szCs w:val="26"/>
              </w:rPr>
              <w:t>（</w:t>
            </w:r>
            <w:r w:rsidR="00B1775C" w:rsidRPr="00D52282">
              <w:rPr>
                <w:rFonts w:ascii="標楷體" w:eastAsia="標楷體" w:hint="eastAsia"/>
                <w:sz w:val="26"/>
                <w:szCs w:val="26"/>
              </w:rPr>
              <w:t>三</w:t>
            </w:r>
            <w:r w:rsidRPr="00D52282">
              <w:rPr>
                <w:rFonts w:ascii="標楷體" w:eastAsia="標楷體"/>
                <w:sz w:val="26"/>
                <w:szCs w:val="26"/>
              </w:rPr>
              <w:t>）</w:t>
            </w:r>
            <w:r w:rsidR="00B1775C" w:rsidRPr="00D52282">
              <w:rPr>
                <w:rFonts w:ascii="標楷體" w:eastAsia="標楷體"/>
                <w:sz w:val="26"/>
                <w:szCs w:val="26"/>
              </w:rPr>
              <w:t>辦理調查專業人員培訓</w:t>
            </w:r>
            <w:r w:rsidR="00B1775C" w:rsidRPr="00D52282">
              <w:rPr>
                <w:rFonts w:ascii="標楷體" w:eastAsia="標楷體" w:hint="eastAsia"/>
                <w:sz w:val="26"/>
                <w:szCs w:val="26"/>
              </w:rPr>
              <w:t>238</w:t>
            </w:r>
            <w:r w:rsidR="00B1775C" w:rsidRPr="00D52282">
              <w:rPr>
                <w:rFonts w:ascii="標楷體" w:eastAsia="標楷體"/>
                <w:sz w:val="26"/>
                <w:szCs w:val="26"/>
              </w:rPr>
              <w:t>人</w:t>
            </w:r>
            <w:r w:rsidR="00B1775C" w:rsidRPr="00D52282">
              <w:rPr>
                <w:rFonts w:ascii="標楷體" w:eastAsia="標楷體" w:hint="eastAsia"/>
                <w:sz w:val="26"/>
                <w:szCs w:val="26"/>
              </w:rPr>
              <w:t>次</w:t>
            </w:r>
            <w:r w:rsidR="00B1775C" w:rsidRPr="00D52282">
              <w:rPr>
                <w:rFonts w:ascii="標楷體" w:eastAsia="標楷體"/>
                <w:sz w:val="26"/>
                <w:szCs w:val="26"/>
              </w:rPr>
              <w:t>、大專校院</w:t>
            </w:r>
            <w:r w:rsidR="00B1775C" w:rsidRPr="00C67DF2">
              <w:rPr>
                <w:rFonts w:ascii="標楷體" w:eastAsia="標楷體"/>
                <w:sz w:val="26"/>
                <w:szCs w:val="26"/>
              </w:rPr>
              <w:t>性</w:t>
            </w:r>
            <w:r w:rsidR="00C67DF2" w:rsidRPr="00C67DF2">
              <w:rPr>
                <w:rFonts w:ascii="標楷體" w:eastAsia="標楷體" w:hint="eastAsia"/>
                <w:sz w:val="26"/>
                <w:szCs w:val="26"/>
              </w:rPr>
              <w:t>別</w:t>
            </w:r>
            <w:r w:rsidR="00B1775C" w:rsidRPr="00C67DF2">
              <w:rPr>
                <w:rFonts w:ascii="標楷體" w:eastAsia="標楷體"/>
                <w:sz w:val="26"/>
                <w:szCs w:val="26"/>
              </w:rPr>
              <w:t>平</w:t>
            </w:r>
            <w:r w:rsidR="00C67DF2" w:rsidRPr="00C67DF2">
              <w:rPr>
                <w:rFonts w:ascii="標楷體" w:eastAsia="標楷體" w:hint="eastAsia"/>
                <w:sz w:val="26"/>
                <w:szCs w:val="26"/>
              </w:rPr>
              <w:t>等教育</w:t>
            </w:r>
            <w:r w:rsidR="00C67DF2">
              <w:rPr>
                <w:rFonts w:ascii="標楷體" w:eastAsia="標楷體" w:hint="eastAsia"/>
                <w:sz w:val="26"/>
                <w:szCs w:val="26"/>
              </w:rPr>
              <w:t>委員</w:t>
            </w:r>
            <w:r w:rsidR="00B1775C" w:rsidRPr="00C67DF2">
              <w:rPr>
                <w:rFonts w:ascii="標楷體" w:eastAsia="標楷體"/>
                <w:sz w:val="26"/>
                <w:szCs w:val="26"/>
              </w:rPr>
              <w:t>會座</w:t>
            </w:r>
            <w:r w:rsidR="00B1775C" w:rsidRPr="00D52282">
              <w:rPr>
                <w:rFonts w:ascii="標楷體" w:eastAsia="標楷體"/>
                <w:sz w:val="26"/>
                <w:szCs w:val="26"/>
              </w:rPr>
              <w:t>談會及傳承會約</w:t>
            </w:r>
            <w:r w:rsidR="00B1775C" w:rsidRPr="00D52282">
              <w:rPr>
                <w:rFonts w:ascii="標楷體" w:eastAsia="標楷體" w:hint="eastAsia"/>
                <w:sz w:val="26"/>
                <w:szCs w:val="26"/>
              </w:rPr>
              <w:t>335</w:t>
            </w:r>
            <w:r w:rsidR="00B1775C" w:rsidRPr="00D52282">
              <w:rPr>
                <w:rFonts w:ascii="標楷體" w:eastAsia="標楷體"/>
                <w:sz w:val="26"/>
                <w:szCs w:val="26"/>
              </w:rPr>
              <w:t>人參加。</w:t>
            </w:r>
            <w:r w:rsidR="00B1775C" w:rsidRPr="00D52282">
              <w:rPr>
                <w:rFonts w:ascii="標楷體" w:eastAsia="標楷體" w:hint="eastAsia"/>
                <w:sz w:val="26"/>
                <w:szCs w:val="26"/>
              </w:rPr>
              <w:t>及補助大專校院所設性別相關研究中心或系所辦理性別平等教育課程教學推動或教材教法研發計畫3案</w:t>
            </w:r>
            <w:r w:rsidR="00B1775C" w:rsidRPr="00D52282">
              <w:rPr>
                <w:rFonts w:ascii="標楷體" w:eastAsia="標楷體"/>
                <w:sz w:val="26"/>
                <w:szCs w:val="26"/>
              </w:rPr>
              <w:t>。</w:t>
            </w:r>
          </w:p>
          <w:p w14:paraId="79E1BFDA" w14:textId="77777777" w:rsidR="00B1775C" w:rsidRPr="00D52282" w:rsidRDefault="00B1775C" w:rsidP="00FB0D16">
            <w:pPr>
              <w:spacing w:line="330" w:lineRule="exact"/>
              <w:ind w:left="520" w:hangingChars="200" w:hanging="520"/>
              <w:jc w:val="both"/>
              <w:textDirection w:val="lrTbV"/>
              <w:rPr>
                <w:rFonts w:ascii="標楷體" w:eastAsia="標楷體"/>
                <w:sz w:val="26"/>
                <w:szCs w:val="26"/>
              </w:rPr>
            </w:pPr>
            <w:r w:rsidRPr="00D52282">
              <w:rPr>
                <w:rFonts w:ascii="標楷體" w:eastAsia="標楷體" w:hint="eastAsia"/>
                <w:sz w:val="26"/>
                <w:szCs w:val="26"/>
              </w:rPr>
              <w:t>三、</w:t>
            </w:r>
            <w:r w:rsidRPr="00D52282">
              <w:rPr>
                <w:rFonts w:ascii="標楷體" w:eastAsia="標楷體"/>
                <w:sz w:val="26"/>
                <w:szCs w:val="26"/>
              </w:rPr>
              <w:t>推動大專社團志工社會服務及社團活動</w:t>
            </w:r>
            <w:r w:rsidRPr="00D52282">
              <w:rPr>
                <w:rFonts w:ascii="標楷體" w:eastAsia="標楷體" w:hAnsi="標楷體" w:hint="eastAsia"/>
                <w:sz w:val="26"/>
                <w:szCs w:val="26"/>
              </w:rPr>
              <w:t>：</w:t>
            </w:r>
            <w:r w:rsidRPr="00D52282">
              <w:rPr>
                <w:rFonts w:ascii="標楷體" w:eastAsia="標楷體" w:hint="eastAsia"/>
                <w:sz w:val="26"/>
                <w:szCs w:val="26"/>
              </w:rPr>
              <w:t xml:space="preserve"> </w:t>
            </w:r>
          </w:p>
          <w:p w14:paraId="6489F7D8" w14:textId="049EAA43" w:rsidR="00B1775C" w:rsidRPr="00D52282" w:rsidRDefault="00B1775C" w:rsidP="00FB0D16">
            <w:pPr>
              <w:spacing w:line="330" w:lineRule="exact"/>
              <w:ind w:leftChars="228" w:left="547" w:firstLineChars="200" w:firstLine="520"/>
              <w:jc w:val="both"/>
              <w:textDirection w:val="lrTbV"/>
              <w:rPr>
                <w:rFonts w:ascii="標楷體" w:eastAsia="標楷體"/>
                <w:sz w:val="26"/>
                <w:szCs w:val="26"/>
              </w:rPr>
            </w:pPr>
            <w:r w:rsidRPr="00D52282">
              <w:rPr>
                <w:rFonts w:ascii="標楷體" w:eastAsia="標楷體" w:hint="eastAsia"/>
                <w:sz w:val="26"/>
                <w:szCs w:val="26"/>
              </w:rPr>
              <w:t>109</w:t>
            </w:r>
            <w:r w:rsidRPr="00D52282">
              <w:rPr>
                <w:rFonts w:ascii="標楷體" w:eastAsia="標楷體"/>
                <w:sz w:val="26"/>
                <w:szCs w:val="26"/>
              </w:rPr>
              <w:t>年補助</w:t>
            </w:r>
            <w:r w:rsidRPr="00D52282">
              <w:rPr>
                <w:rFonts w:ascii="標楷體" w:eastAsia="標楷體" w:hint="eastAsia"/>
                <w:sz w:val="26"/>
                <w:szCs w:val="26"/>
              </w:rPr>
              <w:t>334</w:t>
            </w:r>
            <w:r w:rsidRPr="00D52282">
              <w:rPr>
                <w:rFonts w:ascii="標楷體" w:eastAsia="標楷體"/>
                <w:sz w:val="26"/>
                <w:szCs w:val="26"/>
              </w:rPr>
              <w:t>項大專校院學生社團帶動中小學社團發展計畫</w:t>
            </w:r>
            <w:r w:rsidRPr="00D52282">
              <w:rPr>
                <w:rFonts w:ascii="標楷體" w:eastAsia="標楷體" w:hint="eastAsia"/>
                <w:sz w:val="26"/>
                <w:szCs w:val="26"/>
              </w:rPr>
              <w:t>，另補助辦理681</w:t>
            </w:r>
            <w:r w:rsidRPr="00D52282">
              <w:rPr>
                <w:rFonts w:ascii="標楷體" w:eastAsia="標楷體"/>
                <w:sz w:val="26"/>
                <w:szCs w:val="26"/>
              </w:rPr>
              <w:t>個教育優先區寒暑假中小學生營隊活動</w:t>
            </w:r>
            <w:r w:rsidRPr="00D52282">
              <w:rPr>
                <w:rFonts w:ascii="標楷體" w:eastAsia="標楷體" w:hint="eastAsia"/>
                <w:sz w:val="26"/>
                <w:szCs w:val="26"/>
              </w:rPr>
              <w:t>；於109年8月13日辦理全國</w:t>
            </w:r>
            <w:r w:rsidRPr="00D52282">
              <w:rPr>
                <w:rFonts w:ascii="標楷體" w:eastAsia="標楷體"/>
                <w:sz w:val="26"/>
                <w:szCs w:val="26"/>
              </w:rPr>
              <w:t>課外活動主管會議</w:t>
            </w:r>
            <w:r w:rsidRPr="00D52282">
              <w:rPr>
                <w:rFonts w:ascii="標楷體" w:eastAsia="標楷體" w:hint="eastAsia"/>
                <w:sz w:val="26"/>
                <w:szCs w:val="26"/>
              </w:rPr>
              <w:t>，另以線上報名、線上審查方式辦理全國學生社團評選活動。</w:t>
            </w:r>
          </w:p>
          <w:p w14:paraId="1BF5F7CE" w14:textId="77777777" w:rsidR="00B1775C" w:rsidRPr="00D52282" w:rsidRDefault="00B1775C" w:rsidP="00FB0D16">
            <w:pPr>
              <w:spacing w:line="330" w:lineRule="exact"/>
              <w:ind w:left="520" w:hangingChars="200" w:hanging="520"/>
              <w:jc w:val="both"/>
              <w:textDirection w:val="lrTbV"/>
              <w:rPr>
                <w:rFonts w:ascii="標楷體" w:eastAsia="標楷體"/>
                <w:sz w:val="26"/>
                <w:szCs w:val="26"/>
              </w:rPr>
            </w:pPr>
            <w:r w:rsidRPr="00D52282">
              <w:rPr>
                <w:rFonts w:ascii="標楷體" w:eastAsia="標楷體" w:hint="eastAsia"/>
                <w:sz w:val="26"/>
                <w:szCs w:val="26"/>
              </w:rPr>
              <w:t>四、</w:t>
            </w:r>
            <w:r w:rsidRPr="00D52282">
              <w:rPr>
                <w:rFonts w:ascii="標楷體" w:eastAsia="標楷體"/>
                <w:sz w:val="26"/>
                <w:szCs w:val="26"/>
              </w:rPr>
              <w:t>推動學生輔導工作</w:t>
            </w:r>
          </w:p>
          <w:p w14:paraId="4630679D" w14:textId="6ABADBCE" w:rsidR="00B1775C" w:rsidRPr="00D52282" w:rsidRDefault="008875EE" w:rsidP="00FB0D16">
            <w:pPr>
              <w:spacing w:line="330" w:lineRule="exact"/>
              <w:ind w:leftChars="-5" w:left="773" w:hangingChars="302" w:hanging="785"/>
              <w:jc w:val="both"/>
              <w:textDirection w:val="lrTbV"/>
              <w:rPr>
                <w:rFonts w:ascii="標楷體" w:eastAsia="標楷體"/>
                <w:sz w:val="26"/>
                <w:szCs w:val="26"/>
              </w:rPr>
            </w:pPr>
            <w:r w:rsidRPr="00D52282">
              <w:rPr>
                <w:rFonts w:ascii="標楷體" w:eastAsia="標楷體" w:hint="eastAsia"/>
                <w:sz w:val="26"/>
                <w:szCs w:val="26"/>
              </w:rPr>
              <w:t>（</w:t>
            </w:r>
            <w:r w:rsidR="00B1775C" w:rsidRPr="00D52282">
              <w:rPr>
                <w:rFonts w:ascii="標楷體" w:eastAsia="標楷體" w:hint="eastAsia"/>
                <w:sz w:val="26"/>
                <w:szCs w:val="26"/>
              </w:rPr>
              <w:t>一</w:t>
            </w:r>
            <w:r w:rsidRPr="00D52282">
              <w:rPr>
                <w:rFonts w:ascii="標楷體" w:eastAsia="標楷體" w:hint="eastAsia"/>
                <w:sz w:val="26"/>
                <w:szCs w:val="26"/>
              </w:rPr>
              <w:t>）</w:t>
            </w:r>
            <w:r w:rsidR="00B1775C" w:rsidRPr="00D52282">
              <w:rPr>
                <w:rFonts w:ascii="標楷體" w:eastAsia="標楷體" w:hint="eastAsia"/>
                <w:sz w:val="26"/>
                <w:szCs w:val="26"/>
              </w:rPr>
              <w:t>補助聘用323</w:t>
            </w:r>
            <w:r w:rsidR="00B1775C" w:rsidRPr="00D52282">
              <w:rPr>
                <w:rFonts w:ascii="標楷體" w:eastAsia="標楷體"/>
                <w:sz w:val="26"/>
                <w:szCs w:val="26"/>
              </w:rPr>
              <w:t>名專任專業輔導人員及兼任鐘點費，並辦理新進專任專業輔導人員在職</w:t>
            </w:r>
            <w:r w:rsidR="00B1775C" w:rsidRPr="00D52282">
              <w:rPr>
                <w:rFonts w:ascii="標楷體" w:eastAsia="標楷體"/>
                <w:sz w:val="26"/>
                <w:szCs w:val="26"/>
              </w:rPr>
              <w:lastRenderedPageBreak/>
              <w:t>培訓</w:t>
            </w:r>
            <w:r w:rsidR="00B1775C" w:rsidRPr="00D52282">
              <w:rPr>
                <w:rFonts w:ascii="標楷體" w:eastAsia="標楷體" w:hint="eastAsia"/>
                <w:sz w:val="26"/>
                <w:szCs w:val="26"/>
              </w:rPr>
              <w:t>；</w:t>
            </w:r>
            <w:r w:rsidR="00B1775C" w:rsidRPr="00D52282">
              <w:rPr>
                <w:rFonts w:ascii="標楷體" w:eastAsia="標楷體"/>
                <w:sz w:val="26"/>
                <w:szCs w:val="26"/>
              </w:rPr>
              <w:t>設置</w:t>
            </w:r>
            <w:r w:rsidR="00700208">
              <w:rPr>
                <w:rFonts w:ascii="標楷體" w:eastAsia="標楷體" w:hint="eastAsia"/>
                <w:sz w:val="26"/>
                <w:szCs w:val="26"/>
              </w:rPr>
              <w:t>4</w:t>
            </w:r>
            <w:r w:rsidR="00B1775C" w:rsidRPr="00D52282">
              <w:rPr>
                <w:rFonts w:ascii="標楷體" w:eastAsia="標楷體"/>
                <w:sz w:val="26"/>
                <w:szCs w:val="26"/>
              </w:rPr>
              <w:t>區「大專校院輔導工作協調諮詢中心」</w:t>
            </w:r>
            <w:r w:rsidR="00B1775C" w:rsidRPr="00D52282">
              <w:rPr>
                <w:rFonts w:ascii="標楷體" w:eastAsia="標楷體" w:hint="eastAsia"/>
                <w:sz w:val="26"/>
                <w:szCs w:val="26"/>
              </w:rPr>
              <w:t>。</w:t>
            </w:r>
          </w:p>
          <w:p w14:paraId="4A03BA57" w14:textId="0F58E67F" w:rsidR="00B1775C" w:rsidRPr="00D52282" w:rsidRDefault="008875EE" w:rsidP="00FB0D16">
            <w:pPr>
              <w:spacing w:line="330" w:lineRule="exact"/>
              <w:ind w:leftChars="-5" w:left="773" w:hangingChars="302" w:hanging="785"/>
              <w:jc w:val="both"/>
              <w:textDirection w:val="lrTbV"/>
              <w:rPr>
                <w:rFonts w:ascii="標楷體" w:eastAsia="標楷體"/>
                <w:sz w:val="26"/>
                <w:szCs w:val="26"/>
              </w:rPr>
            </w:pPr>
            <w:r w:rsidRPr="00D52282">
              <w:rPr>
                <w:rFonts w:ascii="標楷體" w:eastAsia="標楷體" w:hint="eastAsia"/>
                <w:sz w:val="26"/>
                <w:szCs w:val="26"/>
              </w:rPr>
              <w:t>（</w:t>
            </w:r>
            <w:r w:rsidR="00B1775C" w:rsidRPr="00D52282">
              <w:rPr>
                <w:rFonts w:ascii="標楷體" w:eastAsia="標楷體" w:hint="eastAsia"/>
                <w:sz w:val="26"/>
                <w:szCs w:val="26"/>
              </w:rPr>
              <w:t>二</w:t>
            </w:r>
            <w:r w:rsidRPr="00D52282">
              <w:rPr>
                <w:rFonts w:ascii="標楷體" w:eastAsia="標楷體" w:hint="eastAsia"/>
                <w:sz w:val="26"/>
                <w:szCs w:val="26"/>
              </w:rPr>
              <w:t>）</w:t>
            </w:r>
            <w:r w:rsidR="00B1775C" w:rsidRPr="00D52282">
              <w:rPr>
                <w:rFonts w:ascii="標楷體" w:eastAsia="標楷體"/>
                <w:sz w:val="26"/>
                <w:szCs w:val="26"/>
              </w:rPr>
              <w:t>補助</w:t>
            </w:r>
            <w:r w:rsidR="00B1775C" w:rsidRPr="00D52282">
              <w:rPr>
                <w:rFonts w:ascii="標楷體" w:eastAsia="標楷體" w:hint="eastAsia"/>
                <w:sz w:val="26"/>
                <w:szCs w:val="26"/>
              </w:rPr>
              <w:t>14</w:t>
            </w:r>
            <w:r w:rsidR="00700208">
              <w:rPr>
                <w:rFonts w:ascii="標楷體" w:eastAsia="標楷體" w:hint="eastAsia"/>
                <w:sz w:val="26"/>
                <w:szCs w:val="26"/>
              </w:rPr>
              <w:t>所大專校院</w:t>
            </w:r>
            <w:r w:rsidR="00B1775C" w:rsidRPr="00D52282">
              <w:rPr>
                <w:rFonts w:ascii="標楷體" w:eastAsia="標楷體"/>
                <w:sz w:val="26"/>
                <w:szCs w:val="26"/>
              </w:rPr>
              <w:t>辦理心理健康促進課程與教學活動計畫、</w:t>
            </w:r>
            <w:r w:rsidR="00B1775C" w:rsidRPr="00D52282">
              <w:rPr>
                <w:rFonts w:ascii="標楷體" w:eastAsia="標楷體" w:hint="eastAsia"/>
                <w:sz w:val="26"/>
                <w:szCs w:val="26"/>
              </w:rPr>
              <w:t>83</w:t>
            </w:r>
            <w:r w:rsidR="00B1775C" w:rsidRPr="00D52282">
              <w:rPr>
                <w:rFonts w:ascii="標楷體" w:eastAsia="標楷體"/>
                <w:sz w:val="26"/>
                <w:szCs w:val="26"/>
              </w:rPr>
              <w:t>場次學生輔導工作計畫、</w:t>
            </w:r>
            <w:r w:rsidR="00B1775C" w:rsidRPr="00D52282">
              <w:rPr>
                <w:rFonts w:ascii="標楷體" w:eastAsia="標楷體" w:hint="eastAsia"/>
                <w:sz w:val="26"/>
                <w:szCs w:val="26"/>
              </w:rPr>
              <w:t>2場專業輔導人員自殺防治知能培訓、91</w:t>
            </w:r>
            <w:r w:rsidR="00700208">
              <w:rPr>
                <w:rFonts w:ascii="標楷體" w:eastAsia="標楷體" w:hint="eastAsia"/>
                <w:sz w:val="26"/>
                <w:szCs w:val="26"/>
              </w:rPr>
              <w:t>所大專校院</w:t>
            </w:r>
            <w:r w:rsidR="00B1775C" w:rsidRPr="00D52282">
              <w:rPr>
                <w:rFonts w:ascii="標楷體" w:eastAsia="標楷體" w:hint="eastAsia"/>
                <w:sz w:val="26"/>
                <w:szCs w:val="26"/>
              </w:rPr>
              <w:t>辦理298場校園自殺防治守門人培訓。</w:t>
            </w:r>
          </w:p>
          <w:p w14:paraId="0C108050" w14:textId="77777777" w:rsidR="00B1775C" w:rsidRPr="00D52282" w:rsidRDefault="00B1775C" w:rsidP="00957B67">
            <w:pPr>
              <w:spacing w:line="320" w:lineRule="exact"/>
              <w:ind w:left="520" w:hangingChars="200" w:hanging="520"/>
              <w:jc w:val="both"/>
              <w:textDirection w:val="lrTbV"/>
              <w:rPr>
                <w:rFonts w:ascii="標楷體" w:eastAsia="標楷體"/>
                <w:sz w:val="26"/>
                <w:szCs w:val="26"/>
              </w:rPr>
            </w:pPr>
            <w:r w:rsidRPr="00D52282">
              <w:rPr>
                <w:rFonts w:ascii="標楷體" w:eastAsia="標楷體" w:hint="eastAsia"/>
                <w:sz w:val="26"/>
                <w:szCs w:val="26"/>
              </w:rPr>
              <w:t>五、</w:t>
            </w:r>
            <w:r w:rsidRPr="00D52282">
              <w:rPr>
                <w:rFonts w:ascii="標楷體" w:eastAsia="標楷體"/>
                <w:sz w:val="26"/>
                <w:szCs w:val="26"/>
              </w:rPr>
              <w:t>推動生命教育工作</w:t>
            </w:r>
          </w:p>
          <w:p w14:paraId="680981C1" w14:textId="5F8BAFCB" w:rsidR="00B1775C" w:rsidRPr="00D52282" w:rsidRDefault="00B1775C" w:rsidP="00957B67">
            <w:pPr>
              <w:spacing w:line="320" w:lineRule="exact"/>
              <w:ind w:leftChars="50" w:left="523" w:hangingChars="155" w:hanging="403"/>
              <w:jc w:val="both"/>
              <w:textDirection w:val="lrTbV"/>
              <w:rPr>
                <w:rFonts w:ascii="標楷體" w:eastAsia="標楷體"/>
                <w:sz w:val="26"/>
                <w:szCs w:val="26"/>
              </w:rPr>
            </w:pPr>
            <w:r w:rsidRPr="00D52282">
              <w:rPr>
                <w:rFonts w:ascii="標楷體" w:eastAsia="標楷體" w:hint="eastAsia"/>
                <w:sz w:val="26"/>
                <w:szCs w:val="26"/>
              </w:rPr>
              <w:t xml:space="preserve">       強化「教育部生命教育全球資訊網」網站功能；表揚</w:t>
            </w:r>
            <w:r w:rsidRPr="00D52282">
              <w:rPr>
                <w:rFonts w:ascii="標楷體" w:eastAsia="標楷體"/>
                <w:sz w:val="26"/>
                <w:szCs w:val="26"/>
              </w:rPr>
              <w:t>生命教育特色學校</w:t>
            </w:r>
            <w:r w:rsidRPr="00D52282">
              <w:rPr>
                <w:rFonts w:ascii="標楷體" w:eastAsia="標楷體" w:hint="eastAsia"/>
                <w:sz w:val="26"/>
                <w:szCs w:val="26"/>
              </w:rPr>
              <w:t>2</w:t>
            </w:r>
            <w:r w:rsidRPr="00D52282">
              <w:rPr>
                <w:rFonts w:ascii="標楷體" w:eastAsia="標楷體"/>
                <w:sz w:val="26"/>
                <w:szCs w:val="26"/>
              </w:rPr>
              <w:t>0</w:t>
            </w:r>
            <w:r w:rsidR="00C67DF2">
              <w:rPr>
                <w:rFonts w:ascii="標楷體" w:eastAsia="標楷體" w:hint="eastAsia"/>
                <w:sz w:val="26"/>
                <w:szCs w:val="26"/>
              </w:rPr>
              <w:t>所</w:t>
            </w:r>
            <w:r w:rsidRPr="00D52282">
              <w:rPr>
                <w:rFonts w:ascii="標楷體" w:eastAsia="標楷體"/>
                <w:sz w:val="26"/>
                <w:szCs w:val="26"/>
              </w:rPr>
              <w:t>及績優人員</w:t>
            </w:r>
            <w:r w:rsidRPr="00D52282">
              <w:rPr>
                <w:rFonts w:ascii="標楷體" w:eastAsia="標楷體" w:hint="eastAsia"/>
                <w:sz w:val="26"/>
                <w:szCs w:val="26"/>
              </w:rPr>
              <w:t>16名</w:t>
            </w:r>
            <w:r w:rsidRPr="00D52282">
              <w:rPr>
                <w:rFonts w:ascii="標楷體" w:eastAsia="標楷體"/>
                <w:sz w:val="26"/>
                <w:szCs w:val="26"/>
              </w:rPr>
              <w:t>；補助大專校院生命教育校本特色學校課程及文化計畫</w:t>
            </w:r>
            <w:r w:rsidRPr="00D52282">
              <w:rPr>
                <w:rFonts w:ascii="標楷體" w:eastAsia="標楷體" w:hint="eastAsia"/>
                <w:sz w:val="26"/>
                <w:szCs w:val="26"/>
              </w:rPr>
              <w:t>24</w:t>
            </w:r>
            <w:r w:rsidR="00C67DF2">
              <w:rPr>
                <w:rFonts w:ascii="標楷體" w:eastAsia="標楷體" w:hint="eastAsia"/>
                <w:sz w:val="26"/>
                <w:szCs w:val="26"/>
              </w:rPr>
              <w:t>所</w:t>
            </w:r>
            <w:r w:rsidRPr="00D52282">
              <w:rPr>
                <w:rFonts w:ascii="標楷體" w:eastAsia="標楷體" w:hint="eastAsia"/>
                <w:sz w:val="26"/>
                <w:szCs w:val="26"/>
              </w:rPr>
              <w:t>；獎助</w:t>
            </w:r>
            <w:r w:rsidRPr="00D52282">
              <w:rPr>
                <w:rFonts w:ascii="標楷體" w:eastAsia="標楷體"/>
                <w:sz w:val="26"/>
                <w:szCs w:val="26"/>
              </w:rPr>
              <w:t>2篇碩士論文</w:t>
            </w:r>
            <w:r w:rsidRPr="00D52282">
              <w:rPr>
                <w:rFonts w:ascii="標楷體" w:eastAsia="標楷體" w:hint="eastAsia"/>
                <w:sz w:val="26"/>
                <w:szCs w:val="26"/>
              </w:rPr>
              <w:t>。</w:t>
            </w:r>
          </w:p>
        </w:tc>
      </w:tr>
      <w:tr w:rsidR="00B1775C" w:rsidRPr="009963E0" w14:paraId="4B028105" w14:textId="77777777" w:rsidTr="00A92870">
        <w:trPr>
          <w:divId w:val="1110780298"/>
        </w:trPr>
        <w:tc>
          <w:tcPr>
            <w:tcW w:w="1838" w:type="dxa"/>
          </w:tcPr>
          <w:p w14:paraId="221AFC1D"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九、學生國防教育與安全維護</w:t>
            </w:r>
          </w:p>
        </w:tc>
        <w:tc>
          <w:tcPr>
            <w:tcW w:w="2126" w:type="dxa"/>
          </w:tcPr>
          <w:p w14:paraId="5C76BC72" w14:textId="77777777" w:rsidR="00B1775C" w:rsidRPr="00D52282" w:rsidRDefault="00B1775C" w:rsidP="00FB0D16">
            <w:pPr>
              <w:pStyle w:val="ac"/>
              <w:numPr>
                <w:ilvl w:val="0"/>
                <w:numId w:val="7"/>
              </w:numPr>
              <w:spacing w:line="330" w:lineRule="exact"/>
              <w:ind w:leftChars="0" w:left="678" w:hanging="678"/>
              <w:jc w:val="both"/>
              <w:textDirection w:val="lrTbV"/>
              <w:rPr>
                <w:rFonts w:ascii="標楷體" w:eastAsia="標楷體" w:hAnsi="標楷體"/>
                <w:sz w:val="26"/>
                <w:szCs w:val="26"/>
              </w:rPr>
            </w:pPr>
            <w:r w:rsidRPr="00D52282">
              <w:rPr>
                <w:rFonts w:ascii="標楷體" w:eastAsia="標楷體" w:hAnsi="標楷體" w:hint="eastAsia"/>
                <w:sz w:val="26"/>
                <w:szCs w:val="26"/>
              </w:rPr>
              <w:t>校園安全維護與防制學生藥物濫用</w:t>
            </w:r>
          </w:p>
          <w:p w14:paraId="30A40CDB" w14:textId="62E3E937" w:rsidR="00B1775C" w:rsidRPr="00D52282" w:rsidRDefault="00B1775C" w:rsidP="00FB0D16">
            <w:pPr>
              <w:pStyle w:val="ac"/>
              <w:numPr>
                <w:ilvl w:val="0"/>
                <w:numId w:val="7"/>
              </w:numPr>
              <w:spacing w:line="330" w:lineRule="exact"/>
              <w:ind w:leftChars="0" w:left="678" w:hanging="678"/>
              <w:jc w:val="both"/>
              <w:textDirection w:val="lrTbV"/>
              <w:rPr>
                <w:rFonts w:ascii="標楷體" w:eastAsia="標楷體" w:hAnsi="標楷體"/>
                <w:sz w:val="26"/>
                <w:szCs w:val="26"/>
              </w:rPr>
            </w:pPr>
            <w:r w:rsidRPr="00D52282">
              <w:rPr>
                <w:rFonts w:ascii="標楷體" w:eastAsia="標楷體" w:hAnsi="標楷體" w:hint="eastAsia"/>
                <w:sz w:val="26"/>
                <w:szCs w:val="26"/>
              </w:rPr>
              <w:t>全民國防教育推展</w:t>
            </w:r>
          </w:p>
        </w:tc>
        <w:tc>
          <w:tcPr>
            <w:tcW w:w="5751" w:type="dxa"/>
          </w:tcPr>
          <w:p w14:paraId="3E296075" w14:textId="77777777" w:rsidR="00B1775C" w:rsidRPr="00D52282" w:rsidRDefault="00B1775C" w:rsidP="00957B67">
            <w:pPr>
              <w:spacing w:line="320" w:lineRule="exact"/>
              <w:jc w:val="both"/>
              <w:textDirection w:val="lrTbV"/>
              <w:rPr>
                <w:rFonts w:ascii="標楷體" w:eastAsia="標楷體"/>
                <w:sz w:val="26"/>
                <w:szCs w:val="26"/>
              </w:rPr>
            </w:pPr>
            <w:r w:rsidRPr="00D52282">
              <w:rPr>
                <w:rFonts w:ascii="標楷體" w:eastAsia="標楷體" w:hint="eastAsia"/>
                <w:sz w:val="26"/>
                <w:szCs w:val="26"/>
              </w:rPr>
              <w:t>一、校園安全維護與防制學生藥物濫用</w:t>
            </w:r>
          </w:p>
          <w:p w14:paraId="54662D23" w14:textId="01A888CA" w:rsidR="00B1775C" w:rsidRPr="00D52282" w:rsidRDefault="008875EE" w:rsidP="00957B67">
            <w:pPr>
              <w:spacing w:line="320" w:lineRule="exact"/>
              <w:ind w:leftChars="-5" w:left="773"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一</w:t>
            </w:r>
            <w:r w:rsidRPr="00D52282">
              <w:rPr>
                <w:rFonts w:ascii="標楷體" w:eastAsia="標楷體"/>
                <w:sz w:val="26"/>
                <w:szCs w:val="26"/>
              </w:rPr>
              <w:t>）</w:t>
            </w:r>
            <w:r w:rsidR="00B1775C" w:rsidRPr="00D52282">
              <w:rPr>
                <w:rFonts w:ascii="標楷體" w:eastAsia="標楷體"/>
                <w:sz w:val="26"/>
                <w:szCs w:val="26"/>
              </w:rPr>
              <w:t>辦理109年度校園安全理論研習170人、賃居安全訪視14,994棟建物</w:t>
            </w:r>
            <w:r w:rsidRPr="00D52282">
              <w:rPr>
                <w:rFonts w:ascii="標楷體" w:eastAsia="標楷體"/>
                <w:sz w:val="26"/>
                <w:szCs w:val="26"/>
              </w:rPr>
              <w:t>（</w:t>
            </w:r>
            <w:r w:rsidR="00B1775C" w:rsidRPr="00D52282">
              <w:rPr>
                <w:rFonts w:ascii="標楷體" w:eastAsia="標楷體"/>
                <w:sz w:val="26"/>
                <w:szCs w:val="26"/>
              </w:rPr>
              <w:t>含教育訓練4場480人次</w:t>
            </w:r>
            <w:r w:rsidRPr="00D52282">
              <w:rPr>
                <w:rFonts w:ascii="標楷體" w:eastAsia="標楷體"/>
                <w:sz w:val="26"/>
                <w:szCs w:val="26"/>
              </w:rPr>
              <w:t>）</w:t>
            </w:r>
            <w:r w:rsidR="00B1775C" w:rsidRPr="00D52282">
              <w:rPr>
                <w:rFonts w:ascii="標楷體" w:eastAsia="標楷體"/>
                <w:sz w:val="26"/>
                <w:szCs w:val="26"/>
              </w:rPr>
              <w:t>。</w:t>
            </w:r>
          </w:p>
          <w:p w14:paraId="6EDE803D" w14:textId="6FD3F2F7" w:rsidR="00B1775C" w:rsidRPr="00D52282" w:rsidRDefault="008875EE" w:rsidP="00957B67">
            <w:pPr>
              <w:spacing w:line="320" w:lineRule="exact"/>
              <w:ind w:leftChars="-5" w:left="773"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二</w:t>
            </w:r>
            <w:r w:rsidRPr="00D52282">
              <w:rPr>
                <w:rFonts w:ascii="標楷體" w:eastAsia="標楷體"/>
                <w:sz w:val="26"/>
                <w:szCs w:val="26"/>
              </w:rPr>
              <w:t>）</w:t>
            </w:r>
            <w:r w:rsidR="00B1775C" w:rsidRPr="00D52282">
              <w:rPr>
                <w:rFonts w:ascii="標楷體" w:eastAsia="標楷體"/>
                <w:sz w:val="26"/>
                <w:szCs w:val="26"/>
              </w:rPr>
              <w:t>校安人員培訓</w:t>
            </w:r>
            <w:r w:rsidRPr="00D52282">
              <w:rPr>
                <w:rFonts w:ascii="標楷體" w:eastAsia="標楷體"/>
                <w:sz w:val="26"/>
                <w:szCs w:val="26"/>
              </w:rPr>
              <w:t>（</w:t>
            </w:r>
            <w:r w:rsidR="00B1775C" w:rsidRPr="00D52282">
              <w:rPr>
                <w:rFonts w:ascii="標楷體" w:eastAsia="標楷體"/>
                <w:sz w:val="26"/>
                <w:szCs w:val="26"/>
              </w:rPr>
              <w:t>含複訓</w:t>
            </w:r>
            <w:r w:rsidRPr="00D52282">
              <w:rPr>
                <w:rFonts w:ascii="標楷體" w:eastAsia="標楷體"/>
                <w:sz w:val="26"/>
                <w:szCs w:val="26"/>
              </w:rPr>
              <w:t>）</w:t>
            </w:r>
            <w:r w:rsidR="00B1775C" w:rsidRPr="00D52282">
              <w:rPr>
                <w:rFonts w:ascii="標楷體" w:eastAsia="標楷體"/>
                <w:sz w:val="26"/>
                <w:szCs w:val="26"/>
              </w:rPr>
              <w:t xml:space="preserve"> 辦理1梯次，計183人次。</w:t>
            </w:r>
          </w:p>
          <w:p w14:paraId="68EA8CE8" w14:textId="0497E31E" w:rsidR="00B1775C" w:rsidRPr="00D52282" w:rsidRDefault="008875EE" w:rsidP="00957B67">
            <w:pPr>
              <w:spacing w:line="320" w:lineRule="exact"/>
              <w:ind w:leftChars="-5" w:left="773"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三</w:t>
            </w:r>
            <w:r w:rsidRPr="00D52282">
              <w:rPr>
                <w:rFonts w:ascii="標楷體" w:eastAsia="標楷體"/>
                <w:sz w:val="26"/>
                <w:szCs w:val="26"/>
              </w:rPr>
              <w:t>）</w:t>
            </w:r>
            <w:r w:rsidR="00B1775C" w:rsidRPr="00D52282">
              <w:rPr>
                <w:rFonts w:ascii="標楷體" w:eastAsia="標楷體"/>
                <w:sz w:val="26"/>
                <w:szCs w:val="26"/>
              </w:rPr>
              <w:t>辦理防制校園霸凌等知能研習</w:t>
            </w:r>
            <w:r w:rsidR="00A92870">
              <w:rPr>
                <w:rFonts w:ascii="標楷體" w:eastAsia="標楷體" w:hint="eastAsia"/>
                <w:sz w:val="26"/>
                <w:szCs w:val="26"/>
              </w:rPr>
              <w:t>［</w:t>
            </w:r>
            <w:r w:rsidR="00B1775C" w:rsidRPr="00D52282">
              <w:rPr>
                <w:rFonts w:ascii="標楷體" w:eastAsia="標楷體"/>
                <w:sz w:val="26"/>
                <w:szCs w:val="26"/>
              </w:rPr>
              <w:t>含研討</w:t>
            </w:r>
            <w:r w:rsidR="00A92870">
              <w:rPr>
                <w:rFonts w:ascii="標楷體" w:eastAsia="標楷體" w:hint="eastAsia"/>
                <w:sz w:val="26"/>
                <w:szCs w:val="26"/>
              </w:rPr>
              <w:t>（</w:t>
            </w:r>
            <w:r w:rsidR="00B1775C" w:rsidRPr="00D52282">
              <w:rPr>
                <w:rFonts w:ascii="標楷體" w:eastAsia="標楷體"/>
                <w:sz w:val="26"/>
                <w:szCs w:val="26"/>
              </w:rPr>
              <w:t>習</w:t>
            </w:r>
            <w:r w:rsidR="00A92870">
              <w:rPr>
                <w:rFonts w:ascii="標楷體" w:eastAsia="標楷體" w:hint="eastAsia"/>
                <w:sz w:val="26"/>
                <w:szCs w:val="26"/>
              </w:rPr>
              <w:t>）</w:t>
            </w:r>
            <w:r w:rsidR="00B1775C" w:rsidRPr="00D52282">
              <w:rPr>
                <w:rFonts w:ascii="標楷體" w:eastAsia="標楷體"/>
                <w:sz w:val="26"/>
                <w:szCs w:val="26"/>
              </w:rPr>
              <w:t>會</w:t>
            </w:r>
            <w:r w:rsidR="00A92870">
              <w:rPr>
                <w:rFonts w:ascii="標楷體" w:eastAsia="標楷體" w:hint="eastAsia"/>
                <w:sz w:val="26"/>
                <w:szCs w:val="26"/>
              </w:rPr>
              <w:t>］</w:t>
            </w:r>
            <w:r w:rsidR="00B1775C" w:rsidRPr="00D52282">
              <w:rPr>
                <w:rFonts w:ascii="標楷體" w:eastAsia="標楷體"/>
                <w:sz w:val="26"/>
                <w:szCs w:val="26"/>
              </w:rPr>
              <w:t>計51場次。</w:t>
            </w:r>
          </w:p>
          <w:p w14:paraId="092C9E17" w14:textId="399E5ED7" w:rsidR="00B1775C" w:rsidRPr="00D52282" w:rsidRDefault="008875EE" w:rsidP="00FB0D16">
            <w:pPr>
              <w:spacing w:line="330" w:lineRule="exact"/>
              <w:ind w:leftChars="-5" w:left="773"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四</w:t>
            </w:r>
            <w:r w:rsidRPr="00D52282">
              <w:rPr>
                <w:rFonts w:ascii="標楷體" w:eastAsia="標楷體"/>
                <w:sz w:val="26"/>
                <w:szCs w:val="26"/>
              </w:rPr>
              <w:t>）</w:t>
            </w:r>
            <w:r w:rsidR="00B1775C" w:rsidRPr="00D52282">
              <w:rPr>
                <w:rFonts w:ascii="標楷體" w:eastAsia="標楷體"/>
                <w:sz w:val="26"/>
                <w:szCs w:val="26"/>
              </w:rPr>
              <w:t>委辦國立臺灣戲曲學院合作反霸凌樂舞劇全國巡演計15場次及「反毒樂舞劇</w:t>
            </w:r>
            <w:r w:rsidR="00521D02">
              <w:rPr>
                <w:rFonts w:ascii="標楷體" w:eastAsia="標楷體"/>
                <w:sz w:val="26"/>
                <w:szCs w:val="26"/>
              </w:rPr>
              <w:t>—</w:t>
            </w:r>
            <w:r w:rsidR="00B1775C" w:rsidRPr="00D52282">
              <w:rPr>
                <w:rFonts w:ascii="標楷體" w:eastAsia="標楷體"/>
                <w:sz w:val="26"/>
                <w:szCs w:val="26"/>
              </w:rPr>
              <w:t>《光》」全國北中南東26場次。</w:t>
            </w:r>
          </w:p>
          <w:p w14:paraId="0FB98ADC" w14:textId="0312388C" w:rsidR="00B1775C" w:rsidRPr="00D52282" w:rsidRDefault="008875EE" w:rsidP="00FB0D16">
            <w:pPr>
              <w:spacing w:line="330" w:lineRule="exact"/>
              <w:ind w:leftChars="-5" w:left="773"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五</w:t>
            </w:r>
            <w:r w:rsidRPr="00D52282">
              <w:rPr>
                <w:rFonts w:ascii="標楷體" w:eastAsia="標楷體"/>
                <w:sz w:val="26"/>
                <w:szCs w:val="26"/>
              </w:rPr>
              <w:t>）</w:t>
            </w:r>
            <w:r w:rsidR="00B1775C" w:rsidRPr="00D52282">
              <w:rPr>
                <w:rFonts w:ascii="標楷體" w:eastAsia="標楷體"/>
                <w:sz w:val="26"/>
                <w:szCs w:val="26"/>
              </w:rPr>
              <w:t>製作「笑氣」及「PMMA」2款海報、「毒咖啡包」宣導單張，並結合臺北捷運燈箱擴大宣導。</w:t>
            </w:r>
          </w:p>
          <w:p w14:paraId="5C10DDBB" w14:textId="71F17D54" w:rsidR="00B1775C" w:rsidRPr="00D52282" w:rsidRDefault="008875EE" w:rsidP="00FB0D16">
            <w:pPr>
              <w:spacing w:line="330" w:lineRule="exact"/>
              <w:ind w:leftChars="-5" w:left="773"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六</w:t>
            </w:r>
            <w:r w:rsidRPr="00D52282">
              <w:rPr>
                <w:rFonts w:ascii="標楷體" w:eastAsia="標楷體"/>
                <w:sz w:val="26"/>
                <w:szCs w:val="26"/>
              </w:rPr>
              <w:t>）</w:t>
            </w:r>
            <w:r w:rsidR="00B1775C" w:rsidRPr="00D52282">
              <w:rPr>
                <w:rFonts w:ascii="標楷體" w:eastAsia="標楷體"/>
                <w:sz w:val="26"/>
                <w:szCs w:val="26"/>
              </w:rPr>
              <w:t>跨部會合作辦理「防毒好遊趣」反毒教材全國推廣教育，並與紙風車文教基金會合作辦理「青少年反毒戲劇工程</w:t>
            </w:r>
            <w:r w:rsidR="00521D02">
              <w:rPr>
                <w:rFonts w:ascii="標楷體" w:eastAsia="標楷體"/>
                <w:sz w:val="26"/>
                <w:szCs w:val="26"/>
              </w:rPr>
              <w:t>—</w:t>
            </w:r>
            <w:r w:rsidR="00B1775C" w:rsidRPr="00D52282">
              <w:rPr>
                <w:rFonts w:ascii="標楷體" w:eastAsia="標楷體"/>
                <w:sz w:val="26"/>
                <w:szCs w:val="26"/>
              </w:rPr>
              <w:t>少年浮士德」校園巡演，計巡迴50所國中學校，超過3萬人次觀看。</w:t>
            </w:r>
          </w:p>
          <w:p w14:paraId="0E173789" w14:textId="77777777" w:rsidR="00B1775C" w:rsidRPr="00D52282" w:rsidRDefault="00B1775C" w:rsidP="00FB0D16">
            <w:pPr>
              <w:spacing w:line="330" w:lineRule="exact"/>
              <w:jc w:val="both"/>
              <w:textDirection w:val="lrTbV"/>
              <w:rPr>
                <w:rFonts w:ascii="標楷體" w:eastAsia="標楷體"/>
                <w:sz w:val="26"/>
                <w:szCs w:val="26"/>
              </w:rPr>
            </w:pPr>
            <w:r w:rsidRPr="00D52282">
              <w:rPr>
                <w:rFonts w:ascii="標楷體" w:eastAsia="標楷體" w:hint="eastAsia"/>
                <w:sz w:val="26"/>
                <w:szCs w:val="26"/>
              </w:rPr>
              <w:t>二、學生全民國防教育推展</w:t>
            </w:r>
          </w:p>
          <w:p w14:paraId="2BBA4C20" w14:textId="0CE3F2BD" w:rsidR="00B1775C" w:rsidRPr="00D52282" w:rsidRDefault="00B1775C" w:rsidP="00FB0D16">
            <w:pPr>
              <w:spacing w:line="330" w:lineRule="exact"/>
              <w:ind w:leftChars="-67" w:left="788" w:hangingChars="365" w:hanging="949"/>
              <w:jc w:val="both"/>
              <w:textDirection w:val="lrTbV"/>
              <w:rPr>
                <w:rFonts w:ascii="標楷體" w:eastAsia="標楷體"/>
                <w:sz w:val="26"/>
                <w:szCs w:val="26"/>
              </w:rPr>
            </w:pPr>
            <w:r w:rsidRPr="00D52282">
              <w:rPr>
                <w:rFonts w:ascii="標楷體" w:eastAsia="標楷體"/>
                <w:sz w:val="26"/>
                <w:szCs w:val="26"/>
              </w:rPr>
              <w:t xml:space="preserve"> </w:t>
            </w:r>
            <w:r w:rsidR="008875EE" w:rsidRPr="00D52282">
              <w:rPr>
                <w:rFonts w:ascii="標楷體" w:eastAsia="標楷體"/>
                <w:sz w:val="26"/>
                <w:szCs w:val="26"/>
              </w:rPr>
              <w:t>（</w:t>
            </w:r>
            <w:r w:rsidRPr="00D52282">
              <w:rPr>
                <w:rFonts w:ascii="標楷體" w:eastAsia="標楷體"/>
                <w:sz w:val="26"/>
                <w:szCs w:val="26"/>
              </w:rPr>
              <w:t>一</w:t>
            </w:r>
            <w:r w:rsidR="008875EE" w:rsidRPr="00D52282">
              <w:rPr>
                <w:rFonts w:ascii="標楷體" w:eastAsia="標楷體"/>
                <w:sz w:val="26"/>
                <w:szCs w:val="26"/>
              </w:rPr>
              <w:t>）</w:t>
            </w:r>
            <w:r w:rsidRPr="00D52282">
              <w:rPr>
                <w:rFonts w:ascii="標楷體" w:eastAsia="標楷體"/>
                <w:sz w:val="26"/>
                <w:szCs w:val="26"/>
              </w:rPr>
              <w:t>編製全民國防教育繪本及教師用書各1冊，計印製2萬5,510冊，配送全國幼兒園等7,442單位。</w:t>
            </w:r>
          </w:p>
          <w:p w14:paraId="25073ACC" w14:textId="1FE3F708" w:rsidR="00B1775C" w:rsidRPr="00D52282" w:rsidRDefault="00B1775C" w:rsidP="00FB0D16">
            <w:pPr>
              <w:spacing w:line="330" w:lineRule="exact"/>
              <w:ind w:leftChars="-67" w:left="788" w:hangingChars="365" w:hanging="949"/>
              <w:jc w:val="both"/>
              <w:textDirection w:val="lrTbV"/>
              <w:rPr>
                <w:rFonts w:ascii="標楷體" w:eastAsia="標楷體"/>
                <w:sz w:val="26"/>
                <w:szCs w:val="26"/>
              </w:rPr>
            </w:pPr>
            <w:r w:rsidRPr="00D52282">
              <w:rPr>
                <w:rFonts w:ascii="標楷體" w:eastAsia="標楷體"/>
                <w:sz w:val="26"/>
                <w:szCs w:val="26"/>
              </w:rPr>
              <w:t xml:space="preserve"> </w:t>
            </w:r>
            <w:r w:rsidR="008875EE" w:rsidRPr="00D52282">
              <w:rPr>
                <w:rFonts w:ascii="標楷體" w:eastAsia="標楷體"/>
                <w:sz w:val="26"/>
                <w:szCs w:val="26"/>
              </w:rPr>
              <w:t>（</w:t>
            </w:r>
            <w:r w:rsidRPr="00D52282">
              <w:rPr>
                <w:rFonts w:ascii="標楷體" w:eastAsia="標楷體"/>
                <w:sz w:val="26"/>
                <w:szCs w:val="26"/>
              </w:rPr>
              <w:t>二</w:t>
            </w:r>
            <w:r w:rsidR="008875EE" w:rsidRPr="00D52282">
              <w:rPr>
                <w:rFonts w:ascii="標楷體" w:eastAsia="標楷體"/>
                <w:sz w:val="26"/>
                <w:szCs w:val="26"/>
              </w:rPr>
              <w:t>）</w:t>
            </w:r>
            <w:r w:rsidRPr="00D52282">
              <w:rPr>
                <w:rFonts w:ascii="標楷體" w:eastAsia="標楷體"/>
                <w:sz w:val="26"/>
                <w:szCs w:val="26"/>
              </w:rPr>
              <w:t>依學校需求加印108年版國民中小學全民國防教育補充教材8,281冊，計編印20萬7,281冊。</w:t>
            </w:r>
          </w:p>
          <w:p w14:paraId="48143A04" w14:textId="05B86A97" w:rsidR="00B1775C" w:rsidRPr="00D52282" w:rsidRDefault="00B1775C" w:rsidP="00FB0D16">
            <w:pPr>
              <w:spacing w:line="330" w:lineRule="exact"/>
              <w:ind w:leftChars="-67" w:left="788" w:hangingChars="365" w:hanging="949"/>
              <w:jc w:val="both"/>
              <w:textDirection w:val="lrTbV"/>
              <w:rPr>
                <w:rFonts w:ascii="標楷體" w:eastAsia="標楷體"/>
                <w:sz w:val="26"/>
                <w:szCs w:val="26"/>
              </w:rPr>
            </w:pPr>
            <w:r w:rsidRPr="00D52282">
              <w:rPr>
                <w:rFonts w:ascii="標楷體" w:eastAsia="標楷體"/>
                <w:sz w:val="26"/>
                <w:szCs w:val="26"/>
              </w:rPr>
              <w:t xml:space="preserve"> </w:t>
            </w:r>
            <w:r w:rsidR="008875EE" w:rsidRPr="00D52282">
              <w:rPr>
                <w:rFonts w:ascii="標楷體" w:eastAsia="標楷體"/>
                <w:sz w:val="26"/>
                <w:szCs w:val="26"/>
              </w:rPr>
              <w:t>（</w:t>
            </w:r>
            <w:r w:rsidRPr="00D52282">
              <w:rPr>
                <w:rFonts w:ascii="標楷體" w:eastAsia="標楷體"/>
                <w:sz w:val="26"/>
                <w:szCs w:val="26"/>
              </w:rPr>
              <w:t>三</w:t>
            </w:r>
            <w:r w:rsidR="008875EE" w:rsidRPr="00D52282">
              <w:rPr>
                <w:rFonts w:ascii="標楷體" w:eastAsia="標楷體"/>
                <w:sz w:val="26"/>
                <w:szCs w:val="26"/>
              </w:rPr>
              <w:t>）</w:t>
            </w:r>
            <w:r w:rsidRPr="00D52282">
              <w:rPr>
                <w:rFonts w:ascii="標楷體" w:eastAsia="標楷體"/>
                <w:sz w:val="26"/>
                <w:szCs w:val="26"/>
              </w:rPr>
              <w:t>辦理軍服製補計有2,589人及軍訓教官體格檢查2,599人次。</w:t>
            </w:r>
          </w:p>
        </w:tc>
      </w:tr>
      <w:tr w:rsidR="00B1775C" w:rsidRPr="009963E0" w14:paraId="0C484A1C" w14:textId="77777777" w:rsidTr="00A92870">
        <w:trPr>
          <w:divId w:val="1110780298"/>
        </w:trPr>
        <w:tc>
          <w:tcPr>
            <w:tcW w:w="1838" w:type="dxa"/>
          </w:tcPr>
          <w:p w14:paraId="3A1C874A"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十、發展與改進大專校</w:t>
            </w:r>
            <w:r w:rsidRPr="00D52282">
              <w:rPr>
                <w:rFonts w:ascii="標楷體" w:eastAsia="標楷體" w:hAnsi="標楷體" w:hint="eastAsia"/>
                <w:sz w:val="26"/>
                <w:szCs w:val="26"/>
              </w:rPr>
              <w:lastRenderedPageBreak/>
              <w:t>院特殊教育</w:t>
            </w:r>
          </w:p>
        </w:tc>
        <w:tc>
          <w:tcPr>
            <w:tcW w:w="2126" w:type="dxa"/>
          </w:tcPr>
          <w:p w14:paraId="737EFFFD" w14:textId="77777777" w:rsidR="00B1775C" w:rsidRPr="00D52282" w:rsidRDefault="00B1775C" w:rsidP="00FB0D16">
            <w:pPr>
              <w:spacing w:line="33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發展與改進大專校院特殊教育</w:t>
            </w:r>
          </w:p>
        </w:tc>
        <w:tc>
          <w:tcPr>
            <w:tcW w:w="5751" w:type="dxa"/>
          </w:tcPr>
          <w:p w14:paraId="29FBE02C" w14:textId="607D8622" w:rsidR="00B1775C" w:rsidRPr="00D52282" w:rsidRDefault="00B1775C" w:rsidP="00FB0D16">
            <w:pPr>
              <w:spacing w:line="330" w:lineRule="exact"/>
              <w:ind w:left="546" w:hangingChars="210" w:hanging="546"/>
              <w:jc w:val="both"/>
              <w:textDirection w:val="lrTbV"/>
              <w:rPr>
                <w:rFonts w:ascii="標楷體" w:eastAsia="標楷體"/>
                <w:sz w:val="26"/>
                <w:szCs w:val="26"/>
              </w:rPr>
            </w:pPr>
            <w:r w:rsidRPr="00D52282">
              <w:rPr>
                <w:rFonts w:ascii="標楷體" w:eastAsia="標楷體" w:hint="eastAsia"/>
                <w:sz w:val="26"/>
                <w:szCs w:val="26"/>
              </w:rPr>
              <w:t>一、委託辦理「特殊教育法修訂專案」計畫，通盤檢視國際人權公約、現行特殊教育政策、</w:t>
            </w:r>
            <w:r w:rsidRPr="00D52282">
              <w:rPr>
                <w:rFonts w:ascii="標楷體" w:eastAsia="標楷體" w:hint="eastAsia"/>
                <w:sz w:val="26"/>
                <w:szCs w:val="26"/>
              </w:rPr>
              <w:lastRenderedPageBreak/>
              <w:t>措施及相關法規之關聯性與合宜性，並提出特殊教育法修訂草案。</w:t>
            </w:r>
          </w:p>
          <w:p w14:paraId="3ED3B8A6" w14:textId="77777777" w:rsidR="00B1775C" w:rsidRPr="00D52282" w:rsidRDefault="00B1775C" w:rsidP="00FB0D16">
            <w:pPr>
              <w:spacing w:line="330" w:lineRule="exact"/>
              <w:ind w:left="546" w:hangingChars="210" w:hanging="546"/>
              <w:jc w:val="both"/>
              <w:textDirection w:val="lrTbV"/>
              <w:rPr>
                <w:rFonts w:ascii="標楷體" w:eastAsia="標楷體"/>
                <w:sz w:val="26"/>
                <w:szCs w:val="26"/>
              </w:rPr>
            </w:pPr>
            <w:r w:rsidRPr="00D52282">
              <w:rPr>
                <w:rFonts w:ascii="標楷體" w:eastAsia="標楷體" w:hint="eastAsia"/>
                <w:sz w:val="26"/>
                <w:szCs w:val="26"/>
              </w:rPr>
              <w:t>二、推動大專身心障礙學生轉銜輔導工作試辦計畫，提升資源教室輔導人員轉銜知能，補助</w:t>
            </w:r>
            <w:r w:rsidRPr="00D52282">
              <w:rPr>
                <w:rFonts w:ascii="標楷體" w:eastAsia="標楷體"/>
                <w:sz w:val="26"/>
                <w:szCs w:val="26"/>
              </w:rPr>
              <w:t>6所試辦學校發展不同校本特色身心障礙學生轉銜服務模式，未來提供國內大專校院參考辦理。</w:t>
            </w:r>
          </w:p>
          <w:p w14:paraId="5B5F88C7" w14:textId="77777777" w:rsidR="00B1775C" w:rsidRPr="00D52282" w:rsidRDefault="00B1775C" w:rsidP="00FB0D16">
            <w:pPr>
              <w:spacing w:line="330" w:lineRule="exact"/>
              <w:ind w:left="546" w:hangingChars="210" w:hanging="546"/>
              <w:jc w:val="both"/>
              <w:textDirection w:val="lrTbV"/>
              <w:rPr>
                <w:rFonts w:ascii="標楷體" w:eastAsia="標楷體"/>
                <w:sz w:val="26"/>
                <w:szCs w:val="26"/>
              </w:rPr>
            </w:pPr>
            <w:r w:rsidRPr="00D52282">
              <w:rPr>
                <w:rFonts w:ascii="標楷體" w:eastAsia="標楷體" w:hint="eastAsia"/>
                <w:sz w:val="26"/>
                <w:szCs w:val="26"/>
              </w:rPr>
              <w:t>三、辦理</w:t>
            </w:r>
            <w:r w:rsidRPr="00D52282">
              <w:rPr>
                <w:rFonts w:ascii="標楷體" w:eastAsia="標楷體"/>
                <w:sz w:val="26"/>
                <w:szCs w:val="26"/>
              </w:rPr>
              <w:t>109學年度身心障礙升學大專校院甄試，提供招生名額4,103人、招生科系2,584個﹐計有報名3,170人、錄取2,264人。</w:t>
            </w:r>
          </w:p>
          <w:p w14:paraId="7B0F1747" w14:textId="39E47746" w:rsidR="00B1775C" w:rsidRPr="00D52282" w:rsidRDefault="00B1775C" w:rsidP="00FB0D16">
            <w:pPr>
              <w:spacing w:line="330" w:lineRule="exact"/>
              <w:ind w:left="546" w:hangingChars="210" w:hanging="546"/>
              <w:jc w:val="both"/>
              <w:textDirection w:val="lrTbV"/>
              <w:rPr>
                <w:rFonts w:ascii="標楷體" w:eastAsia="標楷體"/>
                <w:sz w:val="26"/>
                <w:szCs w:val="26"/>
              </w:rPr>
            </w:pPr>
            <w:r w:rsidRPr="00D52282">
              <w:rPr>
                <w:rFonts w:ascii="標楷體" w:eastAsia="標楷體" w:hint="eastAsia"/>
                <w:sz w:val="26"/>
                <w:szCs w:val="26"/>
              </w:rPr>
              <w:t>四、委辦大專校院無障礙環境資訊公開平臺計畫，至</w:t>
            </w:r>
            <w:r w:rsidRPr="00D52282">
              <w:rPr>
                <w:rFonts w:ascii="標楷體" w:eastAsia="標楷體"/>
                <w:sz w:val="26"/>
                <w:szCs w:val="26"/>
              </w:rPr>
              <w:t>109年已調查24</w:t>
            </w:r>
            <w:r w:rsidR="00A97DE5">
              <w:rPr>
                <w:rFonts w:ascii="標楷體" w:eastAsia="標楷體" w:hint="eastAsia"/>
                <w:sz w:val="26"/>
                <w:szCs w:val="26"/>
              </w:rPr>
              <w:t>所</w:t>
            </w:r>
            <w:r w:rsidRPr="00D52282">
              <w:rPr>
                <w:rFonts w:ascii="標楷體" w:eastAsia="標楷體"/>
                <w:sz w:val="26"/>
                <w:szCs w:val="26"/>
              </w:rPr>
              <w:t>724棟建築物、9,185項無障礙設施，並製作教學宣導影片分享使用；同時補助改善改善無障礙環境共40</w:t>
            </w:r>
            <w:r w:rsidR="00A97DE5">
              <w:rPr>
                <w:rFonts w:ascii="標楷體" w:eastAsia="標楷體" w:hint="eastAsia"/>
                <w:sz w:val="26"/>
                <w:szCs w:val="26"/>
              </w:rPr>
              <w:t>所大專校院</w:t>
            </w:r>
            <w:r w:rsidRPr="00D52282">
              <w:rPr>
                <w:rFonts w:ascii="標楷體" w:eastAsia="標楷體"/>
                <w:sz w:val="26"/>
                <w:szCs w:val="26"/>
              </w:rPr>
              <w:t>6,335萬元。</w:t>
            </w:r>
          </w:p>
          <w:p w14:paraId="0CFCE898" w14:textId="1AF56429" w:rsidR="00B1775C" w:rsidRPr="00D52282" w:rsidRDefault="00B1775C" w:rsidP="00FB0D16">
            <w:pPr>
              <w:spacing w:line="330" w:lineRule="exact"/>
              <w:ind w:left="546" w:hangingChars="210" w:hanging="546"/>
              <w:jc w:val="both"/>
              <w:textDirection w:val="lrTbV"/>
              <w:rPr>
                <w:rFonts w:ascii="標楷體" w:eastAsia="標楷體"/>
                <w:sz w:val="26"/>
                <w:szCs w:val="26"/>
              </w:rPr>
            </w:pPr>
            <w:r w:rsidRPr="00D52282">
              <w:rPr>
                <w:rFonts w:ascii="標楷體" w:eastAsia="標楷體" w:hint="eastAsia"/>
                <w:sz w:val="26"/>
                <w:szCs w:val="26"/>
              </w:rPr>
              <w:t>五、委辦調查校園無障礙環境暨學生培力訓練計畫，結合校內障礙生及一般生、民間團體、無障礙專家等共同參與，盤點、登錄學校無障礙設施或服務資訊，已培訓</w:t>
            </w:r>
            <w:r w:rsidRPr="00D52282">
              <w:rPr>
                <w:rFonts w:ascii="標楷體" w:eastAsia="標楷體"/>
                <w:sz w:val="26"/>
                <w:szCs w:val="26"/>
              </w:rPr>
              <w:t>20</w:t>
            </w:r>
            <w:r w:rsidR="00503B7F">
              <w:rPr>
                <w:rFonts w:ascii="標楷體" w:eastAsia="標楷體" w:hint="eastAsia"/>
                <w:sz w:val="26"/>
                <w:szCs w:val="26"/>
              </w:rPr>
              <w:t>所</w:t>
            </w:r>
            <w:r w:rsidRPr="00D52282">
              <w:rPr>
                <w:rFonts w:ascii="標楷體" w:eastAsia="標楷體"/>
                <w:sz w:val="26"/>
                <w:szCs w:val="26"/>
              </w:rPr>
              <w:t>共400人</w:t>
            </w:r>
            <w:r w:rsidR="008875EE" w:rsidRPr="00D52282">
              <w:rPr>
                <w:rFonts w:ascii="標楷體" w:eastAsia="標楷體"/>
                <w:sz w:val="26"/>
                <w:szCs w:val="26"/>
              </w:rPr>
              <w:t>（</w:t>
            </w:r>
            <w:r w:rsidRPr="00D52282">
              <w:rPr>
                <w:rFonts w:ascii="標楷體" w:eastAsia="標楷體"/>
                <w:sz w:val="26"/>
                <w:szCs w:val="26"/>
              </w:rPr>
              <w:t>含43位障礙生</w:t>
            </w:r>
            <w:r w:rsidR="008875EE" w:rsidRPr="00D52282">
              <w:rPr>
                <w:rFonts w:ascii="標楷體" w:eastAsia="標楷體"/>
                <w:sz w:val="26"/>
                <w:szCs w:val="26"/>
              </w:rPr>
              <w:t>）</w:t>
            </w:r>
            <w:r w:rsidRPr="00D52282">
              <w:rPr>
                <w:rFonts w:ascii="標楷體" w:eastAsia="標楷體"/>
                <w:sz w:val="26"/>
                <w:szCs w:val="26"/>
              </w:rPr>
              <w:t>。</w:t>
            </w:r>
          </w:p>
          <w:p w14:paraId="5D73D4FA" w14:textId="5ADC791B" w:rsidR="00B1775C" w:rsidRPr="00D52282" w:rsidRDefault="00B1775C" w:rsidP="00FB0D16">
            <w:pPr>
              <w:spacing w:line="330" w:lineRule="exact"/>
              <w:ind w:left="546" w:hangingChars="210" w:hanging="546"/>
              <w:jc w:val="both"/>
              <w:textDirection w:val="lrTbV"/>
              <w:rPr>
                <w:rFonts w:ascii="標楷體" w:eastAsia="標楷體"/>
                <w:sz w:val="26"/>
                <w:szCs w:val="26"/>
              </w:rPr>
            </w:pPr>
            <w:r w:rsidRPr="00D52282">
              <w:rPr>
                <w:rFonts w:ascii="標楷體" w:eastAsia="標楷體" w:hint="eastAsia"/>
                <w:sz w:val="26"/>
                <w:szCs w:val="26"/>
              </w:rPr>
              <w:t>六、補助大專校院資源教室設備費、輔導人員費、課業輔導費、助理人員、教材耗材、學生輔導活動等經費，同時獎勵透過甄試及單獨招生招收障礙生，</w:t>
            </w:r>
            <w:r w:rsidR="00503B7F">
              <w:rPr>
                <w:rFonts w:ascii="標楷體" w:eastAsia="標楷體" w:hint="eastAsia"/>
                <w:sz w:val="26"/>
                <w:szCs w:val="26"/>
              </w:rPr>
              <w:t>計</w:t>
            </w:r>
            <w:r w:rsidRPr="00D52282">
              <w:rPr>
                <w:rFonts w:ascii="標楷體" w:eastAsia="標楷體"/>
                <w:sz w:val="26"/>
                <w:szCs w:val="26"/>
              </w:rPr>
              <w:t>輔導身心障礙生1.4萬人</w:t>
            </w:r>
            <w:r w:rsidR="00503B7F" w:rsidRPr="00D52282">
              <w:rPr>
                <w:rFonts w:ascii="標楷體" w:eastAsia="標楷體" w:hint="eastAsia"/>
                <w:sz w:val="26"/>
                <w:szCs w:val="26"/>
              </w:rPr>
              <w:t>補助</w:t>
            </w:r>
            <w:r w:rsidR="00503B7F" w:rsidRPr="00D52282">
              <w:rPr>
                <w:rFonts w:ascii="標楷體" w:eastAsia="標楷體"/>
                <w:sz w:val="26"/>
                <w:szCs w:val="26"/>
              </w:rPr>
              <w:t>5.45億元</w:t>
            </w:r>
            <w:r w:rsidRPr="00D52282">
              <w:rPr>
                <w:rFonts w:ascii="標楷體" w:eastAsia="標楷體"/>
                <w:sz w:val="26"/>
                <w:szCs w:val="26"/>
              </w:rPr>
              <w:t>。</w:t>
            </w:r>
          </w:p>
          <w:p w14:paraId="3FBE58C8" w14:textId="535DC1A0" w:rsidR="00B1775C" w:rsidRPr="00D52282" w:rsidRDefault="00B1775C" w:rsidP="00FB0D16">
            <w:pPr>
              <w:spacing w:line="330" w:lineRule="exact"/>
              <w:ind w:left="546" w:hangingChars="210" w:hanging="546"/>
              <w:jc w:val="both"/>
              <w:textDirection w:val="lrTbV"/>
              <w:rPr>
                <w:rFonts w:ascii="標楷體" w:eastAsia="標楷體"/>
                <w:sz w:val="26"/>
                <w:szCs w:val="26"/>
              </w:rPr>
            </w:pPr>
            <w:r w:rsidRPr="00D52282">
              <w:rPr>
                <w:rFonts w:ascii="標楷體" w:eastAsia="標楷體" w:hint="eastAsia"/>
                <w:sz w:val="26"/>
                <w:szCs w:val="26"/>
              </w:rPr>
              <w:t>七、委託大學特教中心辦理大專特教生鑑定工作，已完成鑑定</w:t>
            </w:r>
            <w:r w:rsidRPr="00D52282">
              <w:rPr>
                <w:rFonts w:ascii="標楷體" w:eastAsia="標楷體"/>
                <w:sz w:val="26"/>
                <w:szCs w:val="26"/>
              </w:rPr>
              <w:t>4,539人次，及到校輔導訪視147校。辦理大專校院特教工作辦理情形書面審查37</w:t>
            </w:r>
            <w:r w:rsidR="00B452B7">
              <w:rPr>
                <w:rFonts w:ascii="標楷體" w:eastAsia="標楷體" w:hint="eastAsia"/>
                <w:sz w:val="26"/>
                <w:szCs w:val="26"/>
              </w:rPr>
              <w:t>所</w:t>
            </w:r>
            <w:r w:rsidRPr="00D52282">
              <w:rPr>
                <w:rFonts w:ascii="標楷體" w:eastAsia="標楷體"/>
                <w:sz w:val="26"/>
                <w:szCs w:val="26"/>
              </w:rPr>
              <w:t>，由學者及本部人員審閱書面資料並配合視訊訪談。</w:t>
            </w:r>
          </w:p>
          <w:p w14:paraId="07601668" w14:textId="4ED9EC51" w:rsidR="00B1775C" w:rsidRPr="00D52282" w:rsidRDefault="00B1775C" w:rsidP="00FB0D16">
            <w:pPr>
              <w:spacing w:line="330" w:lineRule="exact"/>
              <w:ind w:left="546" w:hangingChars="210" w:hanging="546"/>
              <w:jc w:val="both"/>
              <w:textDirection w:val="lrTbV"/>
              <w:rPr>
                <w:rFonts w:ascii="標楷體" w:eastAsia="標楷體"/>
                <w:sz w:val="26"/>
                <w:szCs w:val="26"/>
              </w:rPr>
            </w:pPr>
            <w:r w:rsidRPr="00D52282">
              <w:rPr>
                <w:rFonts w:ascii="標楷體" w:eastAsia="標楷體" w:hint="eastAsia"/>
                <w:sz w:val="26"/>
                <w:szCs w:val="26"/>
              </w:rPr>
              <w:t>八、核發私立大專障礙生獎補助金共</w:t>
            </w:r>
            <w:r w:rsidRPr="00D52282">
              <w:rPr>
                <w:rFonts w:ascii="標楷體" w:eastAsia="標楷體"/>
                <w:sz w:val="26"/>
                <w:szCs w:val="26"/>
              </w:rPr>
              <w:t>7,607萬元，計4,950人受益。持續辦理視障、聽語障、肢障類教育輔具中心，評估、採購、提供及簡易維修輔具。委託製作大專上課用書之點字及有聲書。</w:t>
            </w:r>
          </w:p>
        </w:tc>
      </w:tr>
      <w:tr w:rsidR="00B1775C" w:rsidRPr="009963E0" w14:paraId="12419966" w14:textId="77777777" w:rsidTr="00A92870">
        <w:trPr>
          <w:divId w:val="1110780298"/>
        </w:trPr>
        <w:tc>
          <w:tcPr>
            <w:tcW w:w="1838" w:type="dxa"/>
          </w:tcPr>
          <w:p w14:paraId="4C4FBBBC" w14:textId="77777777" w:rsidR="00B1775C" w:rsidRPr="00D52282" w:rsidRDefault="00B1775C" w:rsidP="00234785">
            <w:pPr>
              <w:spacing w:line="330" w:lineRule="exact"/>
              <w:ind w:left="913" w:hangingChars="351" w:hanging="913"/>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十一、學校衛生教育</w:t>
            </w:r>
          </w:p>
        </w:tc>
        <w:tc>
          <w:tcPr>
            <w:tcW w:w="2126" w:type="dxa"/>
          </w:tcPr>
          <w:p w14:paraId="62BE1129" w14:textId="77777777" w:rsidR="00B1775C" w:rsidRPr="00D52282" w:rsidRDefault="00B1775C" w:rsidP="00FB0D16">
            <w:pPr>
              <w:pStyle w:val="ac"/>
              <w:numPr>
                <w:ilvl w:val="0"/>
                <w:numId w:val="34"/>
              </w:numPr>
              <w:spacing w:line="330" w:lineRule="exact"/>
              <w:ind w:leftChars="0"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辦理大專校院學生健康促進計畫（含健康體位、菸害防制、性教育－含愛滋病防治、健康</w:t>
            </w:r>
            <w:r w:rsidRPr="00D52282">
              <w:rPr>
                <w:rFonts w:ascii="標楷體" w:eastAsia="標楷體" w:hAnsi="標楷體" w:hint="eastAsia"/>
                <w:sz w:val="26"/>
                <w:szCs w:val="26"/>
              </w:rPr>
              <w:lastRenderedPageBreak/>
              <w:t>中心設備補助等）、傳染病防治、網站維護、健康調查及統計</w:t>
            </w:r>
          </w:p>
          <w:p w14:paraId="73CA22AE" w14:textId="77777777" w:rsidR="00B1775C" w:rsidRPr="00D52282" w:rsidRDefault="00B1775C" w:rsidP="00FB0D16">
            <w:pPr>
              <w:pStyle w:val="ac"/>
              <w:numPr>
                <w:ilvl w:val="0"/>
                <w:numId w:val="34"/>
              </w:numPr>
              <w:spacing w:line="330" w:lineRule="exact"/>
              <w:ind w:leftChars="0"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推動大專校院學生食品與用水安全管理計畫及相關人員研習</w:t>
            </w:r>
          </w:p>
          <w:p w14:paraId="7122019A" w14:textId="4381FD3F" w:rsidR="00B1775C" w:rsidRPr="00D52282" w:rsidRDefault="00B1775C" w:rsidP="00FB0D16">
            <w:pPr>
              <w:pStyle w:val="ac"/>
              <w:numPr>
                <w:ilvl w:val="0"/>
                <w:numId w:val="34"/>
              </w:numPr>
              <w:spacing w:line="330" w:lineRule="exact"/>
              <w:ind w:leftChars="0"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傳染病防治</w:t>
            </w:r>
            <w:r w:rsidR="00521D02">
              <w:rPr>
                <w:rFonts w:ascii="標楷體" w:eastAsia="標楷體" w:hAnsi="標楷體"/>
                <w:sz w:val="26"/>
                <w:szCs w:val="26"/>
              </w:rPr>
              <w:t>—</w:t>
            </w:r>
            <w:r w:rsidRPr="00D52282">
              <w:rPr>
                <w:rFonts w:ascii="標楷體" w:eastAsia="標楷體" w:hAnsi="標楷體"/>
                <w:sz w:val="26"/>
                <w:szCs w:val="26"/>
              </w:rPr>
              <w:t>嚴重特殊傳染性肺炎校園防疫</w:t>
            </w:r>
          </w:p>
        </w:tc>
        <w:tc>
          <w:tcPr>
            <w:tcW w:w="5751" w:type="dxa"/>
          </w:tcPr>
          <w:p w14:paraId="0BA113E6" w14:textId="0AAC3EE4" w:rsidR="00B1775C" w:rsidRPr="00D52282" w:rsidRDefault="001507CB" w:rsidP="00FB0D16">
            <w:pPr>
              <w:spacing w:line="330" w:lineRule="exact"/>
              <w:ind w:left="549" w:hangingChars="211" w:hanging="549"/>
              <w:jc w:val="both"/>
              <w:textDirection w:val="lrTbV"/>
              <w:rPr>
                <w:rFonts w:ascii="標楷體" w:eastAsia="標楷體"/>
                <w:sz w:val="26"/>
                <w:szCs w:val="26"/>
              </w:rPr>
            </w:pPr>
            <w:r>
              <w:rPr>
                <w:rFonts w:ascii="標楷體" w:eastAsia="標楷體" w:hint="eastAsia"/>
                <w:sz w:val="26"/>
                <w:szCs w:val="26"/>
              </w:rPr>
              <w:lastRenderedPageBreak/>
              <w:t>一、</w:t>
            </w:r>
            <w:r w:rsidR="00B1775C" w:rsidRPr="00D52282">
              <w:rPr>
                <w:rFonts w:ascii="標楷體" w:eastAsia="標楷體" w:hint="eastAsia"/>
                <w:sz w:val="26"/>
                <w:szCs w:val="26"/>
              </w:rPr>
              <w:t>辦理大專校院學生健康促進計畫（含健康體位、菸害防制、性教育－含愛滋病防治、健康中心設備補助等）、傳染病防治、網站維護、健康調查及統計</w:t>
            </w:r>
          </w:p>
          <w:p w14:paraId="3D8505BE" w14:textId="38C044D0" w:rsidR="00B1775C" w:rsidRPr="00D52282" w:rsidRDefault="00B1775C" w:rsidP="00FB0D16">
            <w:pPr>
              <w:pStyle w:val="ac"/>
              <w:numPr>
                <w:ilvl w:val="0"/>
                <w:numId w:val="21"/>
              </w:numPr>
              <w:spacing w:line="330" w:lineRule="exact"/>
              <w:ind w:leftChars="-11" w:left="816" w:hangingChars="324" w:hanging="842"/>
              <w:jc w:val="both"/>
              <w:textDirection w:val="lrTbV"/>
              <w:rPr>
                <w:rFonts w:ascii="標楷體" w:eastAsia="標楷體"/>
                <w:sz w:val="26"/>
                <w:szCs w:val="26"/>
              </w:rPr>
            </w:pPr>
            <w:r w:rsidRPr="00D52282">
              <w:rPr>
                <w:rFonts w:ascii="標楷體" w:eastAsia="標楷體" w:hint="eastAsia"/>
                <w:sz w:val="26"/>
                <w:szCs w:val="26"/>
              </w:rPr>
              <w:t>完成3大必選議題</w:t>
            </w:r>
            <w:r w:rsidR="008875EE" w:rsidRPr="00D52282">
              <w:rPr>
                <w:rFonts w:ascii="標楷體" w:eastAsia="標楷體" w:hint="eastAsia"/>
                <w:sz w:val="26"/>
                <w:szCs w:val="26"/>
              </w:rPr>
              <w:t>（</w:t>
            </w:r>
            <w:r w:rsidRPr="00D52282">
              <w:rPr>
                <w:rFonts w:ascii="標楷體" w:eastAsia="標楷體" w:hint="eastAsia"/>
                <w:sz w:val="26"/>
                <w:szCs w:val="26"/>
              </w:rPr>
              <w:t>健康體位、菸害防制、性教育</w:t>
            </w:r>
            <w:r w:rsidR="008875EE" w:rsidRPr="00D52282">
              <w:rPr>
                <w:rFonts w:ascii="標楷體" w:eastAsia="標楷體" w:hint="eastAsia"/>
                <w:sz w:val="26"/>
                <w:szCs w:val="26"/>
              </w:rPr>
              <w:t>）</w:t>
            </w:r>
            <w:r w:rsidRPr="00D52282">
              <w:rPr>
                <w:rFonts w:ascii="標楷體" w:eastAsia="標楷體"/>
                <w:sz w:val="26"/>
                <w:szCs w:val="26"/>
              </w:rPr>
              <w:t>素養評值問卷，將於</w:t>
            </w:r>
            <w:r w:rsidRPr="00D52282">
              <w:rPr>
                <w:rFonts w:ascii="標楷體" w:eastAsia="標楷體" w:hint="eastAsia"/>
                <w:sz w:val="26"/>
                <w:szCs w:val="26"/>
              </w:rPr>
              <w:t>學校試行</w:t>
            </w:r>
            <w:r w:rsidRPr="00D52282">
              <w:rPr>
                <w:rFonts w:ascii="標楷體" w:eastAsia="標楷體"/>
                <w:sz w:val="26"/>
                <w:szCs w:val="26"/>
              </w:rPr>
              <w:t>後提供各校推廣、使用。</w:t>
            </w:r>
          </w:p>
          <w:p w14:paraId="333A23CA" w14:textId="77777777" w:rsidR="00B1775C" w:rsidRPr="00D52282" w:rsidRDefault="00B1775C" w:rsidP="00FB0D16">
            <w:pPr>
              <w:pStyle w:val="ac"/>
              <w:numPr>
                <w:ilvl w:val="0"/>
                <w:numId w:val="21"/>
              </w:numPr>
              <w:spacing w:line="330" w:lineRule="exact"/>
              <w:ind w:leftChars="-11" w:left="816" w:hangingChars="324" w:hanging="842"/>
              <w:jc w:val="both"/>
              <w:textDirection w:val="lrTbV"/>
              <w:rPr>
                <w:rFonts w:ascii="標楷體" w:eastAsia="標楷體"/>
                <w:sz w:val="26"/>
                <w:szCs w:val="26"/>
              </w:rPr>
            </w:pPr>
            <w:r w:rsidRPr="00D52282">
              <w:rPr>
                <w:rFonts w:ascii="標楷體" w:eastAsia="標楷體"/>
                <w:sz w:val="26"/>
                <w:szCs w:val="26"/>
              </w:rPr>
              <w:lastRenderedPageBreak/>
              <w:t>進行105至108學年度大專校院學生健康檢查及生活型態資料統計分析</w:t>
            </w:r>
            <w:r w:rsidRPr="00D52282">
              <w:rPr>
                <w:rFonts w:ascii="標楷體" w:eastAsia="標楷體" w:hint="eastAsia"/>
                <w:sz w:val="26"/>
                <w:szCs w:val="26"/>
              </w:rPr>
              <w:t>；研擬</w:t>
            </w:r>
            <w:r w:rsidRPr="00D52282">
              <w:rPr>
                <w:rFonts w:ascii="標楷體" w:eastAsia="標楷體"/>
                <w:sz w:val="26"/>
                <w:szCs w:val="26"/>
              </w:rPr>
              <w:t>衛教素材、校本推動模式等策略，</w:t>
            </w:r>
            <w:r w:rsidRPr="00D52282">
              <w:rPr>
                <w:rFonts w:ascii="標楷體" w:eastAsia="標楷體" w:hint="eastAsia"/>
                <w:sz w:val="26"/>
                <w:szCs w:val="26"/>
              </w:rPr>
              <w:t>並召</w:t>
            </w:r>
            <w:r w:rsidRPr="00D52282">
              <w:rPr>
                <w:rFonts w:ascii="標楷體" w:eastAsia="標楷體"/>
                <w:sz w:val="26"/>
                <w:szCs w:val="26"/>
              </w:rPr>
              <w:t>募19所種子學校，規劃於110年產出衛教</w:t>
            </w:r>
            <w:r w:rsidRPr="00D52282">
              <w:rPr>
                <w:rFonts w:ascii="標楷體" w:eastAsia="標楷體" w:hint="eastAsia"/>
                <w:sz w:val="26"/>
                <w:szCs w:val="26"/>
              </w:rPr>
              <w:t>資料</w:t>
            </w:r>
            <w:r w:rsidRPr="00D52282">
              <w:rPr>
                <w:rFonts w:ascii="標楷體" w:eastAsia="標楷體"/>
                <w:sz w:val="26"/>
                <w:szCs w:val="26"/>
              </w:rPr>
              <w:t>。</w:t>
            </w:r>
          </w:p>
          <w:p w14:paraId="31381EEF" w14:textId="77777777" w:rsidR="006163D2" w:rsidRPr="006163D2" w:rsidRDefault="00B1775C" w:rsidP="00FB0D16">
            <w:pPr>
              <w:pStyle w:val="ac"/>
              <w:numPr>
                <w:ilvl w:val="0"/>
                <w:numId w:val="21"/>
              </w:numPr>
              <w:spacing w:line="330" w:lineRule="exact"/>
              <w:ind w:leftChars="-11" w:left="816" w:hangingChars="324" w:hanging="842"/>
              <w:jc w:val="both"/>
              <w:textDirection w:val="lrTbV"/>
              <w:rPr>
                <w:rFonts w:asciiTheme="minorEastAsia" w:eastAsiaTheme="minorEastAsia" w:hAnsiTheme="minorEastAsia"/>
                <w:sz w:val="26"/>
                <w:szCs w:val="26"/>
              </w:rPr>
            </w:pPr>
            <w:r w:rsidRPr="006163D2">
              <w:rPr>
                <w:rFonts w:ascii="標楷體" w:eastAsia="標楷體" w:hAnsi="標楷體"/>
                <w:sz w:val="26"/>
                <w:szCs w:val="26"/>
              </w:rPr>
              <w:t>於109年4月23日會銜衛生福利部修正</w:t>
            </w:r>
            <w:r w:rsidRPr="006163D2">
              <w:rPr>
                <w:rFonts w:ascii="標楷體" w:eastAsia="標楷體" w:hAnsi="標楷體" w:hint="eastAsia"/>
                <w:sz w:val="26"/>
                <w:szCs w:val="26"/>
              </w:rPr>
              <w:t>發布</w:t>
            </w:r>
            <w:r w:rsidRPr="006163D2">
              <w:rPr>
                <w:rFonts w:ascii="標楷體" w:eastAsia="標楷體" w:hAnsi="標楷體"/>
                <w:sz w:val="26"/>
                <w:szCs w:val="26"/>
              </w:rPr>
              <w:t>《</w:t>
            </w:r>
            <w:r w:rsidRPr="006163D2">
              <w:rPr>
                <w:rFonts w:ascii="標楷體" w:eastAsia="標楷體"/>
                <w:sz w:val="26"/>
                <w:szCs w:val="26"/>
              </w:rPr>
              <w:t>學生</w:t>
            </w:r>
            <w:r w:rsidRPr="006163D2">
              <w:rPr>
                <w:rFonts w:ascii="標楷體" w:eastAsia="標楷體" w:hAnsi="標楷體"/>
                <w:sz w:val="26"/>
                <w:szCs w:val="26"/>
              </w:rPr>
              <w:t>健康檢查實施辦法》。</w:t>
            </w:r>
          </w:p>
          <w:p w14:paraId="1F917481" w14:textId="1ECF7703" w:rsidR="00B1775C" w:rsidRPr="0039556F" w:rsidRDefault="00B1775C" w:rsidP="0039556F">
            <w:pPr>
              <w:pStyle w:val="ac"/>
              <w:numPr>
                <w:ilvl w:val="0"/>
                <w:numId w:val="21"/>
              </w:numPr>
              <w:spacing w:line="330" w:lineRule="exact"/>
              <w:ind w:leftChars="-11" w:left="816" w:hangingChars="324" w:hanging="842"/>
              <w:jc w:val="both"/>
              <w:textDirection w:val="lrTbV"/>
              <w:rPr>
                <w:rFonts w:asciiTheme="minorEastAsia" w:eastAsiaTheme="minorEastAsia" w:hAnsiTheme="minorEastAsia"/>
                <w:sz w:val="26"/>
                <w:szCs w:val="26"/>
              </w:rPr>
            </w:pPr>
            <w:r w:rsidRPr="006163D2">
              <w:rPr>
                <w:rFonts w:ascii="標楷體" w:eastAsia="標楷體" w:hint="eastAsia"/>
                <w:sz w:val="26"/>
                <w:szCs w:val="26"/>
              </w:rPr>
              <w:t>持續推動大專校院性教育</w:t>
            </w:r>
            <w:r w:rsidR="008875EE" w:rsidRPr="006163D2">
              <w:rPr>
                <w:rFonts w:ascii="標楷體" w:eastAsia="標楷體"/>
                <w:sz w:val="26"/>
                <w:szCs w:val="26"/>
              </w:rPr>
              <w:t>（</w:t>
            </w:r>
            <w:r w:rsidRPr="006163D2">
              <w:rPr>
                <w:rFonts w:ascii="標楷體" w:eastAsia="標楷體"/>
                <w:sz w:val="26"/>
                <w:szCs w:val="26"/>
              </w:rPr>
              <w:t>含愛滋病防治</w:t>
            </w:r>
            <w:r w:rsidR="008875EE" w:rsidRPr="006163D2">
              <w:rPr>
                <w:rFonts w:ascii="標楷體" w:eastAsia="標楷體"/>
                <w:sz w:val="26"/>
                <w:szCs w:val="26"/>
              </w:rPr>
              <w:t>）</w:t>
            </w:r>
            <w:r w:rsidRPr="006163D2">
              <w:rPr>
                <w:rFonts w:ascii="標楷體" w:eastAsia="標楷體"/>
                <w:sz w:val="26"/>
                <w:szCs w:val="26"/>
              </w:rPr>
              <w:t>計畫；</w:t>
            </w:r>
            <w:r w:rsidR="0039556F" w:rsidRPr="006163D2">
              <w:rPr>
                <w:rFonts w:ascii="標楷體" w:eastAsia="標楷體"/>
                <w:sz w:val="26"/>
                <w:szCs w:val="26"/>
              </w:rPr>
              <w:t>實地輔導</w:t>
            </w:r>
            <w:r w:rsidR="0039556F" w:rsidRPr="006163D2">
              <w:rPr>
                <w:rFonts w:ascii="標楷體" w:eastAsia="標楷體" w:hint="eastAsia"/>
                <w:sz w:val="26"/>
                <w:szCs w:val="26"/>
              </w:rPr>
              <w:t>3</w:t>
            </w:r>
            <w:r w:rsidR="0039556F">
              <w:rPr>
                <w:rFonts w:ascii="標楷體" w:eastAsia="標楷體" w:hint="eastAsia"/>
                <w:sz w:val="26"/>
                <w:szCs w:val="26"/>
              </w:rPr>
              <w:t>所及</w:t>
            </w:r>
            <w:r w:rsidRPr="0039556F">
              <w:rPr>
                <w:rFonts w:ascii="標楷體" w:eastAsia="標楷體"/>
                <w:sz w:val="26"/>
                <w:szCs w:val="26"/>
              </w:rPr>
              <w:t>書面輔導10所菸害防制推廣學校。</w:t>
            </w:r>
          </w:p>
          <w:p w14:paraId="2A2F46B7" w14:textId="2F48B386" w:rsidR="00B1775C" w:rsidRPr="00D52282" w:rsidRDefault="00B1775C" w:rsidP="00FB0D16">
            <w:pPr>
              <w:pStyle w:val="ac"/>
              <w:numPr>
                <w:ilvl w:val="0"/>
                <w:numId w:val="21"/>
              </w:numPr>
              <w:spacing w:line="330" w:lineRule="exact"/>
              <w:ind w:leftChars="-11" w:left="816" w:hangingChars="324" w:hanging="842"/>
              <w:jc w:val="both"/>
              <w:textDirection w:val="lrTbV"/>
              <w:rPr>
                <w:rFonts w:asciiTheme="minorEastAsia" w:eastAsiaTheme="minorEastAsia" w:hAnsiTheme="minorEastAsia"/>
                <w:sz w:val="26"/>
                <w:szCs w:val="26"/>
              </w:rPr>
            </w:pPr>
            <w:r w:rsidRPr="00D52282">
              <w:rPr>
                <w:rFonts w:ascii="標楷體" w:eastAsia="標楷體" w:hint="eastAsia"/>
                <w:sz w:val="26"/>
                <w:szCs w:val="26"/>
              </w:rPr>
              <w:t>核定</w:t>
            </w:r>
            <w:r w:rsidRPr="00D52282">
              <w:rPr>
                <w:rFonts w:ascii="標楷體" w:eastAsia="標楷體"/>
                <w:sz w:val="26"/>
                <w:szCs w:val="26"/>
              </w:rPr>
              <w:t>補助</w:t>
            </w:r>
            <w:r w:rsidRPr="00D52282">
              <w:rPr>
                <w:rFonts w:ascii="標楷體" w:eastAsia="標楷體" w:hint="eastAsia"/>
                <w:sz w:val="26"/>
                <w:szCs w:val="26"/>
              </w:rPr>
              <w:t>5</w:t>
            </w:r>
            <w:r w:rsidRPr="00D52282">
              <w:rPr>
                <w:rFonts w:ascii="標楷體" w:eastAsia="標楷體"/>
                <w:sz w:val="26"/>
                <w:szCs w:val="26"/>
              </w:rPr>
              <w:t>6</w:t>
            </w:r>
            <w:r w:rsidR="0001750A">
              <w:rPr>
                <w:rFonts w:ascii="標楷體" w:eastAsia="標楷體" w:hint="eastAsia"/>
                <w:sz w:val="26"/>
                <w:szCs w:val="26"/>
              </w:rPr>
              <w:t>所大專校院</w:t>
            </w:r>
            <w:r w:rsidRPr="00D52282">
              <w:rPr>
                <w:rFonts w:ascii="標楷體" w:eastAsia="標楷體"/>
                <w:sz w:val="26"/>
                <w:szCs w:val="26"/>
              </w:rPr>
              <w:t>更新健康中心設備223萬9,000元，購置項目包含自動體外心臟電擊去顫器</w:t>
            </w:r>
            <w:r w:rsidR="008875EE" w:rsidRPr="00D52282">
              <w:rPr>
                <w:rFonts w:ascii="標楷體" w:eastAsia="標楷體"/>
                <w:sz w:val="26"/>
                <w:szCs w:val="26"/>
              </w:rPr>
              <w:t>（</w:t>
            </w:r>
            <w:r w:rsidRPr="00D52282">
              <w:rPr>
                <w:rFonts w:ascii="標楷體" w:eastAsia="標楷體"/>
                <w:sz w:val="26"/>
                <w:szCs w:val="26"/>
              </w:rPr>
              <w:t>AED</w:t>
            </w:r>
            <w:r w:rsidR="008875EE" w:rsidRPr="00D52282">
              <w:rPr>
                <w:rFonts w:ascii="標楷體" w:eastAsia="標楷體"/>
                <w:sz w:val="26"/>
                <w:szCs w:val="26"/>
              </w:rPr>
              <w:t>）</w:t>
            </w:r>
            <w:r w:rsidRPr="00D52282">
              <w:rPr>
                <w:rFonts w:ascii="標楷體" w:eastAsia="標楷體"/>
                <w:sz w:val="26"/>
                <w:szCs w:val="26"/>
              </w:rPr>
              <w:t>、一氧化碳</w:t>
            </w:r>
            <w:r w:rsidR="008875EE" w:rsidRPr="00D52282">
              <w:rPr>
                <w:rFonts w:ascii="標楷體" w:eastAsia="標楷體"/>
                <w:sz w:val="26"/>
                <w:szCs w:val="26"/>
              </w:rPr>
              <w:t>（</w:t>
            </w:r>
            <w:r w:rsidRPr="00D52282">
              <w:rPr>
                <w:rFonts w:ascii="標楷體" w:eastAsia="標楷體"/>
                <w:sz w:val="26"/>
                <w:szCs w:val="26"/>
              </w:rPr>
              <w:t>CO</w:t>
            </w:r>
            <w:r w:rsidR="008875EE" w:rsidRPr="00D52282">
              <w:rPr>
                <w:rFonts w:ascii="標楷體" w:eastAsia="標楷體"/>
                <w:sz w:val="26"/>
                <w:szCs w:val="26"/>
              </w:rPr>
              <w:t>）</w:t>
            </w:r>
            <w:r w:rsidRPr="00D52282">
              <w:rPr>
                <w:rFonts w:ascii="標楷體" w:eastAsia="標楷體"/>
                <w:sz w:val="26"/>
                <w:szCs w:val="26"/>
              </w:rPr>
              <w:t>檢測儀、血壓計及成人CPR模型等。</w:t>
            </w:r>
          </w:p>
          <w:p w14:paraId="72B8A9C0" w14:textId="286764BD" w:rsidR="00B1775C" w:rsidRPr="009C1311" w:rsidRDefault="009C1311" w:rsidP="00FB0D16">
            <w:pPr>
              <w:spacing w:line="330" w:lineRule="exact"/>
              <w:ind w:left="549" w:hangingChars="211" w:hanging="549"/>
              <w:jc w:val="both"/>
              <w:textDirection w:val="lrTbV"/>
              <w:rPr>
                <w:rFonts w:ascii="標楷體" w:eastAsia="標楷體"/>
                <w:sz w:val="26"/>
                <w:szCs w:val="26"/>
              </w:rPr>
            </w:pPr>
            <w:r>
              <w:rPr>
                <w:rFonts w:ascii="標楷體" w:eastAsia="標楷體" w:hint="eastAsia"/>
                <w:sz w:val="26"/>
                <w:szCs w:val="26"/>
              </w:rPr>
              <w:t>二、</w:t>
            </w:r>
            <w:r w:rsidR="00B1775C" w:rsidRPr="009C1311">
              <w:rPr>
                <w:rFonts w:ascii="標楷體" w:eastAsia="標楷體" w:hint="eastAsia"/>
                <w:sz w:val="26"/>
                <w:szCs w:val="26"/>
              </w:rPr>
              <w:t>推動大專校院學生食品與用水安全管理等計畫及相關人員研習</w:t>
            </w:r>
          </w:p>
          <w:p w14:paraId="315531B2" w14:textId="6AD05AF5" w:rsidR="00B1775C" w:rsidRPr="00D52282" w:rsidRDefault="00B1775C" w:rsidP="00FB0D16">
            <w:pPr>
              <w:pStyle w:val="ac"/>
              <w:numPr>
                <w:ilvl w:val="0"/>
                <w:numId w:val="22"/>
              </w:numPr>
              <w:spacing w:line="330" w:lineRule="exact"/>
              <w:ind w:leftChars="0" w:left="814" w:hangingChars="313" w:hanging="814"/>
              <w:jc w:val="both"/>
              <w:textDirection w:val="lrTbV"/>
              <w:rPr>
                <w:rFonts w:ascii="標楷體" w:eastAsia="標楷體"/>
                <w:sz w:val="26"/>
                <w:szCs w:val="26"/>
              </w:rPr>
            </w:pPr>
            <w:r w:rsidRPr="00D52282">
              <w:rPr>
                <w:rFonts w:ascii="標楷體" w:eastAsia="標楷體" w:hint="eastAsia"/>
                <w:sz w:val="26"/>
                <w:szCs w:val="26"/>
              </w:rPr>
              <w:t>辦理大專校院餐飲衛生輔導計</w:t>
            </w:r>
            <w:r w:rsidRPr="00D52282">
              <w:rPr>
                <w:rFonts w:ascii="標楷體" w:eastAsia="標楷體"/>
                <w:sz w:val="26"/>
                <w:szCs w:val="26"/>
              </w:rPr>
              <w:t>75</w:t>
            </w:r>
            <w:r w:rsidR="0001750A">
              <w:rPr>
                <w:rFonts w:ascii="標楷體" w:eastAsia="標楷體" w:hint="eastAsia"/>
                <w:sz w:val="26"/>
                <w:szCs w:val="26"/>
              </w:rPr>
              <w:t>所</w:t>
            </w:r>
            <w:r w:rsidRPr="00D52282">
              <w:rPr>
                <w:rFonts w:ascii="標楷體" w:eastAsia="標楷體"/>
                <w:sz w:val="26"/>
                <w:szCs w:val="26"/>
              </w:rPr>
              <w:t>；增修「大專校院餐飲衛生管理工作指引」</w:t>
            </w:r>
            <w:r w:rsidR="0001750A">
              <w:rPr>
                <w:rFonts w:ascii="標楷體" w:eastAsia="標楷體" w:hint="eastAsia"/>
                <w:sz w:val="26"/>
                <w:szCs w:val="26"/>
              </w:rPr>
              <w:t>，</w:t>
            </w:r>
            <w:r w:rsidRPr="00D52282">
              <w:rPr>
                <w:rFonts w:ascii="標楷體" w:eastAsia="標楷體"/>
                <w:sz w:val="26"/>
                <w:szCs w:val="26"/>
              </w:rPr>
              <w:t>持續製作餐飲衛生相關數位學習課程。</w:t>
            </w:r>
          </w:p>
          <w:p w14:paraId="2C6058C0" w14:textId="4042FF37" w:rsidR="00B1775C" w:rsidRPr="00D52282" w:rsidRDefault="00B1775C" w:rsidP="00FB0D16">
            <w:pPr>
              <w:pStyle w:val="ac"/>
              <w:numPr>
                <w:ilvl w:val="0"/>
                <w:numId w:val="22"/>
              </w:numPr>
              <w:spacing w:line="330" w:lineRule="exact"/>
              <w:ind w:leftChars="0" w:left="814" w:hangingChars="313" w:hanging="814"/>
              <w:jc w:val="both"/>
              <w:textDirection w:val="lrTbV"/>
              <w:rPr>
                <w:rFonts w:ascii="標楷體" w:eastAsia="標楷體"/>
                <w:sz w:val="26"/>
                <w:szCs w:val="26"/>
              </w:rPr>
            </w:pPr>
            <w:r w:rsidRPr="00D52282">
              <w:rPr>
                <w:rFonts w:ascii="標楷體" w:eastAsia="標楷體" w:hint="eastAsia"/>
                <w:sz w:val="26"/>
                <w:szCs w:val="26"/>
              </w:rPr>
              <w:t>辦理大專校院用水安全管理，完成</w:t>
            </w:r>
            <w:r w:rsidRPr="00D52282">
              <w:rPr>
                <w:rFonts w:ascii="標楷體" w:eastAsia="標楷體"/>
                <w:sz w:val="26"/>
                <w:szCs w:val="26"/>
              </w:rPr>
              <w:t>16</w:t>
            </w:r>
            <w:r w:rsidR="0001750A">
              <w:rPr>
                <w:rFonts w:ascii="標楷體" w:eastAsia="標楷體" w:hint="eastAsia"/>
                <w:sz w:val="26"/>
                <w:szCs w:val="26"/>
              </w:rPr>
              <w:t>所</w:t>
            </w:r>
            <w:r w:rsidRPr="00D52282">
              <w:rPr>
                <w:rFonts w:ascii="標楷體" w:eastAsia="標楷體"/>
                <w:sz w:val="26"/>
                <w:szCs w:val="26"/>
              </w:rPr>
              <w:t>校園用水安全現勘調查與潛在風險輔導改善、修訂校園用水維護管理手冊、製作用水安全線上懶人</w:t>
            </w:r>
            <w:r w:rsidRPr="00D52282">
              <w:rPr>
                <w:rFonts w:ascii="標楷體" w:eastAsia="標楷體" w:hint="eastAsia"/>
                <w:sz w:val="26"/>
                <w:szCs w:val="26"/>
              </w:rPr>
              <w:t>包</w:t>
            </w:r>
            <w:r w:rsidRPr="00D52282">
              <w:rPr>
                <w:rFonts w:ascii="標楷體" w:eastAsia="標楷體"/>
                <w:sz w:val="26"/>
                <w:szCs w:val="26"/>
              </w:rPr>
              <w:t>、擴充用水安全管理資訊系統</w:t>
            </w:r>
            <w:r w:rsidRPr="00D52282">
              <w:rPr>
                <w:rFonts w:ascii="標楷體" w:eastAsia="標楷體" w:hint="eastAsia"/>
                <w:sz w:val="26"/>
                <w:szCs w:val="26"/>
              </w:rPr>
              <w:t>。</w:t>
            </w:r>
          </w:p>
          <w:p w14:paraId="0739847C" w14:textId="77777777" w:rsidR="00B1775C" w:rsidRPr="00D52282" w:rsidRDefault="00B1775C" w:rsidP="00FB0D16">
            <w:pPr>
              <w:pStyle w:val="ac"/>
              <w:numPr>
                <w:ilvl w:val="0"/>
                <w:numId w:val="22"/>
              </w:numPr>
              <w:spacing w:line="330" w:lineRule="exact"/>
              <w:ind w:leftChars="0" w:left="814" w:hangingChars="313" w:hanging="814"/>
              <w:jc w:val="both"/>
              <w:textDirection w:val="lrTbV"/>
              <w:rPr>
                <w:rFonts w:ascii="標楷體" w:eastAsia="標楷體"/>
                <w:strike/>
                <w:sz w:val="26"/>
                <w:szCs w:val="26"/>
              </w:rPr>
            </w:pPr>
            <w:r w:rsidRPr="00D52282">
              <w:rPr>
                <w:rFonts w:ascii="標楷體" w:eastAsia="標楷體" w:hint="eastAsia"/>
                <w:sz w:val="26"/>
                <w:szCs w:val="26"/>
              </w:rPr>
              <w:t>發</w:t>
            </w:r>
            <w:r w:rsidRPr="00D52282">
              <w:rPr>
                <w:rFonts w:ascii="標楷體" w:eastAsia="標楷體" w:hAnsi="標楷體" w:hint="eastAsia"/>
                <w:sz w:val="26"/>
                <w:szCs w:val="26"/>
              </w:rPr>
              <w:t>展緊急傷病數位訓練課程6小時、緊急傷病訓練核心</w:t>
            </w:r>
            <w:r w:rsidRPr="00DA7D70">
              <w:rPr>
                <w:rFonts w:ascii="標楷體" w:eastAsia="標楷體" w:hint="eastAsia"/>
                <w:sz w:val="26"/>
                <w:szCs w:val="26"/>
              </w:rPr>
              <w:t>能力</w:t>
            </w:r>
            <w:r w:rsidRPr="00D52282">
              <w:rPr>
                <w:rFonts w:ascii="微軟正黑體" w:eastAsia="微軟正黑體" w:hAnsi="微軟正黑體" w:hint="eastAsia"/>
                <w:sz w:val="26"/>
                <w:szCs w:val="26"/>
              </w:rPr>
              <w:t>、</w:t>
            </w:r>
            <w:r w:rsidRPr="00D52282">
              <w:rPr>
                <w:rFonts w:ascii="標楷體" w:eastAsia="標楷體" w:hAnsi="標楷體" w:hint="eastAsia"/>
                <w:sz w:val="26"/>
                <w:szCs w:val="26"/>
              </w:rPr>
              <w:t>評量指標、自主檢核表等</w:t>
            </w:r>
            <w:r w:rsidRPr="00D52282">
              <w:rPr>
                <w:rFonts w:ascii="微軟正黑體" w:eastAsia="微軟正黑體" w:hAnsi="微軟正黑體" w:hint="eastAsia"/>
                <w:sz w:val="26"/>
                <w:szCs w:val="26"/>
              </w:rPr>
              <w:t>。</w:t>
            </w:r>
          </w:p>
          <w:p w14:paraId="449C4E81" w14:textId="766FD830" w:rsidR="00B1775C" w:rsidRPr="00D52282" w:rsidRDefault="0001750A" w:rsidP="00FB0D16">
            <w:pPr>
              <w:pStyle w:val="ac"/>
              <w:numPr>
                <w:ilvl w:val="0"/>
                <w:numId w:val="22"/>
              </w:numPr>
              <w:spacing w:line="330" w:lineRule="exact"/>
              <w:ind w:leftChars="0" w:left="814" w:hangingChars="313" w:hanging="814"/>
              <w:jc w:val="both"/>
              <w:textDirection w:val="lrTbV"/>
              <w:rPr>
                <w:rFonts w:ascii="標楷體" w:eastAsia="標楷體"/>
                <w:strike/>
                <w:sz w:val="26"/>
                <w:szCs w:val="26"/>
              </w:rPr>
            </w:pPr>
            <w:r>
              <w:rPr>
                <w:rFonts w:ascii="標楷體" w:eastAsia="標楷體" w:hint="eastAsia"/>
                <w:sz w:val="26"/>
                <w:szCs w:val="26"/>
              </w:rPr>
              <w:t>109年</w:t>
            </w:r>
            <w:r w:rsidR="00B1775C" w:rsidRPr="00D52282">
              <w:rPr>
                <w:rFonts w:ascii="標楷體" w:eastAsia="標楷體" w:hint="eastAsia"/>
                <w:sz w:val="26"/>
                <w:szCs w:val="26"/>
              </w:rPr>
              <w:t>12月辦理「大專校院落實豬原料原產地標示說明會</w:t>
            </w:r>
            <w:r w:rsidR="00521D02">
              <w:rPr>
                <w:rFonts w:ascii="標楷體" w:eastAsia="標楷體"/>
                <w:sz w:val="26"/>
                <w:szCs w:val="26"/>
              </w:rPr>
              <w:t>—</w:t>
            </w:r>
            <w:r w:rsidR="00B1775C" w:rsidRPr="00D52282">
              <w:rPr>
                <w:rFonts w:ascii="標楷體" w:eastAsia="標楷體"/>
                <w:sz w:val="26"/>
                <w:szCs w:val="26"/>
              </w:rPr>
              <w:t>餐飲衛生管理工作指引及食材平臺操作說明」2場，</w:t>
            </w:r>
            <w:r>
              <w:rPr>
                <w:rFonts w:ascii="標楷體" w:eastAsia="標楷體" w:hint="eastAsia"/>
                <w:sz w:val="26"/>
                <w:szCs w:val="26"/>
              </w:rPr>
              <w:t>計246</w:t>
            </w:r>
            <w:r w:rsidR="00B1775C" w:rsidRPr="00D52282">
              <w:rPr>
                <w:rFonts w:ascii="標楷體" w:eastAsia="標楷體"/>
                <w:sz w:val="26"/>
                <w:szCs w:val="26"/>
              </w:rPr>
              <w:t>人次參加。</w:t>
            </w:r>
          </w:p>
          <w:p w14:paraId="3B7C9350" w14:textId="5589722D" w:rsidR="00B1775C" w:rsidRPr="006410E4" w:rsidRDefault="00DA7D70" w:rsidP="00FB0D16">
            <w:pPr>
              <w:spacing w:line="330" w:lineRule="exact"/>
              <w:jc w:val="both"/>
              <w:textDirection w:val="lrTbV"/>
              <w:rPr>
                <w:rFonts w:ascii="標楷體" w:eastAsia="標楷體"/>
                <w:spacing w:val="-8"/>
                <w:sz w:val="26"/>
                <w:szCs w:val="26"/>
              </w:rPr>
            </w:pPr>
            <w:r w:rsidRPr="006410E4">
              <w:rPr>
                <w:rFonts w:ascii="標楷體" w:eastAsia="標楷體" w:hint="eastAsia"/>
                <w:spacing w:val="-8"/>
                <w:sz w:val="26"/>
                <w:szCs w:val="26"/>
              </w:rPr>
              <w:t>三、</w:t>
            </w:r>
            <w:r w:rsidR="00B1775C" w:rsidRPr="006410E4">
              <w:rPr>
                <w:rFonts w:ascii="標楷體" w:eastAsia="標楷體"/>
                <w:spacing w:val="-8"/>
                <w:sz w:val="26"/>
                <w:szCs w:val="26"/>
              </w:rPr>
              <w:t>傳染病防治</w:t>
            </w:r>
            <w:r w:rsidR="00521D02" w:rsidRPr="006410E4">
              <w:rPr>
                <w:rFonts w:ascii="標楷體" w:eastAsia="標楷體"/>
                <w:spacing w:val="-8"/>
                <w:sz w:val="26"/>
                <w:szCs w:val="26"/>
              </w:rPr>
              <w:t>—</w:t>
            </w:r>
            <w:r w:rsidR="00B1775C" w:rsidRPr="006410E4">
              <w:rPr>
                <w:rFonts w:ascii="標楷體" w:eastAsia="標楷體"/>
                <w:spacing w:val="-8"/>
                <w:sz w:val="26"/>
                <w:szCs w:val="26"/>
              </w:rPr>
              <w:t>嚴重特殊傳染性肺炎校園防疫</w:t>
            </w:r>
          </w:p>
          <w:p w14:paraId="352C45D8" w14:textId="77777777" w:rsidR="00B1775C" w:rsidRPr="00D52282" w:rsidRDefault="00B1775C" w:rsidP="00FB0D16">
            <w:pPr>
              <w:pStyle w:val="ac"/>
              <w:numPr>
                <w:ilvl w:val="0"/>
                <w:numId w:val="35"/>
              </w:numPr>
              <w:tabs>
                <w:tab w:val="left" w:pos="536"/>
              </w:tabs>
              <w:spacing w:line="330" w:lineRule="exact"/>
              <w:ind w:leftChars="7" w:left="797" w:hangingChars="300" w:hanging="780"/>
              <w:jc w:val="both"/>
              <w:textDirection w:val="lrTbV"/>
              <w:rPr>
                <w:rFonts w:ascii="標楷體" w:eastAsia="標楷體"/>
                <w:sz w:val="26"/>
                <w:szCs w:val="26"/>
              </w:rPr>
            </w:pPr>
            <w:r w:rsidRPr="00D52282">
              <w:rPr>
                <w:rFonts w:ascii="標楷體" w:eastAsia="標楷體" w:hint="eastAsia"/>
                <w:sz w:val="26"/>
                <w:szCs w:val="26"/>
              </w:rPr>
              <w:t>建立應變機制：統籌規劃全國各級學校之防疫措施、成立應變小組、訂定應變計畫、建立應變機制，並組成諮詢小組，以即時有效提供各級學校防疫指引。</w:t>
            </w:r>
          </w:p>
          <w:p w14:paraId="7E804AE1" w14:textId="3F18B369" w:rsidR="00B1775C" w:rsidRPr="00D52282" w:rsidRDefault="00B1775C" w:rsidP="00FB0D16">
            <w:pPr>
              <w:pStyle w:val="ac"/>
              <w:numPr>
                <w:ilvl w:val="0"/>
                <w:numId w:val="35"/>
              </w:numPr>
              <w:tabs>
                <w:tab w:val="left" w:pos="536"/>
              </w:tabs>
              <w:spacing w:line="330" w:lineRule="exact"/>
              <w:ind w:leftChars="7" w:left="797" w:hangingChars="300" w:hanging="780"/>
              <w:jc w:val="both"/>
              <w:textDirection w:val="lrTbV"/>
              <w:rPr>
                <w:rFonts w:ascii="標楷體" w:eastAsia="標楷體"/>
                <w:sz w:val="26"/>
                <w:szCs w:val="26"/>
              </w:rPr>
            </w:pPr>
            <w:r w:rsidRPr="00D52282">
              <w:rPr>
                <w:rFonts w:ascii="標楷體" w:eastAsia="標楷體" w:hint="eastAsia"/>
                <w:sz w:val="26"/>
                <w:szCs w:val="26"/>
              </w:rPr>
              <w:t>完備防疫物資：採購</w:t>
            </w:r>
            <w:r w:rsidRPr="00D52282">
              <w:rPr>
                <w:rFonts w:ascii="標楷體" w:eastAsia="標楷體"/>
                <w:sz w:val="26"/>
                <w:szCs w:val="26"/>
              </w:rPr>
              <w:t>2,147萬2,500片口罩</w:t>
            </w:r>
            <w:r w:rsidRPr="00D52282">
              <w:rPr>
                <w:rFonts w:ascii="標楷體" w:eastAsia="標楷體" w:hint="eastAsia"/>
                <w:sz w:val="26"/>
                <w:szCs w:val="26"/>
              </w:rPr>
              <w:t>、</w:t>
            </w:r>
            <w:r w:rsidRPr="00D52282">
              <w:rPr>
                <w:rFonts w:ascii="標楷體" w:eastAsia="標楷體"/>
                <w:sz w:val="26"/>
                <w:szCs w:val="26"/>
              </w:rPr>
              <w:t>酒精12萬7,094.5</w:t>
            </w:r>
            <w:r w:rsidRPr="00D52282">
              <w:rPr>
                <w:rFonts w:ascii="標楷體" w:eastAsia="標楷體" w:hint="eastAsia"/>
                <w:sz w:val="26"/>
                <w:szCs w:val="26"/>
              </w:rPr>
              <w:t>公升、</w:t>
            </w:r>
            <w:r w:rsidRPr="00D52282">
              <w:rPr>
                <w:rFonts w:ascii="標楷體" w:eastAsia="標楷體"/>
                <w:sz w:val="26"/>
                <w:szCs w:val="26"/>
              </w:rPr>
              <w:t>1,000件</w:t>
            </w:r>
            <w:r w:rsidRPr="00D52282">
              <w:rPr>
                <w:rFonts w:ascii="標楷體" w:eastAsia="標楷體" w:hint="eastAsia"/>
                <w:sz w:val="26"/>
                <w:szCs w:val="26"/>
              </w:rPr>
              <w:t>隔離衣</w:t>
            </w:r>
            <w:r w:rsidRPr="00D52282">
              <w:rPr>
                <w:rFonts w:ascii="標楷體" w:eastAsia="標楷體"/>
                <w:sz w:val="26"/>
                <w:szCs w:val="26"/>
              </w:rPr>
              <w:t>；</w:t>
            </w:r>
            <w:r w:rsidRPr="00D52282">
              <w:rPr>
                <w:rFonts w:ascii="標楷體" w:eastAsia="標楷體" w:hint="eastAsia"/>
                <w:sz w:val="26"/>
                <w:szCs w:val="26"/>
              </w:rPr>
              <w:t>並</w:t>
            </w:r>
            <w:r w:rsidRPr="00D52282">
              <w:rPr>
                <w:rFonts w:ascii="標楷體" w:eastAsia="標楷體"/>
                <w:sz w:val="26"/>
                <w:szCs w:val="26"/>
              </w:rPr>
              <w:t>配送2萬8,724支額溫槍及</w:t>
            </w:r>
            <w:r w:rsidRPr="00D52282">
              <w:rPr>
                <w:rFonts w:ascii="標楷體" w:eastAsia="標楷體" w:hint="eastAsia"/>
                <w:sz w:val="26"/>
                <w:szCs w:val="26"/>
              </w:rPr>
              <w:t>1</w:t>
            </w:r>
            <w:r w:rsidRPr="00D52282">
              <w:rPr>
                <w:rFonts w:ascii="標楷體" w:eastAsia="標楷體"/>
                <w:sz w:val="26"/>
                <w:szCs w:val="26"/>
              </w:rPr>
              <w:t>,603臺熱像儀提供學校使用</w:t>
            </w:r>
            <w:r w:rsidRPr="00D52282">
              <w:rPr>
                <w:rFonts w:ascii="標楷體" w:eastAsia="標楷體" w:hint="eastAsia"/>
                <w:sz w:val="26"/>
                <w:szCs w:val="26"/>
              </w:rPr>
              <w:t>。</w:t>
            </w:r>
          </w:p>
          <w:p w14:paraId="11375196" w14:textId="6EBCE129" w:rsidR="00B1775C" w:rsidRPr="00D52282" w:rsidRDefault="00B1775C" w:rsidP="00FB0D16">
            <w:pPr>
              <w:pStyle w:val="ac"/>
              <w:numPr>
                <w:ilvl w:val="0"/>
                <w:numId w:val="35"/>
              </w:numPr>
              <w:tabs>
                <w:tab w:val="left" w:pos="536"/>
              </w:tabs>
              <w:spacing w:line="330" w:lineRule="exact"/>
              <w:ind w:leftChars="7" w:left="841" w:hangingChars="317" w:hanging="824"/>
              <w:jc w:val="both"/>
              <w:textDirection w:val="lrTbV"/>
              <w:rPr>
                <w:rFonts w:ascii="標楷體" w:eastAsia="標楷體"/>
                <w:sz w:val="26"/>
                <w:szCs w:val="26"/>
              </w:rPr>
            </w:pPr>
            <w:r w:rsidRPr="00D52282">
              <w:rPr>
                <w:rFonts w:ascii="標楷體" w:eastAsia="標楷體" w:hint="eastAsia"/>
                <w:sz w:val="26"/>
                <w:szCs w:val="26"/>
              </w:rPr>
              <w:t>落實衛生教育宣導：設置「嚴重特殊傳染性肺炎防疫教育專區」、製作影片及圖卡、透過新媒體等通路進行宣傳。</w:t>
            </w:r>
          </w:p>
        </w:tc>
      </w:tr>
      <w:tr w:rsidR="00B1775C" w:rsidRPr="009963E0" w14:paraId="22707871" w14:textId="77777777" w:rsidTr="00A92870">
        <w:trPr>
          <w:divId w:val="1110780298"/>
        </w:trPr>
        <w:tc>
          <w:tcPr>
            <w:tcW w:w="1838" w:type="dxa"/>
          </w:tcPr>
          <w:p w14:paraId="79A6907A" w14:textId="77777777" w:rsidR="00B1775C" w:rsidRPr="00D52282" w:rsidRDefault="00B1775C" w:rsidP="00234785">
            <w:pPr>
              <w:spacing w:line="330" w:lineRule="exact"/>
              <w:ind w:left="913" w:hangingChars="351" w:hanging="913"/>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十二、原住民族教育推展</w:t>
            </w:r>
          </w:p>
        </w:tc>
        <w:tc>
          <w:tcPr>
            <w:tcW w:w="2126" w:type="dxa"/>
          </w:tcPr>
          <w:p w14:paraId="0601A1E4" w14:textId="77777777" w:rsidR="00B1775C" w:rsidRPr="00D52282" w:rsidRDefault="00B1775C" w:rsidP="00FB0D16">
            <w:pPr>
              <w:spacing w:line="33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辦理原住民學生教育</w:t>
            </w:r>
          </w:p>
        </w:tc>
        <w:tc>
          <w:tcPr>
            <w:tcW w:w="5751" w:type="dxa"/>
          </w:tcPr>
          <w:p w14:paraId="1DB5B79C" w14:textId="60C957A0" w:rsidR="00B1775C" w:rsidRPr="00D52282" w:rsidRDefault="00B1775C" w:rsidP="00FB0D16">
            <w:pPr>
              <w:pStyle w:val="ac"/>
              <w:numPr>
                <w:ilvl w:val="0"/>
                <w:numId w:val="36"/>
              </w:numPr>
              <w:spacing w:line="330" w:lineRule="exact"/>
              <w:ind w:leftChars="0" w:left="549" w:hanging="549"/>
              <w:jc w:val="both"/>
              <w:textDirection w:val="lrTbV"/>
              <w:rPr>
                <w:rFonts w:ascii="標楷體" w:eastAsia="標楷體"/>
                <w:sz w:val="26"/>
                <w:szCs w:val="26"/>
              </w:rPr>
            </w:pPr>
            <w:r w:rsidRPr="00D52282">
              <w:rPr>
                <w:rFonts w:ascii="標楷體" w:eastAsia="標楷體" w:hint="eastAsia"/>
                <w:sz w:val="26"/>
                <w:szCs w:val="26"/>
              </w:rPr>
              <w:t>賡續推動「發展原住民族教育五年中程計畫</w:t>
            </w:r>
            <w:r w:rsidR="008875EE" w:rsidRPr="00D52282">
              <w:rPr>
                <w:rFonts w:ascii="標楷體" w:eastAsia="標楷體" w:hint="eastAsia"/>
                <w:sz w:val="26"/>
                <w:szCs w:val="26"/>
              </w:rPr>
              <w:t>（</w:t>
            </w:r>
            <w:r w:rsidRPr="00D52282">
              <w:rPr>
                <w:rFonts w:ascii="標楷體" w:eastAsia="標楷體" w:hint="eastAsia"/>
                <w:sz w:val="26"/>
                <w:szCs w:val="26"/>
              </w:rPr>
              <w:t>105年</w:t>
            </w:r>
            <w:r w:rsidR="00521D02">
              <w:rPr>
                <w:rFonts w:ascii="標楷體" w:eastAsia="標楷體" w:hint="eastAsia"/>
                <w:sz w:val="26"/>
                <w:szCs w:val="26"/>
              </w:rPr>
              <w:t>—</w:t>
            </w:r>
            <w:r w:rsidRPr="00D52282">
              <w:rPr>
                <w:rFonts w:ascii="標楷體" w:eastAsia="標楷體" w:hint="eastAsia"/>
                <w:sz w:val="26"/>
                <w:szCs w:val="26"/>
              </w:rPr>
              <w:t>109年</w:t>
            </w:r>
            <w:r w:rsidR="008875EE" w:rsidRPr="00D52282">
              <w:rPr>
                <w:rFonts w:ascii="標楷體" w:eastAsia="標楷體" w:hint="eastAsia"/>
                <w:sz w:val="26"/>
                <w:szCs w:val="26"/>
              </w:rPr>
              <w:t>）</w:t>
            </w:r>
            <w:r w:rsidRPr="00D52282">
              <w:rPr>
                <w:rFonts w:ascii="標楷體" w:eastAsia="標楷體" w:hint="eastAsia"/>
                <w:sz w:val="26"/>
                <w:szCs w:val="26"/>
              </w:rPr>
              <w:t>」，109年9月4日會銜原住民族委員會發布「原住民族教育發展計畫</w:t>
            </w:r>
            <w:r w:rsidR="008875EE" w:rsidRPr="00D52282">
              <w:rPr>
                <w:rFonts w:ascii="標楷體" w:eastAsia="標楷體" w:hint="eastAsia"/>
                <w:sz w:val="26"/>
                <w:szCs w:val="26"/>
              </w:rPr>
              <w:t>（</w:t>
            </w:r>
            <w:r w:rsidRPr="00D52282">
              <w:rPr>
                <w:rFonts w:ascii="標楷體" w:eastAsia="標楷體" w:hint="eastAsia"/>
                <w:sz w:val="26"/>
                <w:szCs w:val="26"/>
              </w:rPr>
              <w:t>110年</w:t>
            </w:r>
            <w:r w:rsidR="00521D02">
              <w:rPr>
                <w:rFonts w:ascii="標楷體" w:eastAsia="標楷體" w:hint="eastAsia"/>
                <w:sz w:val="26"/>
                <w:szCs w:val="26"/>
              </w:rPr>
              <w:t>—</w:t>
            </w:r>
            <w:r w:rsidRPr="00D52282">
              <w:rPr>
                <w:rFonts w:ascii="標楷體" w:eastAsia="標楷體" w:hint="eastAsia"/>
                <w:sz w:val="26"/>
                <w:szCs w:val="26"/>
              </w:rPr>
              <w:t>114年</w:t>
            </w:r>
            <w:r w:rsidR="008875EE" w:rsidRPr="00D52282">
              <w:rPr>
                <w:rFonts w:ascii="標楷體" w:eastAsia="標楷體" w:hint="eastAsia"/>
                <w:sz w:val="26"/>
                <w:szCs w:val="26"/>
              </w:rPr>
              <w:t>）</w:t>
            </w:r>
            <w:r w:rsidRPr="00D52282">
              <w:rPr>
                <w:rFonts w:ascii="標楷體" w:eastAsia="標楷體" w:hint="eastAsia"/>
                <w:sz w:val="26"/>
                <w:szCs w:val="26"/>
              </w:rPr>
              <w:t>」。</w:t>
            </w:r>
          </w:p>
          <w:p w14:paraId="5F51A480" w14:textId="77777777" w:rsidR="00B1775C" w:rsidRPr="00D52282" w:rsidRDefault="00B1775C" w:rsidP="00FB0D16">
            <w:pPr>
              <w:pStyle w:val="ac"/>
              <w:numPr>
                <w:ilvl w:val="0"/>
                <w:numId w:val="36"/>
              </w:numPr>
              <w:spacing w:line="330" w:lineRule="exact"/>
              <w:ind w:leftChars="0" w:left="549" w:hanging="549"/>
              <w:jc w:val="both"/>
              <w:textDirection w:val="lrTbV"/>
              <w:rPr>
                <w:rFonts w:ascii="標楷體" w:eastAsia="標楷體"/>
                <w:sz w:val="26"/>
                <w:szCs w:val="26"/>
              </w:rPr>
            </w:pPr>
            <w:r w:rsidRPr="00D52282">
              <w:rPr>
                <w:rFonts w:ascii="標楷體" w:eastAsia="標楷體" w:hint="eastAsia"/>
                <w:sz w:val="26"/>
                <w:szCs w:val="26"/>
              </w:rPr>
              <w:t>推動高級中等以下教育階段學校型態原住民族實驗教育，至10</w:t>
            </w:r>
            <w:r w:rsidRPr="00D52282">
              <w:rPr>
                <w:rFonts w:ascii="標楷體" w:eastAsia="標楷體"/>
                <w:sz w:val="26"/>
                <w:szCs w:val="26"/>
              </w:rPr>
              <w:t>9</w:t>
            </w:r>
            <w:r w:rsidRPr="00D52282">
              <w:rPr>
                <w:rFonts w:ascii="標楷體" w:eastAsia="標楷體" w:hint="eastAsia"/>
                <w:sz w:val="26"/>
                <w:szCs w:val="26"/>
              </w:rPr>
              <w:t>年計3</w:t>
            </w:r>
            <w:r w:rsidRPr="00D52282">
              <w:rPr>
                <w:rFonts w:ascii="標楷體" w:eastAsia="標楷體"/>
                <w:sz w:val="26"/>
                <w:szCs w:val="26"/>
              </w:rPr>
              <w:t>5</w:t>
            </w:r>
            <w:r w:rsidRPr="00D52282">
              <w:rPr>
                <w:rFonts w:ascii="標楷體" w:eastAsia="標楷體" w:hint="eastAsia"/>
                <w:sz w:val="26"/>
                <w:szCs w:val="26"/>
              </w:rPr>
              <w:t>校通過地方政府審議核可辦理；另</w:t>
            </w:r>
            <w:r w:rsidRPr="00D52282">
              <w:rPr>
                <w:rFonts w:ascii="標楷體" w:eastAsia="標楷體"/>
                <w:sz w:val="26"/>
                <w:szCs w:val="26"/>
              </w:rPr>
              <w:t>109學年度</w:t>
            </w:r>
            <w:r w:rsidRPr="00D52282">
              <w:rPr>
                <w:rFonts w:ascii="標楷體" w:eastAsia="標楷體" w:hint="eastAsia"/>
                <w:sz w:val="26"/>
                <w:szCs w:val="26"/>
              </w:rPr>
              <w:t>計</w:t>
            </w:r>
            <w:r w:rsidRPr="00D52282">
              <w:rPr>
                <w:rFonts w:ascii="標楷體" w:eastAsia="標楷體"/>
                <w:sz w:val="26"/>
                <w:szCs w:val="26"/>
              </w:rPr>
              <w:t>10校30班</w:t>
            </w:r>
            <w:r w:rsidRPr="00D52282">
              <w:rPr>
                <w:rFonts w:ascii="標楷體" w:eastAsia="標楷體" w:hint="eastAsia"/>
                <w:sz w:val="26"/>
                <w:szCs w:val="26"/>
              </w:rPr>
              <w:t>辦理部分班級原住民族實驗教育。</w:t>
            </w:r>
          </w:p>
          <w:p w14:paraId="5A20B19E" w14:textId="77777777" w:rsidR="00B1775C" w:rsidRPr="00D52282" w:rsidRDefault="00B1775C" w:rsidP="00FB0D16">
            <w:pPr>
              <w:pStyle w:val="ac"/>
              <w:numPr>
                <w:ilvl w:val="0"/>
                <w:numId w:val="36"/>
              </w:numPr>
              <w:spacing w:line="330" w:lineRule="exact"/>
              <w:ind w:leftChars="0" w:left="549" w:hanging="549"/>
              <w:jc w:val="both"/>
              <w:textDirection w:val="lrTbV"/>
              <w:rPr>
                <w:rFonts w:ascii="標楷體" w:eastAsia="標楷體"/>
                <w:sz w:val="26"/>
                <w:szCs w:val="26"/>
              </w:rPr>
            </w:pPr>
            <w:r w:rsidRPr="00D52282">
              <w:rPr>
                <w:rFonts w:ascii="標楷體" w:eastAsia="標楷體" w:hint="eastAsia"/>
                <w:sz w:val="26"/>
                <w:szCs w:val="26"/>
              </w:rPr>
              <w:t>109</w:t>
            </w:r>
            <w:r w:rsidRPr="00D52282">
              <w:rPr>
                <w:rFonts w:ascii="標楷體" w:eastAsia="標楷體"/>
                <w:sz w:val="26"/>
                <w:szCs w:val="26"/>
              </w:rPr>
              <w:t>學年度縣市政府辦理甄選並進用</w:t>
            </w:r>
            <w:r w:rsidRPr="00D52282">
              <w:rPr>
                <w:rFonts w:ascii="標楷體" w:eastAsia="標楷體" w:hint="eastAsia"/>
                <w:sz w:val="26"/>
                <w:szCs w:val="26"/>
              </w:rPr>
              <w:t>167</w:t>
            </w:r>
            <w:r w:rsidRPr="00D52282">
              <w:rPr>
                <w:rFonts w:ascii="標楷體" w:eastAsia="標楷體"/>
                <w:sz w:val="26"/>
                <w:szCs w:val="26"/>
              </w:rPr>
              <w:t>名專職族語老師</w:t>
            </w:r>
            <w:r w:rsidRPr="00D52282">
              <w:rPr>
                <w:rFonts w:ascii="標楷體" w:eastAsia="標楷體" w:hint="eastAsia"/>
                <w:sz w:val="26"/>
                <w:szCs w:val="26"/>
              </w:rPr>
              <w:t>；另配合十二年國教課綱，</w:t>
            </w:r>
            <w:r w:rsidRPr="00D52282">
              <w:rPr>
                <w:rFonts w:ascii="標楷體" w:eastAsia="標楷體"/>
                <w:sz w:val="26"/>
                <w:szCs w:val="26"/>
              </w:rPr>
              <w:t>108學年度起開始施行原住民族重點學校族語6學分課程</w:t>
            </w:r>
            <w:r w:rsidRPr="00D52282">
              <w:rPr>
                <w:rFonts w:ascii="標楷體" w:eastAsia="標楷體" w:hint="eastAsia"/>
                <w:sz w:val="26"/>
                <w:szCs w:val="26"/>
              </w:rPr>
              <w:t>。</w:t>
            </w:r>
          </w:p>
          <w:p w14:paraId="334AE28D" w14:textId="77777777" w:rsidR="00B1775C" w:rsidRPr="00D52282" w:rsidRDefault="00B1775C" w:rsidP="00FB0D16">
            <w:pPr>
              <w:pStyle w:val="ac"/>
              <w:numPr>
                <w:ilvl w:val="0"/>
                <w:numId w:val="36"/>
              </w:numPr>
              <w:spacing w:line="330" w:lineRule="exact"/>
              <w:ind w:leftChars="0" w:left="549" w:hanging="549"/>
              <w:jc w:val="both"/>
              <w:textDirection w:val="lrTbV"/>
              <w:rPr>
                <w:rFonts w:ascii="標楷體" w:eastAsia="標楷體"/>
                <w:sz w:val="26"/>
                <w:szCs w:val="26"/>
              </w:rPr>
            </w:pPr>
            <w:r w:rsidRPr="00D52282">
              <w:rPr>
                <w:rFonts w:ascii="標楷體" w:eastAsia="標楷體" w:hint="eastAsia"/>
                <w:sz w:val="26"/>
                <w:szCs w:val="26"/>
              </w:rPr>
              <w:t>培育原住民族師資，依地方政府需求提供原住民族教育師資公費生名額，109</w:t>
            </w:r>
            <w:r w:rsidRPr="00D52282">
              <w:rPr>
                <w:rFonts w:ascii="標楷體" w:eastAsia="標楷體"/>
                <w:sz w:val="26"/>
                <w:szCs w:val="26"/>
              </w:rPr>
              <w:t>學年度核定</w:t>
            </w:r>
            <w:r w:rsidRPr="00D52282">
              <w:rPr>
                <w:rFonts w:ascii="標楷體" w:eastAsia="標楷體" w:hint="eastAsia"/>
                <w:sz w:val="26"/>
                <w:szCs w:val="26"/>
              </w:rPr>
              <w:t>71</w:t>
            </w:r>
            <w:r w:rsidRPr="00D52282">
              <w:rPr>
                <w:rFonts w:ascii="標楷體" w:eastAsia="標楷體"/>
                <w:sz w:val="26"/>
                <w:szCs w:val="26"/>
              </w:rPr>
              <w:t>名，依族語</w:t>
            </w:r>
            <w:r w:rsidRPr="00D52282">
              <w:rPr>
                <w:rFonts w:ascii="標楷體" w:eastAsia="標楷體" w:hint="eastAsia"/>
                <w:sz w:val="26"/>
                <w:szCs w:val="26"/>
              </w:rPr>
              <w:t>別核定原住民籍公費生名額，並分發至該族語專長需求學校任教。</w:t>
            </w:r>
          </w:p>
          <w:p w14:paraId="5AE20121" w14:textId="77777777" w:rsidR="00B1775C" w:rsidRPr="00D52282" w:rsidRDefault="00B1775C" w:rsidP="00FB0D16">
            <w:pPr>
              <w:pStyle w:val="ac"/>
              <w:numPr>
                <w:ilvl w:val="0"/>
                <w:numId w:val="36"/>
              </w:numPr>
              <w:spacing w:line="330" w:lineRule="exact"/>
              <w:ind w:leftChars="0" w:left="549" w:hanging="549"/>
              <w:jc w:val="both"/>
              <w:textDirection w:val="lrTbV"/>
              <w:rPr>
                <w:rFonts w:ascii="標楷體" w:eastAsia="標楷體"/>
                <w:sz w:val="26"/>
                <w:szCs w:val="26"/>
              </w:rPr>
            </w:pPr>
            <w:r w:rsidRPr="00D52282">
              <w:rPr>
                <w:rFonts w:ascii="標楷體" w:eastAsia="標楷體" w:hint="eastAsia"/>
                <w:sz w:val="26"/>
                <w:szCs w:val="26"/>
              </w:rPr>
              <w:t>推展原住民族高級中等以下學校及學前教育，提高</w:t>
            </w:r>
            <w:r w:rsidRPr="00D52282">
              <w:rPr>
                <w:rFonts w:ascii="標楷體" w:eastAsia="標楷體"/>
                <w:sz w:val="26"/>
                <w:szCs w:val="26"/>
              </w:rPr>
              <w:t>5歲幼兒入園率，補助國中小住宿伙食費、高中助學金及住宿伙食費、補助族語教學、人才培育</w:t>
            </w:r>
            <w:r w:rsidRPr="00D52282">
              <w:rPr>
                <w:rFonts w:ascii="標楷體" w:eastAsia="標楷體" w:hint="eastAsia"/>
                <w:sz w:val="26"/>
                <w:szCs w:val="26"/>
              </w:rPr>
              <w:t>、校園</w:t>
            </w:r>
            <w:r w:rsidRPr="00D52282">
              <w:rPr>
                <w:rFonts w:ascii="標楷體" w:eastAsia="標楷體"/>
                <w:sz w:val="26"/>
                <w:szCs w:val="26"/>
              </w:rPr>
              <w:t>環境及設施設備充實改善</w:t>
            </w:r>
            <w:r w:rsidRPr="00D52282">
              <w:rPr>
                <w:rFonts w:ascii="標楷體" w:eastAsia="標楷體" w:hint="eastAsia"/>
                <w:sz w:val="26"/>
                <w:szCs w:val="26"/>
              </w:rPr>
              <w:t>等</w:t>
            </w:r>
            <w:r w:rsidRPr="00D52282">
              <w:rPr>
                <w:rFonts w:ascii="標楷體" w:eastAsia="標楷體"/>
                <w:sz w:val="26"/>
                <w:szCs w:val="26"/>
              </w:rPr>
              <w:t>相關計畫。</w:t>
            </w:r>
          </w:p>
          <w:p w14:paraId="2B523AE3" w14:textId="77777777" w:rsidR="00B1775C" w:rsidRPr="00D52282" w:rsidRDefault="00B1775C" w:rsidP="00FB0D16">
            <w:pPr>
              <w:pStyle w:val="ac"/>
              <w:numPr>
                <w:ilvl w:val="0"/>
                <w:numId w:val="36"/>
              </w:numPr>
              <w:spacing w:line="330" w:lineRule="exact"/>
              <w:ind w:leftChars="0" w:left="549" w:hanging="549"/>
              <w:jc w:val="both"/>
              <w:textDirection w:val="lrTbV"/>
              <w:rPr>
                <w:rFonts w:ascii="標楷體" w:eastAsia="標楷體"/>
                <w:sz w:val="26"/>
                <w:szCs w:val="26"/>
              </w:rPr>
            </w:pPr>
            <w:r w:rsidRPr="00D52282">
              <w:rPr>
                <w:rFonts w:ascii="標楷體" w:eastAsia="標楷體" w:hint="eastAsia"/>
                <w:sz w:val="26"/>
                <w:szCs w:val="26"/>
              </w:rPr>
              <w:t>推動原住民族高等教育人才培育，保障原住民學生升學權益，每學年度依原住民族委員會所提人才類別建議，鼓勵大專校院提供原住民學生外加名額或開設專班。</w:t>
            </w:r>
          </w:p>
          <w:p w14:paraId="0CA9DF86" w14:textId="46700996" w:rsidR="00B1775C" w:rsidRPr="00D52282" w:rsidRDefault="00B1775C" w:rsidP="00FB0D16">
            <w:pPr>
              <w:pStyle w:val="ac"/>
              <w:numPr>
                <w:ilvl w:val="0"/>
                <w:numId w:val="36"/>
              </w:numPr>
              <w:spacing w:line="330" w:lineRule="exact"/>
              <w:ind w:leftChars="0" w:left="549" w:hanging="549"/>
              <w:jc w:val="both"/>
              <w:textDirection w:val="lrTbV"/>
              <w:rPr>
                <w:rFonts w:ascii="標楷體" w:eastAsia="標楷體"/>
                <w:sz w:val="26"/>
                <w:szCs w:val="26"/>
              </w:rPr>
            </w:pPr>
            <w:r w:rsidRPr="00D52282">
              <w:rPr>
                <w:rFonts w:ascii="標楷體" w:eastAsia="標楷體" w:hint="eastAsia"/>
                <w:sz w:val="26"/>
                <w:szCs w:val="26"/>
              </w:rPr>
              <w:t>納入高教深耕計畫，推動大專校院設置「原住民族學生資源中心」</w:t>
            </w:r>
            <w:r w:rsidR="000A6107">
              <w:rPr>
                <w:rFonts w:ascii="標楷體" w:eastAsia="標楷體" w:hint="eastAsia"/>
                <w:sz w:val="26"/>
                <w:szCs w:val="26"/>
              </w:rPr>
              <w:t>（以下簡稱原資中心）</w:t>
            </w:r>
            <w:r w:rsidRPr="00D52282">
              <w:rPr>
                <w:rFonts w:ascii="標楷體" w:eastAsia="標楷體" w:hint="eastAsia"/>
                <w:sz w:val="26"/>
                <w:szCs w:val="26"/>
              </w:rPr>
              <w:t>，</w:t>
            </w:r>
            <w:r w:rsidRPr="00D52282">
              <w:rPr>
                <w:rFonts w:ascii="標楷體" w:eastAsia="標楷體"/>
                <w:sz w:val="26"/>
                <w:szCs w:val="26"/>
              </w:rPr>
              <w:t>10</w:t>
            </w:r>
            <w:r w:rsidRPr="00D52282">
              <w:rPr>
                <w:rFonts w:ascii="標楷體" w:eastAsia="標楷體" w:hint="eastAsia"/>
                <w:sz w:val="26"/>
                <w:szCs w:val="26"/>
              </w:rPr>
              <w:t>9</w:t>
            </w:r>
            <w:r w:rsidRPr="00D52282">
              <w:rPr>
                <w:rFonts w:ascii="標楷體" w:eastAsia="標楷體"/>
                <w:sz w:val="26"/>
                <w:szCs w:val="26"/>
              </w:rPr>
              <w:t>年度補助</w:t>
            </w:r>
            <w:r w:rsidRPr="00D52282">
              <w:rPr>
                <w:rFonts w:ascii="標楷體" w:eastAsia="標楷體" w:hint="eastAsia"/>
                <w:sz w:val="26"/>
                <w:szCs w:val="26"/>
              </w:rPr>
              <w:t>143</w:t>
            </w:r>
            <w:r w:rsidR="000A6107">
              <w:rPr>
                <w:rFonts w:ascii="標楷體" w:eastAsia="標楷體" w:hint="eastAsia"/>
                <w:sz w:val="26"/>
                <w:szCs w:val="26"/>
              </w:rPr>
              <w:t>所</w:t>
            </w:r>
            <w:r w:rsidRPr="00D52282">
              <w:rPr>
                <w:rFonts w:ascii="標楷體" w:eastAsia="標楷體" w:hint="eastAsia"/>
                <w:sz w:val="26"/>
                <w:szCs w:val="26"/>
              </w:rPr>
              <w:t>，</w:t>
            </w:r>
            <w:r w:rsidRPr="00D52282">
              <w:rPr>
                <w:rFonts w:ascii="標楷體" w:eastAsia="標楷體"/>
                <w:sz w:val="26"/>
                <w:szCs w:val="26"/>
              </w:rPr>
              <w:t>並補助142</w:t>
            </w:r>
            <w:r w:rsidR="000A6107">
              <w:rPr>
                <w:rFonts w:ascii="標楷體" w:eastAsia="標楷體" w:hint="eastAsia"/>
                <w:sz w:val="26"/>
                <w:szCs w:val="26"/>
              </w:rPr>
              <w:t>所大專校院</w:t>
            </w:r>
            <w:r w:rsidRPr="00D52282">
              <w:rPr>
                <w:rFonts w:ascii="標楷體" w:eastAsia="標楷體"/>
                <w:sz w:val="26"/>
                <w:szCs w:val="26"/>
              </w:rPr>
              <w:t>專任人力，提供原住民學生生活、學業、生涯輔導等一站式服務，並補助4區6所大學</w:t>
            </w:r>
            <w:r w:rsidRPr="00D52282">
              <w:rPr>
                <w:rFonts w:ascii="標楷體" w:eastAsia="標楷體" w:hint="eastAsia"/>
                <w:sz w:val="26"/>
                <w:szCs w:val="26"/>
              </w:rPr>
              <w:t>成立</w:t>
            </w:r>
            <w:r w:rsidRPr="00D52282">
              <w:rPr>
                <w:rFonts w:ascii="標楷體" w:eastAsia="標楷體"/>
                <w:sz w:val="26"/>
                <w:szCs w:val="26"/>
              </w:rPr>
              <w:t>區域原資中心。</w:t>
            </w:r>
          </w:p>
          <w:p w14:paraId="3A4FCCCC" w14:textId="6267DB23" w:rsidR="00B1775C" w:rsidRPr="00D52282" w:rsidRDefault="00B1775C" w:rsidP="00FB0D16">
            <w:pPr>
              <w:pStyle w:val="ac"/>
              <w:numPr>
                <w:ilvl w:val="0"/>
                <w:numId w:val="36"/>
              </w:numPr>
              <w:spacing w:line="330" w:lineRule="exact"/>
              <w:ind w:leftChars="0" w:left="549" w:hanging="549"/>
              <w:jc w:val="both"/>
              <w:textDirection w:val="lrTbV"/>
              <w:rPr>
                <w:rFonts w:ascii="標楷體" w:eastAsia="標楷體"/>
                <w:sz w:val="26"/>
                <w:szCs w:val="26"/>
              </w:rPr>
            </w:pPr>
            <w:r w:rsidRPr="00D52282">
              <w:rPr>
                <w:rFonts w:ascii="標楷體" w:eastAsia="標楷體" w:hAnsi="標楷體" w:hint="eastAsia"/>
                <w:sz w:val="26"/>
                <w:szCs w:val="26"/>
              </w:rPr>
              <w:t>促進原住民族青年發展與國際參與，推廣終身教育及家庭教育，普及推動原住民族及多元文化教育，並持續推動培育優秀原住民族運動人才計畫。</w:t>
            </w:r>
          </w:p>
        </w:tc>
      </w:tr>
      <w:tr w:rsidR="00B1775C" w:rsidRPr="009963E0" w14:paraId="7923FE5B" w14:textId="77777777" w:rsidTr="00A92870">
        <w:trPr>
          <w:divId w:val="1110780298"/>
        </w:trPr>
        <w:tc>
          <w:tcPr>
            <w:tcW w:w="1838" w:type="dxa"/>
          </w:tcPr>
          <w:p w14:paraId="4FC941B8" w14:textId="77777777" w:rsidR="00B1775C" w:rsidRPr="00D52282" w:rsidRDefault="00B1775C" w:rsidP="00234785">
            <w:pPr>
              <w:spacing w:line="330" w:lineRule="exact"/>
              <w:ind w:left="913" w:hangingChars="351" w:hanging="913"/>
              <w:jc w:val="both"/>
              <w:textDirection w:val="lrTbV"/>
              <w:rPr>
                <w:rFonts w:ascii="標楷體" w:eastAsia="標楷體" w:hAnsi="標楷體"/>
                <w:sz w:val="26"/>
                <w:szCs w:val="26"/>
              </w:rPr>
            </w:pPr>
            <w:r w:rsidRPr="00D52282">
              <w:rPr>
                <w:rFonts w:ascii="標楷體" w:eastAsia="標楷體" w:hAnsi="標楷體" w:hint="eastAsia"/>
                <w:sz w:val="26"/>
                <w:szCs w:val="26"/>
              </w:rPr>
              <w:t>十三、終身教育行政及督導</w:t>
            </w:r>
          </w:p>
        </w:tc>
        <w:tc>
          <w:tcPr>
            <w:tcW w:w="2126" w:type="dxa"/>
          </w:tcPr>
          <w:p w14:paraId="45759F6C" w14:textId="77777777" w:rsidR="00B1775C" w:rsidRPr="00D52282" w:rsidRDefault="00B1775C" w:rsidP="00FB0D16">
            <w:pPr>
              <w:pStyle w:val="ac"/>
              <w:numPr>
                <w:ilvl w:val="0"/>
                <w:numId w:val="8"/>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提升「智慧服務‧全民樂學－國立社教機構服務品質」</w:t>
            </w:r>
          </w:p>
          <w:p w14:paraId="3360095D" w14:textId="77777777" w:rsidR="00B1775C" w:rsidRPr="00D52282" w:rsidRDefault="00B1775C" w:rsidP="00FB0D16">
            <w:pPr>
              <w:pStyle w:val="ac"/>
              <w:numPr>
                <w:ilvl w:val="0"/>
                <w:numId w:val="8"/>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臺北科學藝術園區整體發展計畫</w:t>
            </w:r>
          </w:p>
          <w:p w14:paraId="243BCCC8" w14:textId="77777777" w:rsidR="00B1775C" w:rsidRPr="00D52282" w:rsidRDefault="00B1775C" w:rsidP="00FB0D16">
            <w:pPr>
              <w:pStyle w:val="ac"/>
              <w:numPr>
                <w:ilvl w:val="0"/>
                <w:numId w:val="8"/>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建構合作共享的公共圖書館系統中長程個案計畫</w:t>
            </w:r>
          </w:p>
          <w:p w14:paraId="21D9FA6C" w14:textId="77777777" w:rsidR="00B1775C" w:rsidRPr="00D52282" w:rsidRDefault="00B1775C" w:rsidP="00FB0D16">
            <w:pPr>
              <w:pStyle w:val="ac"/>
              <w:numPr>
                <w:ilvl w:val="0"/>
                <w:numId w:val="8"/>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強化推展家庭教育</w:t>
            </w:r>
          </w:p>
          <w:p w14:paraId="7290C166" w14:textId="77777777" w:rsidR="00B1775C" w:rsidRPr="00D52282" w:rsidRDefault="00B1775C" w:rsidP="00FB0D16">
            <w:pPr>
              <w:pStyle w:val="ac"/>
              <w:numPr>
                <w:ilvl w:val="0"/>
                <w:numId w:val="8"/>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建構完善高齡學習體系</w:t>
            </w:r>
          </w:p>
          <w:p w14:paraId="16945422" w14:textId="77777777" w:rsidR="00B1775C" w:rsidRPr="00D52282" w:rsidRDefault="00B1775C" w:rsidP="00FB0D16">
            <w:pPr>
              <w:pStyle w:val="ac"/>
              <w:numPr>
                <w:ilvl w:val="0"/>
                <w:numId w:val="8"/>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促進社區大學穩健發展</w:t>
            </w:r>
          </w:p>
          <w:p w14:paraId="0D863357" w14:textId="6EF05FB3" w:rsidR="00B1775C" w:rsidRPr="00D52282" w:rsidRDefault="00B1775C" w:rsidP="00FB0D16">
            <w:pPr>
              <w:pStyle w:val="ac"/>
              <w:numPr>
                <w:ilvl w:val="0"/>
                <w:numId w:val="8"/>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國家圖書館南部分館暨聯合典藏中心建設計畫</w:t>
            </w:r>
          </w:p>
        </w:tc>
        <w:tc>
          <w:tcPr>
            <w:tcW w:w="5751" w:type="dxa"/>
            <w:shd w:val="clear" w:color="auto" w:fill="auto"/>
          </w:tcPr>
          <w:p w14:paraId="2B766BB8" w14:textId="77777777" w:rsidR="00B1775C" w:rsidRPr="00D52282" w:rsidRDefault="00B1775C" w:rsidP="00FB0D16">
            <w:pPr>
              <w:pStyle w:val="ac"/>
              <w:numPr>
                <w:ilvl w:val="0"/>
                <w:numId w:val="49"/>
              </w:numPr>
              <w:spacing w:line="330" w:lineRule="exact"/>
              <w:ind w:leftChars="0" w:left="535" w:hanging="572"/>
              <w:jc w:val="both"/>
              <w:textDirection w:val="lrTbV"/>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lastRenderedPageBreak/>
              <w:t>提升「智慧服務‧全民樂學－國立社教機構服務品質」</w:t>
            </w:r>
          </w:p>
          <w:p w14:paraId="790F2CCF" w14:textId="77777777" w:rsidR="00B1775C" w:rsidRPr="00D52282" w:rsidRDefault="00B1775C" w:rsidP="00FB0D16">
            <w:pPr>
              <w:spacing w:line="330" w:lineRule="exact"/>
              <w:ind w:leftChars="-58" w:left="547" w:hangingChars="264" w:hanging="686"/>
              <w:jc w:val="both"/>
              <w:rPr>
                <w:rFonts w:ascii="標楷體" w:eastAsia="標楷體" w:hAnsi="標楷體"/>
                <w:color w:val="000000" w:themeColor="text1"/>
                <w:sz w:val="26"/>
                <w:szCs w:val="26"/>
              </w:rPr>
            </w:pPr>
            <w:r w:rsidRPr="00D52282">
              <w:rPr>
                <w:rFonts w:ascii="Times New Roman" w:eastAsia="標楷體" w:hAnsi="Times New Roman" w:cs="Times New Roman" w:hint="eastAsia"/>
                <w:color w:val="000000" w:themeColor="text1"/>
                <w:sz w:val="26"/>
                <w:szCs w:val="26"/>
              </w:rPr>
              <w:t xml:space="preserve">                   </w:t>
            </w:r>
            <w:r w:rsidRPr="00D52282">
              <w:rPr>
                <w:rFonts w:ascii="Times New Roman" w:eastAsia="標楷體" w:hAnsi="Times New Roman" w:cs="Times New Roman"/>
                <w:color w:val="000000" w:themeColor="text1"/>
                <w:sz w:val="26"/>
                <w:szCs w:val="26"/>
              </w:rPr>
              <w:t>109</w:t>
            </w:r>
            <w:r w:rsidRPr="00D52282">
              <w:rPr>
                <w:rFonts w:ascii="Times New Roman" w:eastAsia="標楷體" w:hAnsi="Times New Roman" w:cs="Times New Roman"/>
                <w:color w:val="000000" w:themeColor="text1"/>
                <w:sz w:val="26"/>
                <w:szCs w:val="26"/>
              </w:rPr>
              <w:t>年執行完成</w:t>
            </w:r>
            <w:r w:rsidRPr="00D52282">
              <w:rPr>
                <w:rFonts w:ascii="Times New Roman" w:eastAsia="標楷體" w:hAnsi="Times New Roman" w:cs="Times New Roman"/>
                <w:color w:val="000000" w:themeColor="text1"/>
                <w:sz w:val="26"/>
                <w:szCs w:val="26"/>
              </w:rPr>
              <w:t>12</w:t>
            </w:r>
            <w:r w:rsidRPr="00D52282">
              <w:rPr>
                <w:rFonts w:ascii="Times New Roman" w:eastAsia="標楷體" w:hAnsi="Times New Roman" w:cs="Times New Roman"/>
                <w:color w:val="000000" w:themeColor="text1"/>
                <w:sz w:val="26"/>
                <w:szCs w:val="26"/>
              </w:rPr>
              <w:t>項細部計畫，主要成果包括完成社教機構相關智慧服務工具及平臺</w:t>
            </w:r>
            <w:r w:rsidRPr="00D52282">
              <w:rPr>
                <w:rFonts w:ascii="Times New Roman" w:eastAsia="標楷體" w:hAnsi="Times New Roman" w:cs="Times New Roman" w:hint="eastAsia"/>
                <w:color w:val="000000" w:themeColor="text1"/>
                <w:sz w:val="26"/>
                <w:szCs w:val="26"/>
              </w:rPr>
              <w:t>、</w:t>
            </w:r>
            <w:r w:rsidRPr="00D52282">
              <w:rPr>
                <w:rFonts w:ascii="Times New Roman" w:eastAsia="標楷體" w:hAnsi="Times New Roman" w:cs="Times New Roman"/>
                <w:color w:val="000000" w:themeColor="text1"/>
                <w:sz w:val="26"/>
                <w:szCs w:val="26"/>
              </w:rPr>
              <w:t>完成學術論文</w:t>
            </w:r>
            <w:r w:rsidRPr="00D52282">
              <w:rPr>
                <w:rFonts w:ascii="Times New Roman" w:eastAsia="標楷體" w:hAnsi="Times New Roman" w:cs="Times New Roman"/>
                <w:color w:val="000000" w:themeColor="text1"/>
                <w:sz w:val="26"/>
                <w:szCs w:val="26"/>
              </w:rPr>
              <w:t>12</w:t>
            </w:r>
            <w:r w:rsidRPr="00D52282">
              <w:rPr>
                <w:rFonts w:ascii="Times New Roman" w:eastAsia="標楷體" w:hAnsi="Times New Roman" w:cs="Times New Roman"/>
                <w:color w:val="000000" w:themeColor="text1"/>
                <w:sz w:val="26"/>
                <w:szCs w:val="26"/>
              </w:rPr>
              <w:t>篇</w:t>
            </w:r>
            <w:r w:rsidRPr="00D52282">
              <w:rPr>
                <w:rFonts w:ascii="Times New Roman" w:eastAsia="標楷體" w:hAnsi="Times New Roman" w:cs="Times New Roman" w:hint="eastAsia"/>
                <w:color w:val="000000" w:themeColor="text1"/>
                <w:sz w:val="26"/>
                <w:szCs w:val="26"/>
              </w:rPr>
              <w:t>、</w:t>
            </w:r>
            <w:r w:rsidRPr="00D52282">
              <w:rPr>
                <w:rFonts w:ascii="Times New Roman" w:eastAsia="標楷體" w:hAnsi="Times New Roman" w:cs="Times New Roman"/>
                <w:color w:val="000000" w:themeColor="text1"/>
                <w:sz w:val="26"/>
                <w:szCs w:val="26"/>
              </w:rPr>
              <w:t>辦理學術活動共</w:t>
            </w:r>
            <w:r w:rsidRPr="00D52282">
              <w:rPr>
                <w:rFonts w:ascii="Times New Roman" w:eastAsia="標楷體" w:hAnsi="Times New Roman" w:cs="Times New Roman"/>
                <w:color w:val="000000" w:themeColor="text1"/>
                <w:sz w:val="26"/>
                <w:szCs w:val="26"/>
              </w:rPr>
              <w:t>73</w:t>
            </w:r>
            <w:r w:rsidRPr="00D52282">
              <w:rPr>
                <w:rFonts w:ascii="Times New Roman" w:eastAsia="標楷體" w:hAnsi="Times New Roman" w:cs="Times New Roman"/>
                <w:color w:val="000000" w:themeColor="text1"/>
                <w:sz w:val="26"/>
                <w:szCs w:val="26"/>
              </w:rPr>
              <w:t>場；開發課程、教材及軟體共</w:t>
            </w:r>
            <w:r w:rsidRPr="00D52282">
              <w:rPr>
                <w:rFonts w:ascii="Times New Roman" w:eastAsia="標楷體" w:hAnsi="Times New Roman" w:cs="Times New Roman"/>
                <w:color w:val="000000" w:themeColor="text1"/>
                <w:sz w:val="26"/>
                <w:szCs w:val="26"/>
              </w:rPr>
              <w:t>463</w:t>
            </w:r>
            <w:r w:rsidRPr="00D52282">
              <w:rPr>
                <w:rFonts w:ascii="Times New Roman" w:eastAsia="標楷體" w:hAnsi="Times New Roman" w:cs="Times New Roman"/>
                <w:color w:val="000000" w:themeColor="text1"/>
                <w:sz w:val="26"/>
                <w:szCs w:val="26"/>
              </w:rPr>
              <w:t>式。</w:t>
            </w:r>
          </w:p>
          <w:p w14:paraId="5636FF87" w14:textId="77777777" w:rsidR="00B1775C" w:rsidRPr="00D52282" w:rsidRDefault="00B1775C" w:rsidP="00FB0D16">
            <w:pPr>
              <w:pStyle w:val="ac"/>
              <w:numPr>
                <w:ilvl w:val="0"/>
                <w:numId w:val="49"/>
              </w:numPr>
              <w:spacing w:line="330" w:lineRule="exact"/>
              <w:ind w:leftChars="0" w:left="535" w:hanging="572"/>
              <w:jc w:val="both"/>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t>臺北科學藝術園區整體發展計畫</w:t>
            </w:r>
          </w:p>
          <w:p w14:paraId="16F5C17A" w14:textId="77777777" w:rsidR="00B1775C" w:rsidRPr="00D52282" w:rsidRDefault="00B1775C" w:rsidP="00FB0D16">
            <w:pPr>
              <w:spacing w:line="330" w:lineRule="exact"/>
              <w:ind w:left="549" w:hangingChars="211" w:hanging="549"/>
              <w:jc w:val="both"/>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lastRenderedPageBreak/>
              <w:t xml:space="preserve">        109年已完成「Future Explore兒童探索整合展演計畫」等10項行動計畫審查，並完成工程規劃設計及「校園圍牆暨道路人行道生態化工程</w:t>
            </w:r>
            <w:r w:rsidRPr="00D52282">
              <w:rPr>
                <w:rFonts w:hint="eastAsia"/>
                <w:color w:val="000000" w:themeColor="text1"/>
                <w:sz w:val="26"/>
                <w:szCs w:val="26"/>
              </w:rPr>
              <w:t>」</w:t>
            </w:r>
            <w:r w:rsidRPr="00D52282">
              <w:rPr>
                <w:rFonts w:ascii="標楷體" w:eastAsia="標楷體" w:hAnsi="標楷體" w:hint="eastAsia"/>
                <w:color w:val="000000" w:themeColor="text1"/>
                <w:sz w:val="26"/>
                <w:szCs w:val="26"/>
              </w:rPr>
              <w:t>。</w:t>
            </w:r>
          </w:p>
          <w:p w14:paraId="6D0C1A38" w14:textId="77777777" w:rsidR="00B1775C" w:rsidRPr="00D52282" w:rsidRDefault="00B1775C" w:rsidP="00FB0D16">
            <w:pPr>
              <w:spacing w:line="330" w:lineRule="exact"/>
              <w:ind w:left="525" w:hangingChars="202" w:hanging="525"/>
              <w:jc w:val="both"/>
              <w:textDirection w:val="lrTbV"/>
              <w:rPr>
                <w:rFonts w:ascii="標楷體" w:eastAsia="標楷體"/>
                <w:color w:val="000000" w:themeColor="text1"/>
                <w:sz w:val="26"/>
                <w:szCs w:val="26"/>
              </w:rPr>
            </w:pPr>
            <w:r w:rsidRPr="00D52282">
              <w:rPr>
                <w:rFonts w:ascii="標楷體" w:eastAsia="標楷體" w:hint="eastAsia"/>
                <w:color w:val="000000" w:themeColor="text1"/>
                <w:sz w:val="26"/>
                <w:szCs w:val="26"/>
              </w:rPr>
              <w:t>三、建構合作共享的公共圖書館系統中長程個案計畫</w:t>
            </w:r>
          </w:p>
          <w:p w14:paraId="0456B954" w14:textId="6105DA81" w:rsidR="00B1775C" w:rsidRPr="00D52282" w:rsidRDefault="00B1775C" w:rsidP="00FB0D16">
            <w:pPr>
              <w:pStyle w:val="ac"/>
              <w:numPr>
                <w:ilvl w:val="1"/>
                <w:numId w:val="47"/>
              </w:numPr>
              <w:spacing w:line="330" w:lineRule="exact"/>
              <w:ind w:leftChars="0" w:left="773" w:hanging="857"/>
              <w:jc w:val="both"/>
              <w:rPr>
                <w:rFonts w:ascii="標楷體" w:eastAsia="標楷體"/>
                <w:color w:val="000000" w:themeColor="text1"/>
                <w:sz w:val="26"/>
                <w:szCs w:val="26"/>
              </w:rPr>
            </w:pPr>
            <w:r w:rsidRPr="00D52282">
              <w:rPr>
                <w:rFonts w:ascii="標楷體" w:eastAsia="標楷體"/>
                <w:color w:val="000000" w:themeColor="text1"/>
                <w:sz w:val="26"/>
                <w:szCs w:val="26"/>
              </w:rPr>
              <w:t>增列核定</w:t>
            </w:r>
            <w:r w:rsidR="000A6107">
              <w:rPr>
                <w:rFonts w:ascii="標楷體" w:eastAsia="標楷體" w:hint="eastAsia"/>
                <w:color w:val="000000" w:themeColor="text1"/>
                <w:sz w:val="26"/>
                <w:szCs w:val="26"/>
              </w:rPr>
              <w:t>8縣市</w:t>
            </w:r>
            <w:r w:rsidRPr="00D52282">
              <w:rPr>
                <w:rFonts w:ascii="標楷體" w:eastAsia="標楷體"/>
                <w:color w:val="000000" w:themeColor="text1"/>
                <w:sz w:val="26"/>
                <w:szCs w:val="26"/>
              </w:rPr>
              <w:t>為年度館，並持續補助及輔導7縣市執行中心館興建計畫，並增列同意補助5縣市5館辦理「提升公共圖書館閱讀環境計畫」之環境改善案。</w:t>
            </w:r>
          </w:p>
          <w:p w14:paraId="0E107D0C" w14:textId="435BAE16" w:rsidR="00B1775C" w:rsidRPr="00D52282" w:rsidRDefault="00B1775C" w:rsidP="00FB0D16">
            <w:pPr>
              <w:pStyle w:val="ac"/>
              <w:numPr>
                <w:ilvl w:val="1"/>
                <w:numId w:val="47"/>
              </w:numPr>
              <w:spacing w:line="330" w:lineRule="exact"/>
              <w:ind w:leftChars="0" w:left="773" w:hanging="857"/>
              <w:jc w:val="both"/>
              <w:rPr>
                <w:rFonts w:ascii="標楷體" w:eastAsia="標楷體" w:hAnsi="標楷體" w:cs="標楷體"/>
                <w:color w:val="000000" w:themeColor="text1"/>
                <w:sz w:val="26"/>
                <w:szCs w:val="26"/>
              </w:rPr>
            </w:pPr>
            <w:r w:rsidRPr="00D52282">
              <w:rPr>
                <w:rFonts w:ascii="標楷體" w:eastAsia="標楷體"/>
                <w:color w:val="000000" w:themeColor="text1"/>
                <w:sz w:val="26"/>
                <w:szCs w:val="26"/>
              </w:rPr>
              <w:t>輔導縣市成立縣市圖書館事業發展會報、辦理標竿觀摩活動及規劃公共圖書館政策建議書。另辦理管考及輔導會議35場，其中</w:t>
            </w:r>
            <w:r w:rsidR="000A6107">
              <w:rPr>
                <w:rFonts w:ascii="標楷體" w:eastAsia="標楷體" w:hint="eastAsia"/>
                <w:color w:val="000000" w:themeColor="text1"/>
                <w:sz w:val="26"/>
                <w:szCs w:val="26"/>
              </w:rPr>
              <w:t>地方政府</w:t>
            </w:r>
            <w:r w:rsidRPr="00D52282">
              <w:rPr>
                <w:rFonts w:ascii="標楷體" w:eastAsia="標楷體"/>
                <w:color w:val="000000" w:themeColor="text1"/>
                <w:sz w:val="26"/>
                <w:szCs w:val="26"/>
              </w:rPr>
              <w:t>分區分組輔導會議共25場。</w:t>
            </w:r>
          </w:p>
          <w:p w14:paraId="2999EB4F" w14:textId="77777777" w:rsidR="00B1775C" w:rsidRPr="00D52282" w:rsidRDefault="00B1775C" w:rsidP="00FB0D16">
            <w:pPr>
              <w:spacing w:line="330" w:lineRule="exact"/>
              <w:jc w:val="both"/>
              <w:textDirection w:val="lrTbV"/>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t>四、強化推展家庭教育</w:t>
            </w:r>
          </w:p>
          <w:p w14:paraId="10E50726" w14:textId="4ACC61E8" w:rsidR="00B1775C" w:rsidRPr="00DA7D70" w:rsidRDefault="00DA7D70" w:rsidP="00FB0D16">
            <w:pPr>
              <w:spacing w:line="330" w:lineRule="exact"/>
              <w:ind w:leftChars="-34" w:left="773" w:hangingChars="329" w:hanging="855"/>
              <w:jc w:val="both"/>
              <w:textDirection w:val="lrTbV"/>
              <w:rPr>
                <w:rFonts w:ascii="標楷體" w:eastAsia="標楷體"/>
                <w:color w:val="000000" w:themeColor="text1"/>
                <w:sz w:val="26"/>
                <w:szCs w:val="26"/>
              </w:rPr>
            </w:pPr>
            <w:r>
              <w:rPr>
                <w:rFonts w:ascii="標楷體" w:eastAsia="標楷體" w:hint="eastAsia"/>
                <w:color w:val="000000" w:themeColor="text1"/>
                <w:sz w:val="26"/>
                <w:szCs w:val="26"/>
              </w:rPr>
              <w:t>（一）</w:t>
            </w:r>
            <w:r w:rsidR="00B1775C" w:rsidRPr="00DA7D70">
              <w:rPr>
                <w:rFonts w:ascii="標楷體" w:eastAsia="標楷體"/>
                <w:color w:val="000000" w:themeColor="text1"/>
                <w:sz w:val="26"/>
                <w:szCs w:val="26"/>
              </w:rPr>
              <w:t>辦理親職教育、婚姻教育等課程與活動，共計1萬</w:t>
            </w:r>
            <w:r w:rsidR="00B1775C" w:rsidRPr="00DA7D70">
              <w:rPr>
                <w:rFonts w:ascii="標楷體" w:eastAsia="標楷體" w:hint="eastAsia"/>
                <w:color w:val="000000" w:themeColor="text1"/>
                <w:sz w:val="26"/>
                <w:szCs w:val="26"/>
              </w:rPr>
              <w:t>2</w:t>
            </w:r>
            <w:r w:rsidR="00B1775C" w:rsidRPr="00DA7D70">
              <w:rPr>
                <w:rFonts w:ascii="標楷體" w:eastAsia="標楷體"/>
                <w:color w:val="000000" w:themeColor="text1"/>
                <w:sz w:val="26"/>
                <w:szCs w:val="26"/>
              </w:rPr>
              <w:t>,</w:t>
            </w:r>
            <w:r w:rsidR="00B1775C" w:rsidRPr="00DA7D70">
              <w:rPr>
                <w:rFonts w:ascii="標楷體" w:eastAsia="標楷體" w:hint="eastAsia"/>
                <w:color w:val="000000" w:themeColor="text1"/>
                <w:sz w:val="26"/>
                <w:szCs w:val="26"/>
              </w:rPr>
              <w:t>451</w:t>
            </w:r>
            <w:r w:rsidR="00B1775C" w:rsidRPr="00DA7D70">
              <w:rPr>
                <w:rFonts w:ascii="標楷體" w:eastAsia="標楷體"/>
                <w:color w:val="000000" w:themeColor="text1"/>
                <w:sz w:val="26"/>
                <w:szCs w:val="26"/>
              </w:rPr>
              <w:t>場次，</w:t>
            </w:r>
            <w:r w:rsidR="00B1775C" w:rsidRPr="00DA7D70">
              <w:rPr>
                <w:rFonts w:ascii="標楷體" w:eastAsia="標楷體" w:hint="eastAsia"/>
                <w:color w:val="000000" w:themeColor="text1"/>
                <w:sz w:val="26"/>
                <w:szCs w:val="26"/>
              </w:rPr>
              <w:t>64</w:t>
            </w:r>
            <w:r w:rsidR="00B1775C" w:rsidRPr="00DA7D70">
              <w:rPr>
                <w:rFonts w:ascii="標楷體" w:eastAsia="標楷體"/>
                <w:color w:val="000000" w:themeColor="text1"/>
                <w:sz w:val="26"/>
                <w:szCs w:val="26"/>
              </w:rPr>
              <w:t>萬</w:t>
            </w:r>
            <w:r w:rsidR="00B1775C" w:rsidRPr="00DA7D70">
              <w:rPr>
                <w:rFonts w:ascii="標楷體" w:eastAsia="標楷體" w:hint="eastAsia"/>
                <w:color w:val="000000" w:themeColor="text1"/>
                <w:sz w:val="26"/>
                <w:szCs w:val="26"/>
              </w:rPr>
              <w:t>862</w:t>
            </w:r>
            <w:r w:rsidR="00B1775C" w:rsidRPr="00DA7D70">
              <w:rPr>
                <w:rFonts w:ascii="標楷體" w:eastAsia="標楷體"/>
                <w:color w:val="000000" w:themeColor="text1"/>
                <w:sz w:val="26"/>
                <w:szCs w:val="26"/>
              </w:rPr>
              <w:t>人次參加；</w:t>
            </w:r>
            <w:r w:rsidR="00B1775C" w:rsidRPr="00DA7D70">
              <w:rPr>
                <w:rFonts w:ascii="標楷體" w:eastAsia="標楷體" w:hint="eastAsia"/>
                <w:color w:val="000000" w:themeColor="text1"/>
                <w:sz w:val="26"/>
                <w:szCs w:val="26"/>
              </w:rPr>
              <w:t>促成7縣市與13家企業產官合作，提供員工家庭教育資源</w:t>
            </w:r>
            <w:r w:rsidR="00B1775C" w:rsidRPr="00DA7D70">
              <w:rPr>
                <w:rFonts w:ascii="標楷體" w:eastAsia="標楷體"/>
                <w:color w:val="000000" w:themeColor="text1"/>
                <w:sz w:val="26"/>
                <w:szCs w:val="26"/>
              </w:rPr>
              <w:t>。</w:t>
            </w:r>
          </w:p>
          <w:p w14:paraId="3D50014A" w14:textId="1F2E37D9" w:rsidR="00B1775C" w:rsidRPr="00DA7D70" w:rsidRDefault="00DA7D70" w:rsidP="00FB0D16">
            <w:pPr>
              <w:spacing w:line="330" w:lineRule="exact"/>
              <w:ind w:leftChars="-34" w:left="773" w:hangingChars="329" w:hanging="855"/>
              <w:jc w:val="both"/>
              <w:textDirection w:val="lrTbV"/>
              <w:rPr>
                <w:rFonts w:ascii="標楷體" w:eastAsia="標楷體"/>
                <w:color w:val="000000" w:themeColor="text1"/>
                <w:sz w:val="26"/>
                <w:szCs w:val="26"/>
              </w:rPr>
            </w:pPr>
            <w:r>
              <w:rPr>
                <w:rFonts w:ascii="標楷體" w:eastAsia="標楷體" w:hint="eastAsia"/>
                <w:color w:val="000000" w:themeColor="text1"/>
                <w:sz w:val="26"/>
                <w:szCs w:val="26"/>
              </w:rPr>
              <w:t>（二）</w:t>
            </w:r>
            <w:r w:rsidR="00B1775C" w:rsidRPr="00DA7D70">
              <w:rPr>
                <w:rFonts w:ascii="標楷體" w:eastAsia="標楷體" w:hint="eastAsia"/>
                <w:color w:val="000000" w:themeColor="text1"/>
                <w:sz w:val="26"/>
                <w:szCs w:val="26"/>
              </w:rPr>
              <w:t>補助縣市</w:t>
            </w:r>
            <w:r w:rsidR="00B1775C" w:rsidRPr="00DA7D70">
              <w:rPr>
                <w:rFonts w:ascii="標楷體" w:eastAsia="標楷體"/>
                <w:color w:val="000000" w:themeColor="text1"/>
                <w:sz w:val="26"/>
                <w:szCs w:val="26"/>
              </w:rPr>
              <w:t>進用家庭教育專業</w:t>
            </w:r>
            <w:r w:rsidR="00B1775C" w:rsidRPr="00DA7D70">
              <w:rPr>
                <w:rFonts w:ascii="標楷體" w:eastAsia="標楷體" w:hint="eastAsia"/>
                <w:color w:val="000000" w:themeColor="text1"/>
                <w:sz w:val="26"/>
                <w:szCs w:val="26"/>
              </w:rPr>
              <w:t>人員與社會工作相關專業人員計</w:t>
            </w:r>
            <w:r w:rsidR="00B1775C" w:rsidRPr="00DA7D70">
              <w:rPr>
                <w:rFonts w:ascii="標楷體" w:eastAsia="標楷體"/>
                <w:color w:val="000000" w:themeColor="text1"/>
                <w:sz w:val="26"/>
                <w:szCs w:val="26"/>
              </w:rPr>
              <w:t>47</w:t>
            </w:r>
            <w:r w:rsidR="00B1775C" w:rsidRPr="00DA7D70">
              <w:rPr>
                <w:rFonts w:ascii="標楷體" w:eastAsia="標楷體" w:hint="eastAsia"/>
                <w:color w:val="000000" w:themeColor="text1"/>
                <w:sz w:val="26"/>
                <w:szCs w:val="26"/>
              </w:rPr>
              <w:t>名</w:t>
            </w:r>
            <w:r w:rsidR="00B1775C" w:rsidRPr="00DA7D70">
              <w:rPr>
                <w:rFonts w:ascii="標楷體" w:eastAsia="標楷體"/>
                <w:color w:val="000000" w:themeColor="text1"/>
                <w:sz w:val="26"/>
                <w:szCs w:val="26"/>
              </w:rPr>
              <w:t>，</w:t>
            </w:r>
            <w:r w:rsidR="00B1775C" w:rsidRPr="00DA7D70">
              <w:rPr>
                <w:rFonts w:ascii="標楷體" w:eastAsia="標楷體" w:hAnsi="標楷體" w:hint="eastAsia"/>
                <w:color w:val="000000" w:themeColor="text1"/>
                <w:sz w:val="26"/>
                <w:szCs w:val="26"/>
              </w:rPr>
              <w:t>1</w:t>
            </w:r>
            <w:r w:rsidR="00B1775C" w:rsidRPr="00DA7D70">
              <w:rPr>
                <w:rFonts w:ascii="標楷體" w:eastAsia="標楷體" w:hAnsi="標楷體"/>
                <w:color w:val="000000" w:themeColor="text1"/>
                <w:sz w:val="26"/>
                <w:szCs w:val="26"/>
              </w:rPr>
              <w:t>4</w:t>
            </w:r>
            <w:r w:rsidR="00B1775C" w:rsidRPr="00DA7D70">
              <w:rPr>
                <w:rFonts w:ascii="標楷體" w:eastAsia="標楷體" w:hAnsi="標楷體" w:hint="eastAsia"/>
                <w:color w:val="000000" w:themeColor="text1"/>
                <w:sz w:val="26"/>
                <w:szCs w:val="26"/>
              </w:rPr>
              <w:t>縣市專業占比過半；並</w:t>
            </w:r>
            <w:r w:rsidR="00B1775C" w:rsidRPr="00DA7D70">
              <w:rPr>
                <w:rFonts w:ascii="標楷體" w:eastAsia="標楷體" w:hAnsi="標楷體"/>
                <w:color w:val="000000" w:themeColor="text1"/>
                <w:sz w:val="26"/>
                <w:szCs w:val="26"/>
              </w:rPr>
              <w:t>補助</w:t>
            </w:r>
            <w:r w:rsidR="000A6107">
              <w:rPr>
                <w:rFonts w:ascii="標楷體" w:eastAsia="標楷體" w:hAnsi="標楷體" w:hint="eastAsia"/>
                <w:color w:val="000000" w:themeColor="text1"/>
                <w:sz w:val="26"/>
                <w:szCs w:val="26"/>
              </w:rPr>
              <w:t>地方政府</w:t>
            </w:r>
            <w:r w:rsidR="00B1775C" w:rsidRPr="00DA7D70">
              <w:rPr>
                <w:rFonts w:ascii="標楷體" w:eastAsia="標楷體" w:hAnsi="標楷體"/>
                <w:color w:val="000000" w:themeColor="text1"/>
                <w:sz w:val="26"/>
                <w:szCs w:val="26"/>
              </w:rPr>
              <w:t>推動「到府、到校的個別化親職教育專案」，計服務</w:t>
            </w:r>
            <w:r w:rsidR="00B1775C" w:rsidRPr="00DA7D70">
              <w:rPr>
                <w:rFonts w:ascii="標楷體" w:eastAsia="標楷體" w:hAnsi="標楷體" w:hint="eastAsia"/>
                <w:color w:val="000000" w:themeColor="text1"/>
                <w:sz w:val="26"/>
                <w:szCs w:val="26"/>
              </w:rPr>
              <w:t>2</w:t>
            </w:r>
            <w:r w:rsidR="00B1775C" w:rsidRPr="00DA7D70">
              <w:rPr>
                <w:rFonts w:ascii="標楷體" w:eastAsia="標楷體" w:hAnsi="標楷體"/>
                <w:color w:val="000000" w:themeColor="text1"/>
                <w:sz w:val="26"/>
                <w:szCs w:val="26"/>
              </w:rPr>
              <w:t>,850</w:t>
            </w:r>
            <w:r w:rsidR="00B1775C" w:rsidRPr="00DA7D70">
              <w:rPr>
                <w:rFonts w:ascii="標楷體" w:eastAsia="標楷體" w:hAnsi="標楷體" w:hint="eastAsia"/>
                <w:color w:val="000000" w:themeColor="text1"/>
                <w:sz w:val="26"/>
                <w:szCs w:val="26"/>
              </w:rPr>
              <w:t>人次</w:t>
            </w:r>
            <w:r w:rsidR="00B1775C" w:rsidRPr="00DA7D70">
              <w:rPr>
                <w:rFonts w:ascii="標楷體" w:eastAsia="標楷體" w:hAnsi="標楷體"/>
                <w:color w:val="000000" w:themeColor="text1"/>
                <w:sz w:val="26"/>
                <w:szCs w:val="26"/>
              </w:rPr>
              <w:t>。</w:t>
            </w:r>
          </w:p>
          <w:p w14:paraId="414E4E79" w14:textId="77777777" w:rsidR="00B1775C" w:rsidRPr="00D52282" w:rsidRDefault="00B1775C" w:rsidP="00FB0D16">
            <w:pPr>
              <w:spacing w:line="330" w:lineRule="exact"/>
              <w:jc w:val="both"/>
              <w:textDirection w:val="lrTbV"/>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t>五、建構完善高齡學習體系</w:t>
            </w:r>
          </w:p>
          <w:p w14:paraId="74254295" w14:textId="77777777" w:rsidR="00B1775C" w:rsidRPr="00D52282" w:rsidRDefault="00B1775C" w:rsidP="00FB0D16">
            <w:pPr>
              <w:pStyle w:val="ac"/>
              <w:numPr>
                <w:ilvl w:val="0"/>
                <w:numId w:val="48"/>
              </w:numPr>
              <w:spacing w:line="330" w:lineRule="exact"/>
              <w:ind w:leftChars="0" w:left="773" w:hanging="801"/>
              <w:jc w:val="both"/>
              <w:rPr>
                <w:rFonts w:ascii="標楷體" w:eastAsia="標楷體"/>
                <w:color w:val="000000" w:themeColor="text1"/>
                <w:sz w:val="26"/>
                <w:szCs w:val="26"/>
              </w:rPr>
            </w:pPr>
            <w:r w:rsidRPr="00D52282">
              <w:rPr>
                <w:rFonts w:ascii="標楷體" w:eastAsia="標楷體" w:hint="eastAsia"/>
                <w:color w:val="000000" w:themeColor="text1"/>
                <w:sz w:val="26"/>
                <w:szCs w:val="26"/>
              </w:rPr>
              <w:t>設置</w:t>
            </w:r>
            <w:r w:rsidRPr="00D52282">
              <w:rPr>
                <w:rFonts w:ascii="標楷體" w:eastAsia="標楷體"/>
                <w:color w:val="000000" w:themeColor="text1"/>
                <w:sz w:val="26"/>
                <w:szCs w:val="26"/>
              </w:rPr>
              <w:t>369所樂齡學習中心，辦理89,127場次活動、223萬5,866人次參與；辦理訪視、培訓、聯繫會議、</w:t>
            </w:r>
            <w:r w:rsidRPr="00D52282">
              <w:rPr>
                <w:rFonts w:ascii="標楷體" w:eastAsia="標楷體" w:hint="eastAsia"/>
                <w:color w:val="000000" w:themeColor="text1"/>
                <w:sz w:val="26"/>
                <w:szCs w:val="26"/>
              </w:rPr>
              <w:t>樂齡學習</w:t>
            </w:r>
            <w:r w:rsidRPr="00D52282">
              <w:rPr>
                <w:rFonts w:ascii="標楷體" w:eastAsia="標楷體"/>
                <w:color w:val="000000" w:themeColor="text1"/>
                <w:sz w:val="26"/>
                <w:szCs w:val="26"/>
              </w:rPr>
              <w:t>研討會；培訓462位樂齡學習專業人員。</w:t>
            </w:r>
          </w:p>
          <w:p w14:paraId="54784B09" w14:textId="77777777" w:rsidR="00B1775C" w:rsidRPr="00D52282" w:rsidRDefault="00B1775C" w:rsidP="00FB0D16">
            <w:pPr>
              <w:pStyle w:val="ac"/>
              <w:numPr>
                <w:ilvl w:val="0"/>
                <w:numId w:val="48"/>
              </w:numPr>
              <w:spacing w:line="330" w:lineRule="exact"/>
              <w:ind w:leftChars="0" w:left="773" w:hanging="801"/>
              <w:jc w:val="both"/>
              <w:rPr>
                <w:rFonts w:ascii="標楷體" w:eastAsia="標楷體"/>
                <w:color w:val="000000" w:themeColor="text1"/>
                <w:sz w:val="26"/>
                <w:szCs w:val="26"/>
              </w:rPr>
            </w:pPr>
            <w:r w:rsidRPr="00D52282">
              <w:rPr>
                <w:rFonts w:ascii="標楷體" w:eastAsia="標楷體" w:hAnsi="標楷體" w:hint="eastAsia"/>
                <w:color w:val="000000" w:themeColor="text1"/>
                <w:sz w:val="26"/>
                <w:szCs w:val="26"/>
              </w:rPr>
              <w:t>持續研編教材及進行高齡教育成效調查</w:t>
            </w:r>
            <w:r w:rsidRPr="00D52282">
              <w:rPr>
                <w:rFonts w:hint="eastAsia"/>
                <w:color w:val="000000" w:themeColor="text1"/>
                <w:sz w:val="26"/>
                <w:szCs w:val="26"/>
              </w:rPr>
              <w:t>；</w:t>
            </w:r>
            <w:r w:rsidRPr="00D52282">
              <w:rPr>
                <w:rFonts w:ascii="標楷體" w:eastAsia="標楷體" w:hAnsi="標楷體" w:hint="eastAsia"/>
                <w:color w:val="000000" w:themeColor="text1"/>
                <w:sz w:val="26"/>
                <w:szCs w:val="26"/>
              </w:rPr>
              <w:t>補助</w:t>
            </w:r>
            <w:r w:rsidRPr="00D52282">
              <w:rPr>
                <w:rFonts w:ascii="標楷體" w:eastAsia="標楷體" w:hint="eastAsia"/>
                <w:color w:val="000000" w:themeColor="text1"/>
                <w:sz w:val="26"/>
                <w:szCs w:val="26"/>
              </w:rPr>
              <w:t>大學校院</w:t>
            </w:r>
            <w:r w:rsidRPr="00D52282">
              <w:rPr>
                <w:rFonts w:ascii="標楷體" w:eastAsia="標楷體" w:hAnsi="標楷體" w:hint="eastAsia"/>
                <w:color w:val="000000" w:themeColor="text1"/>
                <w:sz w:val="26"/>
                <w:szCs w:val="26"/>
              </w:rPr>
              <w:t>辦理93所</w:t>
            </w:r>
            <w:r w:rsidRPr="00D52282">
              <w:rPr>
                <w:rFonts w:ascii="標楷體" w:eastAsia="標楷體" w:hint="eastAsia"/>
                <w:color w:val="000000" w:themeColor="text1"/>
                <w:sz w:val="26"/>
                <w:szCs w:val="26"/>
              </w:rPr>
              <w:t>樂齡大學、補助19個民間團體辦理高齡相關活動、並推動非機構式之高齡自主學習團體辦理高齡者終身學習活動。</w:t>
            </w:r>
          </w:p>
          <w:p w14:paraId="25E36A51" w14:textId="77777777" w:rsidR="00B1775C" w:rsidRPr="00D52282" w:rsidRDefault="00B1775C" w:rsidP="00FB0D16">
            <w:pPr>
              <w:pStyle w:val="ac"/>
              <w:numPr>
                <w:ilvl w:val="1"/>
                <w:numId w:val="17"/>
              </w:numPr>
              <w:spacing w:line="330" w:lineRule="exact"/>
              <w:ind w:leftChars="0" w:left="540" w:hanging="567"/>
              <w:jc w:val="both"/>
              <w:textDirection w:val="lrTbV"/>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t>促進社區大學穩健發展</w:t>
            </w:r>
          </w:p>
          <w:p w14:paraId="20727B4C" w14:textId="4201285C" w:rsidR="00B1775C" w:rsidRPr="00D52282" w:rsidRDefault="00661DD2" w:rsidP="00FB0D16">
            <w:pPr>
              <w:spacing w:line="330" w:lineRule="exact"/>
              <w:ind w:left="540"/>
              <w:jc w:val="both"/>
              <w:textDirection w:val="lrTbV"/>
              <w:rPr>
                <w:rFonts w:ascii="標楷體" w:eastAsia="標楷體"/>
                <w:color w:val="000000" w:themeColor="text1"/>
                <w:sz w:val="26"/>
                <w:szCs w:val="26"/>
              </w:rPr>
            </w:pPr>
            <w:r>
              <w:rPr>
                <w:rFonts w:ascii="標楷體" w:eastAsia="標楷體" w:hAnsi="標楷體" w:hint="eastAsia"/>
                <w:color w:val="000000" w:themeColor="text1"/>
                <w:sz w:val="26"/>
                <w:szCs w:val="26"/>
              </w:rPr>
              <w:t xml:space="preserve">    </w:t>
            </w:r>
            <w:r w:rsidR="00B1775C" w:rsidRPr="00D52282">
              <w:rPr>
                <w:rFonts w:ascii="標楷體" w:eastAsia="標楷體" w:hAnsi="標楷體" w:hint="eastAsia"/>
                <w:color w:val="000000" w:themeColor="text1"/>
                <w:sz w:val="26"/>
                <w:szCs w:val="26"/>
              </w:rPr>
              <w:t>依據</w:t>
            </w:r>
            <w:r w:rsidR="00B1775C" w:rsidRPr="00D52282">
              <w:rPr>
                <w:rFonts w:ascii="標楷體" w:eastAsia="標楷體" w:hAnsi="標楷體"/>
                <w:color w:val="000000" w:themeColor="text1"/>
                <w:sz w:val="26"/>
                <w:szCs w:val="26"/>
              </w:rPr>
              <w:t>「</w:t>
            </w:r>
            <w:r w:rsidR="00B1775C" w:rsidRPr="00D52282">
              <w:rPr>
                <w:rFonts w:ascii="標楷體" w:eastAsia="標楷體" w:hAnsi="標楷體" w:hint="eastAsia"/>
                <w:color w:val="000000" w:themeColor="text1"/>
                <w:sz w:val="26"/>
                <w:szCs w:val="26"/>
              </w:rPr>
              <w:t>社區大學發展條例</w:t>
            </w:r>
            <w:r w:rsidR="00B1775C" w:rsidRPr="00D52282">
              <w:rPr>
                <w:rFonts w:ascii="標楷體" w:eastAsia="標楷體" w:hAnsi="標楷體"/>
                <w:color w:val="000000" w:themeColor="text1"/>
                <w:sz w:val="26"/>
                <w:szCs w:val="26"/>
              </w:rPr>
              <w:t>」</w:t>
            </w:r>
            <w:r w:rsidR="00B1775C" w:rsidRPr="00D52282">
              <w:rPr>
                <w:rFonts w:ascii="標楷體" w:eastAsia="標楷體" w:hAnsi="標楷體" w:hint="eastAsia"/>
                <w:color w:val="000000" w:themeColor="text1"/>
                <w:sz w:val="26"/>
                <w:szCs w:val="26"/>
              </w:rPr>
              <w:t>授權子法規定，</w:t>
            </w:r>
            <w:r w:rsidR="00B1775C" w:rsidRPr="00D52282">
              <w:rPr>
                <w:rFonts w:ascii="標楷體" w:eastAsia="標楷體" w:hAnsi="標楷體"/>
                <w:color w:val="000000" w:themeColor="text1"/>
                <w:sz w:val="26"/>
                <w:szCs w:val="26"/>
              </w:rPr>
              <w:t>補助8</w:t>
            </w:r>
            <w:r w:rsidR="00B1775C" w:rsidRPr="00D52282">
              <w:rPr>
                <w:rFonts w:ascii="標楷體" w:eastAsia="標楷體" w:hAnsi="標楷體" w:hint="eastAsia"/>
                <w:color w:val="000000" w:themeColor="text1"/>
                <w:sz w:val="26"/>
                <w:szCs w:val="26"/>
              </w:rPr>
              <w:t>9</w:t>
            </w:r>
            <w:r w:rsidR="00B1775C" w:rsidRPr="00D52282">
              <w:rPr>
                <w:rFonts w:ascii="標楷體" w:eastAsia="標楷體" w:hAnsi="標楷體"/>
                <w:color w:val="000000" w:themeColor="text1"/>
                <w:sz w:val="26"/>
                <w:szCs w:val="26"/>
              </w:rPr>
              <w:t>所社區大學、獎勵</w:t>
            </w:r>
            <w:r w:rsidR="00B1775C" w:rsidRPr="00D52282">
              <w:rPr>
                <w:rFonts w:ascii="標楷體" w:eastAsia="標楷體" w:hAnsi="標楷體" w:hint="eastAsia"/>
                <w:color w:val="000000" w:themeColor="text1"/>
                <w:sz w:val="26"/>
                <w:szCs w:val="26"/>
              </w:rPr>
              <w:t>18</w:t>
            </w:r>
            <w:r w:rsidR="000A6107">
              <w:rPr>
                <w:rFonts w:ascii="標楷體" w:eastAsia="標楷體" w:hAnsi="標楷體" w:hint="eastAsia"/>
                <w:color w:val="000000" w:themeColor="text1"/>
                <w:sz w:val="26"/>
                <w:szCs w:val="26"/>
              </w:rPr>
              <w:t>縣市</w:t>
            </w:r>
            <w:r w:rsidR="00B1775C" w:rsidRPr="00D52282">
              <w:rPr>
                <w:rFonts w:ascii="標楷體" w:eastAsia="標楷體" w:hAnsi="標楷體"/>
                <w:color w:val="000000" w:themeColor="text1"/>
                <w:sz w:val="26"/>
                <w:szCs w:val="26"/>
              </w:rPr>
              <w:t>辦理社區大學業務及獎勵</w:t>
            </w:r>
            <w:r w:rsidR="00B1775C" w:rsidRPr="00D52282">
              <w:rPr>
                <w:rFonts w:ascii="標楷體" w:eastAsia="標楷體" w:hAnsi="標楷體" w:hint="eastAsia"/>
                <w:color w:val="000000" w:themeColor="text1"/>
                <w:sz w:val="26"/>
                <w:szCs w:val="26"/>
              </w:rPr>
              <w:t>79</w:t>
            </w:r>
            <w:r w:rsidR="00B1775C" w:rsidRPr="00D52282">
              <w:rPr>
                <w:rFonts w:ascii="標楷體" w:eastAsia="標楷體" w:hAnsi="標楷體"/>
                <w:color w:val="000000" w:themeColor="text1"/>
                <w:sz w:val="26"/>
                <w:szCs w:val="26"/>
              </w:rPr>
              <w:t>所社區大學。</w:t>
            </w:r>
          </w:p>
          <w:p w14:paraId="62F0CC3A" w14:textId="77777777" w:rsidR="00B1775C" w:rsidRPr="00D52282" w:rsidRDefault="00B1775C" w:rsidP="00FB0D16">
            <w:pPr>
              <w:spacing w:line="330" w:lineRule="exact"/>
              <w:ind w:left="525" w:hangingChars="202" w:hanging="525"/>
              <w:jc w:val="both"/>
              <w:textDirection w:val="lrTbV"/>
              <w:rPr>
                <w:rFonts w:ascii="標楷體" w:eastAsia="標楷體"/>
                <w:color w:val="000000" w:themeColor="text1"/>
                <w:sz w:val="26"/>
                <w:szCs w:val="26"/>
              </w:rPr>
            </w:pPr>
            <w:r w:rsidRPr="00D52282">
              <w:rPr>
                <w:rFonts w:ascii="標楷體" w:eastAsia="標楷體" w:hint="eastAsia"/>
                <w:color w:val="000000" w:themeColor="text1"/>
                <w:sz w:val="26"/>
                <w:szCs w:val="26"/>
              </w:rPr>
              <w:t>七、國家圖書館南部分館暨聯合典藏中心建設計畫</w:t>
            </w:r>
          </w:p>
          <w:p w14:paraId="4AD7C10F" w14:textId="05EEA06B" w:rsidR="00B1775C" w:rsidRPr="00D52282" w:rsidRDefault="008875EE" w:rsidP="00FB0D16">
            <w:pPr>
              <w:spacing w:line="330" w:lineRule="exact"/>
              <w:ind w:leftChars="-11" w:left="788" w:hangingChars="313" w:hanging="814"/>
              <w:jc w:val="both"/>
              <w:textDirection w:val="lrTbV"/>
              <w:rPr>
                <w:rFonts w:ascii="標楷體" w:eastAsia="標楷體"/>
                <w:color w:val="000000" w:themeColor="text1"/>
                <w:sz w:val="26"/>
                <w:szCs w:val="26"/>
              </w:rPr>
            </w:pPr>
            <w:r w:rsidRPr="00D52282">
              <w:rPr>
                <w:rFonts w:ascii="標楷體" w:eastAsia="標楷體" w:hint="eastAsia"/>
                <w:color w:val="000000" w:themeColor="text1"/>
                <w:sz w:val="26"/>
                <w:szCs w:val="26"/>
              </w:rPr>
              <w:t>（</w:t>
            </w:r>
            <w:r w:rsidR="00B1775C" w:rsidRPr="00D52282">
              <w:rPr>
                <w:rFonts w:ascii="標楷體" w:eastAsia="標楷體" w:hint="eastAsia"/>
                <w:color w:val="000000" w:themeColor="text1"/>
                <w:sz w:val="26"/>
                <w:szCs w:val="26"/>
              </w:rPr>
              <w:t>一</w:t>
            </w:r>
            <w:r w:rsidRPr="00D52282">
              <w:rPr>
                <w:rFonts w:ascii="標楷體" w:eastAsia="標楷體" w:hint="eastAsia"/>
                <w:color w:val="000000" w:themeColor="text1"/>
                <w:sz w:val="26"/>
                <w:szCs w:val="26"/>
              </w:rPr>
              <w:t>）</w:t>
            </w:r>
            <w:r w:rsidR="00B1775C" w:rsidRPr="00D52282">
              <w:rPr>
                <w:rFonts w:ascii="標楷體" w:eastAsia="標楷體" w:hint="eastAsia"/>
                <w:color w:val="000000" w:themeColor="text1"/>
                <w:sz w:val="26"/>
                <w:szCs w:val="26"/>
              </w:rPr>
              <w:t>持續積極處理研商土地撥用問題</w:t>
            </w:r>
            <w:r w:rsidRPr="00D52282">
              <w:rPr>
                <w:rFonts w:ascii="標楷體" w:eastAsia="標楷體" w:hint="eastAsia"/>
                <w:color w:val="000000" w:themeColor="text1"/>
                <w:sz w:val="26"/>
                <w:szCs w:val="26"/>
              </w:rPr>
              <w:t>（</w:t>
            </w:r>
            <w:r w:rsidR="00B1775C" w:rsidRPr="00D52282">
              <w:rPr>
                <w:rFonts w:ascii="標楷體" w:eastAsia="標楷體" w:hint="eastAsia"/>
                <w:color w:val="000000" w:themeColor="text1"/>
                <w:sz w:val="26"/>
                <w:szCs w:val="26"/>
              </w:rPr>
              <w:t>109年已召開6次研商會議</w:t>
            </w:r>
            <w:r w:rsidRPr="00D52282">
              <w:rPr>
                <w:rFonts w:ascii="標楷體" w:eastAsia="標楷體" w:hint="eastAsia"/>
                <w:color w:val="000000" w:themeColor="text1"/>
                <w:sz w:val="26"/>
                <w:szCs w:val="26"/>
              </w:rPr>
              <w:t>）</w:t>
            </w:r>
            <w:r w:rsidR="00B1775C" w:rsidRPr="00D52282">
              <w:rPr>
                <w:rFonts w:ascii="標楷體" w:eastAsia="標楷體" w:hint="eastAsia"/>
                <w:color w:val="000000" w:themeColor="text1"/>
                <w:sz w:val="26"/>
                <w:szCs w:val="26"/>
              </w:rPr>
              <w:t>。</w:t>
            </w:r>
          </w:p>
          <w:p w14:paraId="78553D77" w14:textId="589A116F" w:rsidR="00B1775C" w:rsidRPr="00D52282" w:rsidRDefault="008875EE" w:rsidP="00FB0D16">
            <w:pPr>
              <w:spacing w:line="330" w:lineRule="exact"/>
              <w:ind w:leftChars="-11" w:left="788" w:hangingChars="313" w:hanging="814"/>
              <w:jc w:val="both"/>
              <w:rPr>
                <w:rFonts w:ascii="標楷體" w:eastAsia="標楷體"/>
                <w:sz w:val="26"/>
                <w:szCs w:val="26"/>
              </w:rPr>
            </w:pPr>
            <w:r w:rsidRPr="00D52282">
              <w:rPr>
                <w:rFonts w:ascii="標楷體" w:eastAsia="標楷體" w:hint="eastAsia"/>
                <w:color w:val="000000" w:themeColor="text1"/>
                <w:sz w:val="26"/>
                <w:szCs w:val="26"/>
              </w:rPr>
              <w:lastRenderedPageBreak/>
              <w:t>（</w:t>
            </w:r>
            <w:r w:rsidR="00B1775C" w:rsidRPr="00D52282">
              <w:rPr>
                <w:rFonts w:ascii="標楷體" w:eastAsia="標楷體" w:hint="eastAsia"/>
                <w:color w:val="000000" w:themeColor="text1"/>
                <w:sz w:val="26"/>
                <w:szCs w:val="26"/>
              </w:rPr>
              <w:t>二</w:t>
            </w:r>
            <w:r w:rsidRPr="00D52282">
              <w:rPr>
                <w:rFonts w:ascii="標楷體" w:eastAsia="標楷體" w:hint="eastAsia"/>
                <w:color w:val="000000" w:themeColor="text1"/>
                <w:sz w:val="26"/>
                <w:szCs w:val="26"/>
              </w:rPr>
              <w:t>）</w:t>
            </w:r>
            <w:r w:rsidR="00B1775C" w:rsidRPr="00D52282">
              <w:rPr>
                <w:rFonts w:ascii="標楷體" w:eastAsia="標楷體" w:hint="eastAsia"/>
                <w:color w:val="000000" w:themeColor="text1"/>
                <w:sz w:val="26"/>
                <w:szCs w:val="26"/>
              </w:rPr>
              <w:t>有關公共藝術設置計畫已完成提送文化部</w:t>
            </w:r>
            <w:r w:rsidR="00B1775C" w:rsidRPr="00D52282">
              <w:rPr>
                <w:rFonts w:ascii="標楷體" w:eastAsia="標楷體"/>
                <w:color w:val="000000" w:themeColor="text1"/>
                <w:sz w:val="26"/>
                <w:szCs w:val="26"/>
              </w:rPr>
              <w:t>109年度第1次公共藝術審議會審議</w:t>
            </w:r>
            <w:r w:rsidR="00B1775C" w:rsidRPr="00D52282">
              <w:rPr>
                <w:rFonts w:ascii="標楷體" w:eastAsia="標楷體" w:hint="eastAsia"/>
                <w:color w:val="000000" w:themeColor="text1"/>
                <w:sz w:val="26"/>
                <w:szCs w:val="26"/>
              </w:rPr>
              <w:t>，審議</w:t>
            </w:r>
            <w:r w:rsidR="00B1775C" w:rsidRPr="00D52282">
              <w:rPr>
                <w:rFonts w:ascii="標楷體" w:eastAsia="標楷體"/>
                <w:color w:val="000000" w:themeColor="text1"/>
                <w:sz w:val="26"/>
                <w:szCs w:val="26"/>
              </w:rPr>
              <w:t>結果</w:t>
            </w:r>
            <w:r w:rsidR="00B1775C" w:rsidRPr="00D52282">
              <w:rPr>
                <w:rFonts w:ascii="標楷體" w:eastAsia="標楷體" w:hint="eastAsia"/>
                <w:color w:val="000000" w:themeColor="text1"/>
                <w:sz w:val="26"/>
                <w:szCs w:val="26"/>
              </w:rPr>
              <w:t>為</w:t>
            </w:r>
            <w:r w:rsidR="00B1775C" w:rsidRPr="00D52282">
              <w:rPr>
                <w:rFonts w:ascii="標楷體" w:eastAsia="標楷體"/>
                <w:color w:val="000000" w:themeColor="text1"/>
                <w:sz w:val="26"/>
                <w:szCs w:val="26"/>
              </w:rPr>
              <w:t>修正後通過</w:t>
            </w:r>
            <w:r w:rsidR="00B1775C" w:rsidRPr="00D52282">
              <w:rPr>
                <w:rFonts w:ascii="標楷體" w:eastAsia="標楷體" w:hint="eastAsia"/>
                <w:color w:val="000000" w:themeColor="text1"/>
                <w:sz w:val="26"/>
                <w:szCs w:val="26"/>
              </w:rPr>
              <w:t>。</w:t>
            </w:r>
          </w:p>
        </w:tc>
      </w:tr>
      <w:tr w:rsidR="00B1775C" w:rsidRPr="009963E0" w14:paraId="2426B0A2" w14:textId="77777777" w:rsidTr="00A92870">
        <w:trPr>
          <w:divId w:val="1110780298"/>
        </w:trPr>
        <w:tc>
          <w:tcPr>
            <w:tcW w:w="1838" w:type="dxa"/>
          </w:tcPr>
          <w:p w14:paraId="29354E54" w14:textId="003F4C34" w:rsidR="00B1775C" w:rsidRPr="00D52282" w:rsidRDefault="00B1775C" w:rsidP="00234785">
            <w:pPr>
              <w:spacing w:line="330" w:lineRule="exact"/>
              <w:ind w:left="913" w:hangingChars="351" w:hanging="913"/>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十四、國際及兩岸教育交流</w:t>
            </w:r>
          </w:p>
        </w:tc>
        <w:tc>
          <w:tcPr>
            <w:tcW w:w="2126" w:type="dxa"/>
          </w:tcPr>
          <w:p w14:paraId="71300658"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w:t>
            </w:r>
            <w:r w:rsidRPr="00D52282">
              <w:rPr>
                <w:rFonts w:ascii="標楷體" w:eastAsia="標楷體" w:hAnsi="標楷體" w:hint="eastAsia"/>
                <w:sz w:val="26"/>
                <w:szCs w:val="26"/>
              </w:rPr>
              <w:t>深化國際交流平臺促進國際連結</w:t>
            </w:r>
          </w:p>
          <w:p w14:paraId="5A704239"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w:t>
            </w:r>
            <w:r w:rsidRPr="00D52282">
              <w:rPr>
                <w:rFonts w:ascii="標楷體" w:eastAsia="標楷體" w:hAnsi="標楷體" w:hint="eastAsia"/>
                <w:sz w:val="26"/>
                <w:szCs w:val="26"/>
              </w:rPr>
              <w:t>擴招境外學生深化校園國際化</w:t>
            </w:r>
          </w:p>
          <w:p w14:paraId="1FA9600C"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三、布局全球強化人才培育</w:t>
            </w:r>
          </w:p>
          <w:p w14:paraId="7E040E45" w14:textId="77777777"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Pr="00D52282">
              <w:rPr>
                <w:rFonts w:ascii="標楷體" w:eastAsia="標楷體" w:hAnsi="標楷體"/>
                <w:sz w:val="26"/>
                <w:szCs w:val="26"/>
              </w:rPr>
              <w:t>、</w:t>
            </w:r>
            <w:r w:rsidRPr="00D52282">
              <w:rPr>
                <w:rFonts w:ascii="標楷體" w:eastAsia="標楷體" w:hAnsi="標楷體" w:hint="eastAsia"/>
                <w:sz w:val="26"/>
                <w:szCs w:val="26"/>
              </w:rPr>
              <w:t>邁向華語文教育產業輸出大國八年計畫（102─109）</w:t>
            </w:r>
          </w:p>
          <w:p w14:paraId="37229ABE" w14:textId="7B87DC66" w:rsidR="00B1775C" w:rsidRPr="00D52282" w:rsidRDefault="00B1775C" w:rsidP="00FB0D16">
            <w:pPr>
              <w:spacing w:line="33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Pr="00D52282">
              <w:rPr>
                <w:rFonts w:ascii="標楷體" w:eastAsia="標楷體" w:hAnsi="標楷體"/>
                <w:sz w:val="26"/>
                <w:szCs w:val="26"/>
              </w:rPr>
              <w:t>、</w:t>
            </w:r>
            <w:r w:rsidRPr="00D52282">
              <w:rPr>
                <w:rFonts w:ascii="標楷體" w:eastAsia="標楷體" w:hAnsi="標楷體" w:hint="eastAsia"/>
                <w:sz w:val="26"/>
                <w:szCs w:val="26"/>
              </w:rPr>
              <w:t>教育部新南向人才培育推動計畫</w:t>
            </w:r>
          </w:p>
        </w:tc>
        <w:tc>
          <w:tcPr>
            <w:tcW w:w="5751" w:type="dxa"/>
          </w:tcPr>
          <w:p w14:paraId="039FA268" w14:textId="77777777" w:rsidR="00B1775C" w:rsidRPr="00D52282" w:rsidRDefault="00B1775C" w:rsidP="00FB0D16">
            <w:pPr>
              <w:spacing w:line="330" w:lineRule="exact"/>
              <w:jc w:val="both"/>
              <w:textDirection w:val="lrTbV"/>
              <w:rPr>
                <w:rFonts w:ascii="標楷體" w:eastAsia="標楷體"/>
                <w:sz w:val="26"/>
                <w:szCs w:val="26"/>
              </w:rPr>
            </w:pPr>
            <w:r w:rsidRPr="00D52282">
              <w:rPr>
                <w:rFonts w:ascii="標楷體" w:eastAsia="標楷體" w:hint="eastAsia"/>
                <w:sz w:val="26"/>
                <w:szCs w:val="26"/>
              </w:rPr>
              <w:t>一、深化國際交流平臺促進國際連結</w:t>
            </w:r>
          </w:p>
          <w:p w14:paraId="1E261D7D" w14:textId="5E9F39A3" w:rsidR="00B1775C" w:rsidRPr="00D52282" w:rsidRDefault="008875EE" w:rsidP="00FB0D16">
            <w:pPr>
              <w:spacing w:line="330" w:lineRule="exact"/>
              <w:ind w:leftChars="-5" w:left="773"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一</w:t>
            </w:r>
            <w:r w:rsidRPr="00D52282">
              <w:rPr>
                <w:rFonts w:ascii="標楷體" w:eastAsia="標楷體"/>
                <w:sz w:val="26"/>
                <w:szCs w:val="26"/>
              </w:rPr>
              <w:t>）</w:t>
            </w:r>
            <w:r w:rsidR="00B1775C" w:rsidRPr="00D52282">
              <w:rPr>
                <w:rFonts w:ascii="標楷體" w:eastAsia="標楷體"/>
                <w:sz w:val="26"/>
                <w:szCs w:val="26"/>
              </w:rPr>
              <w:tab/>
              <w:t>續與美國、法國簽署教育合作備忘錄、推動傅爾布萊特中美</w:t>
            </w:r>
            <w:r w:rsidR="00B1775C" w:rsidRPr="00D52282">
              <w:rPr>
                <w:rFonts w:ascii="標楷體" w:eastAsia="標楷體"/>
                <w:color w:val="000000" w:themeColor="text1"/>
                <w:sz w:val="26"/>
                <w:szCs w:val="26"/>
              </w:rPr>
              <w:t>文教</w:t>
            </w:r>
            <w:r w:rsidR="00B1775C" w:rsidRPr="00D52282">
              <w:rPr>
                <w:rFonts w:ascii="標楷體" w:eastAsia="標楷體"/>
                <w:sz w:val="26"/>
                <w:szCs w:val="26"/>
              </w:rPr>
              <w:t>合作、於全球17國</w:t>
            </w:r>
            <w:r w:rsidRPr="00D52282">
              <w:rPr>
                <w:rFonts w:ascii="標楷體" w:eastAsia="標楷體"/>
                <w:sz w:val="26"/>
                <w:szCs w:val="26"/>
              </w:rPr>
              <w:t>（</w:t>
            </w:r>
            <w:r w:rsidR="00B1775C" w:rsidRPr="00D52282">
              <w:rPr>
                <w:rFonts w:ascii="標楷體" w:eastAsia="標楷體"/>
                <w:sz w:val="26"/>
                <w:szCs w:val="26"/>
              </w:rPr>
              <w:t>地區</w:t>
            </w:r>
            <w:r w:rsidRPr="00D52282">
              <w:rPr>
                <w:rFonts w:ascii="標楷體" w:eastAsia="標楷體"/>
                <w:sz w:val="26"/>
                <w:szCs w:val="26"/>
              </w:rPr>
              <w:t>）</w:t>
            </w:r>
            <w:r w:rsidR="00B1775C" w:rsidRPr="00D52282">
              <w:rPr>
                <w:rFonts w:ascii="標楷體" w:eastAsia="標楷體"/>
                <w:sz w:val="26"/>
                <w:szCs w:val="26"/>
              </w:rPr>
              <w:t>39所大學推動臺灣研究講座，辦理重點國家高等教育論壇7場。</w:t>
            </w:r>
          </w:p>
          <w:p w14:paraId="3746169B" w14:textId="638C4518" w:rsidR="00B1775C" w:rsidRPr="00D52282" w:rsidRDefault="008875EE" w:rsidP="00FB0D16">
            <w:pPr>
              <w:spacing w:line="330" w:lineRule="exact"/>
              <w:ind w:leftChars="-5" w:left="773"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二</w:t>
            </w:r>
            <w:r w:rsidRPr="00D52282">
              <w:rPr>
                <w:rFonts w:ascii="標楷體" w:eastAsia="標楷體"/>
                <w:sz w:val="26"/>
                <w:szCs w:val="26"/>
              </w:rPr>
              <w:t>）</w:t>
            </w:r>
            <w:r w:rsidR="00B1775C" w:rsidRPr="00D52282">
              <w:rPr>
                <w:rFonts w:ascii="標楷體" w:eastAsia="標楷體"/>
                <w:sz w:val="26"/>
                <w:szCs w:val="26"/>
              </w:rPr>
              <w:tab/>
              <w:t>參加APEC第45屆人力資源發展工作小組年會及其項下第37屆教育發展分組會議、UMAP委員會暨</w:t>
            </w:r>
            <w:r w:rsidR="00B1775C" w:rsidRPr="00D52282">
              <w:rPr>
                <w:rFonts w:ascii="標楷體" w:eastAsia="標楷體"/>
                <w:color w:val="000000" w:themeColor="text1"/>
                <w:sz w:val="26"/>
                <w:szCs w:val="26"/>
              </w:rPr>
              <w:t>理事會</w:t>
            </w:r>
            <w:r w:rsidR="00B1775C" w:rsidRPr="00D52282">
              <w:rPr>
                <w:rFonts w:ascii="標楷體" w:eastAsia="標楷體"/>
                <w:sz w:val="26"/>
                <w:szCs w:val="26"/>
              </w:rPr>
              <w:t>及國際研討會等。辦理接待外賓計227人次；與國外駐臺機構召開雙邊工作會議共計12次。</w:t>
            </w:r>
          </w:p>
          <w:p w14:paraId="16DE1C1E" w14:textId="77777777" w:rsidR="00B1775C" w:rsidRPr="00D52282" w:rsidRDefault="00B1775C" w:rsidP="00FB0D16">
            <w:pPr>
              <w:spacing w:line="330" w:lineRule="exact"/>
              <w:jc w:val="both"/>
              <w:textDirection w:val="lrTbV"/>
              <w:rPr>
                <w:rFonts w:ascii="標楷體" w:eastAsia="標楷體"/>
                <w:sz w:val="26"/>
                <w:szCs w:val="26"/>
              </w:rPr>
            </w:pPr>
            <w:r w:rsidRPr="00D52282">
              <w:rPr>
                <w:rFonts w:ascii="標楷體" w:eastAsia="標楷體" w:hint="eastAsia"/>
                <w:sz w:val="26"/>
                <w:szCs w:val="26"/>
              </w:rPr>
              <w:t>二、擴招境外學生深化校園國際化</w:t>
            </w:r>
          </w:p>
          <w:p w14:paraId="61E95C46" w14:textId="185965BD" w:rsidR="00B1775C" w:rsidRPr="00D52282" w:rsidRDefault="00B1775C" w:rsidP="0035726B">
            <w:pPr>
              <w:spacing w:line="350" w:lineRule="exact"/>
              <w:ind w:left="785" w:hangingChars="302" w:hanging="785"/>
              <w:jc w:val="both"/>
              <w:textDirection w:val="lrTbV"/>
              <w:rPr>
                <w:rFonts w:ascii="標楷體" w:eastAsia="標楷體"/>
                <w:sz w:val="26"/>
                <w:szCs w:val="26"/>
              </w:rPr>
            </w:pPr>
            <w:r w:rsidRPr="00D52282">
              <w:rPr>
                <w:rFonts w:ascii="標楷體" w:eastAsia="標楷體" w:hint="eastAsia"/>
                <w:sz w:val="26"/>
                <w:szCs w:val="26"/>
              </w:rPr>
              <w:t>（一）</w:t>
            </w:r>
            <w:r w:rsidRPr="00D52282">
              <w:rPr>
                <w:rFonts w:ascii="標楷體" w:eastAsia="標楷體"/>
                <w:sz w:val="26"/>
                <w:szCs w:val="26"/>
              </w:rPr>
              <w:t>109學年核配450個臺灣獎學金新生名額、新南向培英獎學金100名、辦理臺灣高等教育展或招生宣導</w:t>
            </w:r>
            <w:r w:rsidRPr="00D52282">
              <w:rPr>
                <w:rFonts w:ascii="標楷體" w:eastAsia="標楷體"/>
                <w:color w:val="000000" w:themeColor="text1"/>
                <w:sz w:val="26"/>
                <w:szCs w:val="26"/>
              </w:rPr>
              <w:t>說明</w:t>
            </w:r>
            <w:r w:rsidRPr="00D52282">
              <w:rPr>
                <w:rFonts w:ascii="標楷體" w:eastAsia="標楷體"/>
                <w:sz w:val="26"/>
                <w:szCs w:val="26"/>
              </w:rPr>
              <w:t>會</w:t>
            </w:r>
            <w:r w:rsidR="008875EE" w:rsidRPr="00D52282">
              <w:rPr>
                <w:rFonts w:ascii="標楷體" w:eastAsia="標楷體"/>
                <w:sz w:val="26"/>
                <w:szCs w:val="26"/>
              </w:rPr>
              <w:t>（</w:t>
            </w:r>
            <w:r w:rsidRPr="00D52282">
              <w:rPr>
                <w:rFonts w:ascii="標楷體" w:eastAsia="標楷體"/>
                <w:sz w:val="26"/>
                <w:szCs w:val="26"/>
              </w:rPr>
              <w:t>受疫情影響，改為線上舉行</w:t>
            </w:r>
            <w:r w:rsidR="008875EE" w:rsidRPr="00D52282">
              <w:rPr>
                <w:rFonts w:ascii="標楷體" w:eastAsia="標楷體"/>
                <w:sz w:val="26"/>
                <w:szCs w:val="26"/>
              </w:rPr>
              <w:t>）</w:t>
            </w:r>
            <w:r w:rsidRPr="00D52282">
              <w:rPr>
                <w:rFonts w:ascii="標楷體" w:eastAsia="標楷體"/>
                <w:sz w:val="26"/>
                <w:szCs w:val="26"/>
              </w:rPr>
              <w:t>、境外學生接待家庭計畫累計授證戶數達4,447戶、媒合6,277位境外生。</w:t>
            </w:r>
          </w:p>
          <w:p w14:paraId="5085DE2B" w14:textId="0AD1F20B" w:rsidR="00B1775C" w:rsidRPr="00D52282" w:rsidRDefault="008875EE" w:rsidP="0035726B">
            <w:pPr>
              <w:spacing w:line="350" w:lineRule="exact"/>
              <w:ind w:left="785" w:hangingChars="302" w:hanging="785"/>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二）補助6校於6國設立臺灣</w:t>
            </w:r>
            <w:r w:rsidRPr="00D52282">
              <w:rPr>
                <w:rFonts w:ascii="標楷體" w:eastAsia="標楷體"/>
                <w:sz w:val="26"/>
                <w:szCs w:val="26"/>
              </w:rPr>
              <w:t>（</w:t>
            </w:r>
            <w:r w:rsidR="00B1775C" w:rsidRPr="00D52282">
              <w:rPr>
                <w:rFonts w:ascii="標楷體" w:eastAsia="標楷體"/>
                <w:sz w:val="26"/>
                <w:szCs w:val="26"/>
              </w:rPr>
              <w:t>華語</w:t>
            </w:r>
            <w:r w:rsidRPr="00D52282">
              <w:rPr>
                <w:rFonts w:ascii="標楷體" w:eastAsia="標楷體"/>
                <w:sz w:val="26"/>
                <w:szCs w:val="26"/>
              </w:rPr>
              <w:t>）</w:t>
            </w:r>
            <w:r w:rsidR="00B1775C" w:rsidRPr="00D52282">
              <w:rPr>
                <w:rFonts w:ascii="標楷體" w:eastAsia="標楷體"/>
                <w:sz w:val="26"/>
                <w:szCs w:val="26"/>
              </w:rPr>
              <w:t>教育中心，定期辦理臺灣</w:t>
            </w:r>
            <w:r w:rsidR="00B1775C" w:rsidRPr="00D52282">
              <w:rPr>
                <w:rFonts w:ascii="標楷體" w:eastAsia="標楷體"/>
                <w:color w:val="000000" w:themeColor="text1"/>
                <w:sz w:val="26"/>
                <w:szCs w:val="26"/>
              </w:rPr>
              <w:t>高等教育</w:t>
            </w:r>
            <w:r w:rsidR="00B1775C" w:rsidRPr="00D52282">
              <w:rPr>
                <w:rFonts w:ascii="標楷體" w:eastAsia="標楷體"/>
                <w:sz w:val="26"/>
                <w:szCs w:val="26"/>
              </w:rPr>
              <w:t>展及推廣華語，並與駐地學校建立合作交流平臺。另補助新南向7國8駐組統籌辦理三心整合計畫，以發揮綜效，提升我國高等教育國際口碑。</w:t>
            </w:r>
          </w:p>
          <w:p w14:paraId="3AA8F150" w14:textId="77777777" w:rsidR="00B1775C" w:rsidRPr="00D52282" w:rsidRDefault="00B1775C" w:rsidP="0035726B">
            <w:pPr>
              <w:spacing w:line="350" w:lineRule="exact"/>
              <w:jc w:val="both"/>
              <w:textDirection w:val="lrTbV"/>
              <w:rPr>
                <w:rFonts w:ascii="標楷體" w:eastAsia="標楷體"/>
                <w:sz w:val="26"/>
                <w:szCs w:val="26"/>
              </w:rPr>
            </w:pPr>
            <w:r w:rsidRPr="00D52282">
              <w:rPr>
                <w:rFonts w:ascii="標楷體" w:eastAsia="標楷體" w:hint="eastAsia"/>
                <w:sz w:val="26"/>
                <w:szCs w:val="26"/>
              </w:rPr>
              <w:t>三、布局全球強化人才培育</w:t>
            </w:r>
          </w:p>
          <w:p w14:paraId="7E3E4DCB" w14:textId="319DFE85" w:rsidR="00B1775C" w:rsidRPr="00D52282" w:rsidRDefault="00B1775C" w:rsidP="0035726B">
            <w:pPr>
              <w:spacing w:line="350" w:lineRule="exact"/>
              <w:ind w:left="540"/>
              <w:jc w:val="both"/>
              <w:textDirection w:val="lrTbV"/>
              <w:rPr>
                <w:rFonts w:ascii="標楷體" w:eastAsia="標楷體"/>
                <w:sz w:val="26"/>
                <w:szCs w:val="26"/>
              </w:rPr>
            </w:pPr>
            <w:r w:rsidRPr="00D52282">
              <w:rPr>
                <w:rFonts w:ascii="標楷體" w:eastAsia="標楷體" w:hint="eastAsia"/>
                <w:sz w:val="26"/>
                <w:szCs w:val="26"/>
              </w:rPr>
              <w:t xml:space="preserve">    公費留考錄取</w:t>
            </w:r>
            <w:r w:rsidRPr="00D52282">
              <w:rPr>
                <w:rFonts w:ascii="標楷體" w:eastAsia="標楷體"/>
                <w:sz w:val="26"/>
                <w:szCs w:val="26"/>
              </w:rPr>
              <w:t>131名、留學獎學金205名、與世界百大合作獎學金52名赴14校攻讀博士學位、學海計畫2次甄選共核定補助5,519人。另為鼓勵提升青年學子出國意願，計辦理6場鼓勵出國留遊學說明會。</w:t>
            </w:r>
          </w:p>
          <w:p w14:paraId="373B6CBE" w14:textId="77777777" w:rsidR="00B1775C" w:rsidRPr="00D52282" w:rsidRDefault="00B1775C" w:rsidP="0035726B">
            <w:pPr>
              <w:spacing w:line="350" w:lineRule="exact"/>
              <w:ind w:left="507" w:hangingChars="195" w:hanging="507"/>
              <w:jc w:val="both"/>
              <w:textDirection w:val="lrTbV"/>
              <w:rPr>
                <w:rFonts w:ascii="標楷體" w:eastAsia="標楷體"/>
                <w:sz w:val="26"/>
                <w:szCs w:val="26"/>
              </w:rPr>
            </w:pPr>
            <w:r w:rsidRPr="00D52282">
              <w:rPr>
                <w:rFonts w:ascii="標楷體" w:eastAsia="標楷體" w:hint="eastAsia"/>
                <w:sz w:val="26"/>
                <w:szCs w:val="26"/>
              </w:rPr>
              <w:t>四、邁向華語文教育產業輸出大國八年計畫（</w:t>
            </w:r>
            <w:r w:rsidRPr="00D52282">
              <w:rPr>
                <w:rFonts w:ascii="標楷體" w:eastAsia="標楷體"/>
                <w:sz w:val="26"/>
                <w:szCs w:val="26"/>
              </w:rPr>
              <w:t>102</w:t>
            </w:r>
            <w:r w:rsidRPr="00D52282">
              <w:rPr>
                <w:rFonts w:ascii="標楷體" w:eastAsia="標楷體"/>
                <w:sz w:val="26"/>
                <w:szCs w:val="26"/>
              </w:rPr>
              <w:t>─</w:t>
            </w:r>
            <w:r w:rsidRPr="00D52282">
              <w:rPr>
                <w:rFonts w:ascii="標楷體" w:eastAsia="標楷體"/>
                <w:sz w:val="26"/>
                <w:szCs w:val="26"/>
              </w:rPr>
              <w:t>109）</w:t>
            </w:r>
          </w:p>
          <w:p w14:paraId="7DC78292" w14:textId="1CAA8F07" w:rsidR="00B1775C" w:rsidRPr="00D52282" w:rsidRDefault="008875EE" w:rsidP="0035726B">
            <w:pPr>
              <w:spacing w:line="350" w:lineRule="exact"/>
              <w:ind w:left="814" w:hangingChars="313" w:hanging="814"/>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一</w:t>
            </w:r>
            <w:r w:rsidRPr="00D52282">
              <w:rPr>
                <w:rFonts w:ascii="標楷體" w:eastAsia="標楷體"/>
                <w:sz w:val="26"/>
                <w:szCs w:val="26"/>
              </w:rPr>
              <w:t>）</w:t>
            </w:r>
            <w:r w:rsidR="00B1775C" w:rsidRPr="00D52282">
              <w:rPr>
                <w:rFonts w:ascii="標楷體" w:eastAsia="標楷體"/>
                <w:sz w:val="26"/>
                <w:szCs w:val="26"/>
              </w:rPr>
              <w:t>完成「全球華語文教育專案辦公室」網站資安檢核升級作業、建立應用語料庫及標準體系：已取得華測會授權中介語語料9萬2千多字，完成277個基礎辭彙的用法及例句之初稿編寫。</w:t>
            </w:r>
          </w:p>
          <w:p w14:paraId="69E91B2A" w14:textId="1BB86E12" w:rsidR="00B1775C" w:rsidRPr="00D52282" w:rsidRDefault="008875EE" w:rsidP="0035726B">
            <w:pPr>
              <w:spacing w:line="350" w:lineRule="exact"/>
              <w:ind w:left="814" w:hangingChars="313" w:hanging="814"/>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二</w:t>
            </w:r>
            <w:r w:rsidRPr="00D52282">
              <w:rPr>
                <w:rFonts w:ascii="標楷體" w:eastAsia="標楷體"/>
                <w:sz w:val="26"/>
                <w:szCs w:val="26"/>
              </w:rPr>
              <w:t>）</w:t>
            </w:r>
            <w:r w:rsidR="00B1775C" w:rsidRPr="00D52282">
              <w:rPr>
                <w:rFonts w:ascii="標楷體" w:eastAsia="標楷體"/>
                <w:sz w:val="26"/>
                <w:szCs w:val="26"/>
              </w:rPr>
              <w:tab/>
              <w:t>於22國辦理298場華語文能力測驗，考生達5萬3,235</w:t>
            </w:r>
            <w:r w:rsidR="00B1775C" w:rsidRPr="00D52282">
              <w:rPr>
                <w:rFonts w:ascii="標楷體" w:eastAsia="標楷體"/>
                <w:color w:val="000000" w:themeColor="text1"/>
                <w:sz w:val="26"/>
                <w:szCs w:val="26"/>
              </w:rPr>
              <w:t>人次</w:t>
            </w:r>
            <w:r w:rsidR="00B1775C" w:rsidRPr="00D52282">
              <w:rPr>
                <w:rFonts w:ascii="標楷體" w:eastAsia="標楷體"/>
                <w:sz w:val="26"/>
                <w:szCs w:val="26"/>
              </w:rPr>
              <w:t>，累計考生逾49萬人、</w:t>
            </w:r>
            <w:r w:rsidR="00B1775C" w:rsidRPr="00D52282">
              <w:rPr>
                <w:rFonts w:ascii="標楷體" w:eastAsia="標楷體"/>
                <w:sz w:val="26"/>
                <w:szCs w:val="26"/>
              </w:rPr>
              <w:lastRenderedPageBreak/>
              <w:t>提供全球56國592名外籍學生華語文獎學金。</w:t>
            </w:r>
          </w:p>
          <w:p w14:paraId="2EC40B7A" w14:textId="3C236535" w:rsidR="00B1775C" w:rsidRPr="00D52282" w:rsidRDefault="008875EE" w:rsidP="0035726B">
            <w:pPr>
              <w:spacing w:line="350" w:lineRule="exact"/>
              <w:ind w:left="814" w:hangingChars="313" w:hanging="814"/>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三</w:t>
            </w:r>
            <w:r w:rsidRPr="00D52282">
              <w:rPr>
                <w:rFonts w:ascii="標楷體" w:eastAsia="標楷體"/>
                <w:sz w:val="26"/>
                <w:szCs w:val="26"/>
              </w:rPr>
              <w:t>）</w:t>
            </w:r>
            <w:r w:rsidR="00B1775C" w:rsidRPr="00D52282">
              <w:rPr>
                <w:rFonts w:ascii="標楷體" w:eastAsia="標楷體"/>
                <w:sz w:val="26"/>
                <w:szCs w:val="26"/>
              </w:rPr>
              <w:tab/>
              <w:t>補助8所大專校院辦理優化計畫；核定24所華語中心績效獎勵金鼓勵其提高招生能量、核定188名華語教師及68名華語教學助理赴22國學校任教。</w:t>
            </w:r>
          </w:p>
          <w:p w14:paraId="31F90C68" w14:textId="77777777" w:rsidR="00B1775C" w:rsidRPr="00D52282" w:rsidRDefault="00B1775C" w:rsidP="0035726B">
            <w:pPr>
              <w:spacing w:line="350" w:lineRule="exact"/>
              <w:jc w:val="both"/>
              <w:textDirection w:val="lrTbV"/>
              <w:rPr>
                <w:rFonts w:ascii="標楷體" w:eastAsia="標楷體"/>
                <w:sz w:val="26"/>
                <w:szCs w:val="26"/>
              </w:rPr>
            </w:pPr>
            <w:r w:rsidRPr="00D52282">
              <w:rPr>
                <w:rFonts w:ascii="標楷體" w:eastAsia="標楷體" w:hint="eastAsia"/>
                <w:sz w:val="26"/>
                <w:szCs w:val="26"/>
              </w:rPr>
              <w:t>五、教育部新南向人才培育推動計畫</w:t>
            </w:r>
          </w:p>
          <w:p w14:paraId="3A5DB764" w14:textId="77777777" w:rsidR="00B1775C" w:rsidRPr="00D52282" w:rsidRDefault="00B1775C" w:rsidP="0035726B">
            <w:pPr>
              <w:spacing w:line="350" w:lineRule="exact"/>
              <w:ind w:leftChars="-22" w:left="802" w:hangingChars="329" w:hanging="855"/>
              <w:jc w:val="both"/>
              <w:textDirection w:val="lrTbV"/>
              <w:rPr>
                <w:rFonts w:ascii="標楷體" w:eastAsia="標楷體"/>
                <w:sz w:val="26"/>
                <w:szCs w:val="26"/>
              </w:rPr>
            </w:pPr>
            <w:r w:rsidRPr="00D52282">
              <w:rPr>
                <w:rFonts w:ascii="標楷體" w:eastAsia="標楷體" w:hint="eastAsia"/>
                <w:sz w:val="26"/>
                <w:szCs w:val="26"/>
              </w:rPr>
              <w:t>（一）推動新南向計畫三大主軸，並已於印度、菲律賓等</w:t>
            </w:r>
            <w:r w:rsidRPr="00D52282">
              <w:rPr>
                <w:rFonts w:ascii="標楷體" w:eastAsia="標楷體"/>
                <w:sz w:val="26"/>
                <w:szCs w:val="26"/>
              </w:rPr>
              <w:t>7國設立區域經貿文化及產學資源中心、8個臺灣連結據點；補助大學校院成立5項學術型領域聯盟組織。自108年起進行整合，以發揮綜效。</w:t>
            </w:r>
          </w:p>
          <w:p w14:paraId="43A17588" w14:textId="3851475A" w:rsidR="00B1775C" w:rsidRPr="00D52282" w:rsidRDefault="00B1775C" w:rsidP="0035726B">
            <w:pPr>
              <w:spacing w:line="350" w:lineRule="exact"/>
              <w:ind w:leftChars="-22" w:left="802" w:hangingChars="329" w:hanging="855"/>
              <w:jc w:val="both"/>
              <w:textDirection w:val="lrTbV"/>
              <w:rPr>
                <w:rFonts w:ascii="標楷體" w:eastAsia="標楷體"/>
                <w:sz w:val="26"/>
                <w:szCs w:val="26"/>
              </w:rPr>
            </w:pPr>
            <w:r w:rsidRPr="00D52282">
              <w:rPr>
                <w:rFonts w:ascii="標楷體" w:eastAsia="標楷體" w:hint="eastAsia"/>
                <w:sz w:val="26"/>
                <w:szCs w:val="26"/>
              </w:rPr>
              <w:t>（二）</w:t>
            </w:r>
            <w:r w:rsidRPr="00D52282">
              <w:rPr>
                <w:rFonts w:ascii="標楷體" w:eastAsia="標楷體"/>
                <w:sz w:val="26"/>
                <w:szCs w:val="26"/>
              </w:rPr>
              <w:t>108學年度新南向學生人數KPI為5萬8,000人，經統計108全學年度新南向國家來臺學生計5.9萬人，已達目標值。</w:t>
            </w:r>
          </w:p>
        </w:tc>
      </w:tr>
      <w:tr w:rsidR="00B1775C" w:rsidRPr="009963E0" w14:paraId="44D4651C" w14:textId="77777777" w:rsidTr="00A92870">
        <w:trPr>
          <w:divId w:val="1110780298"/>
        </w:trPr>
        <w:tc>
          <w:tcPr>
            <w:tcW w:w="1838" w:type="dxa"/>
          </w:tcPr>
          <w:p w14:paraId="7B53029A" w14:textId="04388584" w:rsidR="00B1775C" w:rsidRPr="00D52282" w:rsidRDefault="00B1775C" w:rsidP="00234785">
            <w:pPr>
              <w:spacing w:line="330" w:lineRule="exact"/>
              <w:ind w:left="913" w:hangingChars="351" w:hanging="913"/>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十五、技術職業教育行政及督導</w:t>
            </w:r>
          </w:p>
        </w:tc>
        <w:tc>
          <w:tcPr>
            <w:tcW w:w="2126" w:type="dxa"/>
          </w:tcPr>
          <w:p w14:paraId="3EF91E29" w14:textId="77777777" w:rsidR="00B1775C" w:rsidRPr="00D52282" w:rsidRDefault="00B1775C" w:rsidP="00FB0D16">
            <w:pPr>
              <w:pStyle w:val="ac"/>
              <w:numPr>
                <w:ilvl w:val="0"/>
                <w:numId w:val="9"/>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強化技職教育學制與特色</w:t>
            </w:r>
          </w:p>
          <w:p w14:paraId="6327355E" w14:textId="77777777" w:rsidR="00B1775C" w:rsidRPr="00D52282" w:rsidRDefault="00B1775C" w:rsidP="00FB0D16">
            <w:pPr>
              <w:pStyle w:val="ac"/>
              <w:numPr>
                <w:ilvl w:val="0"/>
                <w:numId w:val="9"/>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推動技專校院國際化</w:t>
            </w:r>
          </w:p>
          <w:p w14:paraId="45B4B0AE" w14:textId="5B3D8BC0" w:rsidR="00B1775C" w:rsidRPr="00D52282" w:rsidRDefault="00B1775C" w:rsidP="00FB0D16">
            <w:pPr>
              <w:pStyle w:val="ac"/>
              <w:numPr>
                <w:ilvl w:val="0"/>
                <w:numId w:val="9"/>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技專校院高教深耕計畫</w:t>
            </w:r>
          </w:p>
        </w:tc>
        <w:tc>
          <w:tcPr>
            <w:tcW w:w="5751" w:type="dxa"/>
          </w:tcPr>
          <w:p w14:paraId="5CF8098A" w14:textId="77777777" w:rsidR="00B1775C" w:rsidRPr="00D52282" w:rsidRDefault="00B1775C" w:rsidP="0035726B">
            <w:pPr>
              <w:pStyle w:val="ac"/>
              <w:numPr>
                <w:ilvl w:val="0"/>
                <w:numId w:val="19"/>
              </w:numPr>
              <w:tabs>
                <w:tab w:val="left" w:pos="682"/>
              </w:tabs>
              <w:spacing w:line="350" w:lineRule="exact"/>
              <w:ind w:leftChars="0" w:left="745"/>
              <w:jc w:val="both"/>
              <w:textDirection w:val="lrTbV"/>
              <w:rPr>
                <w:rFonts w:ascii="標楷體" w:eastAsia="標楷體"/>
                <w:sz w:val="26"/>
                <w:szCs w:val="26"/>
              </w:rPr>
            </w:pPr>
            <w:r w:rsidRPr="00D52282">
              <w:rPr>
                <w:rFonts w:ascii="標楷體" w:eastAsia="標楷體" w:hint="eastAsia"/>
                <w:sz w:val="26"/>
                <w:szCs w:val="26"/>
              </w:rPr>
              <w:t>強化技職教育學制與特色</w:t>
            </w:r>
          </w:p>
          <w:p w14:paraId="3292E4E0" w14:textId="77777777" w:rsidR="00B1775C" w:rsidRPr="00D52282" w:rsidRDefault="00B1775C" w:rsidP="0035726B">
            <w:pPr>
              <w:pStyle w:val="ac"/>
              <w:numPr>
                <w:ilvl w:val="0"/>
                <w:numId w:val="44"/>
              </w:numPr>
              <w:spacing w:line="350" w:lineRule="exact"/>
              <w:ind w:leftChars="0" w:left="801" w:hanging="659"/>
              <w:jc w:val="both"/>
              <w:textDirection w:val="lrTbV"/>
              <w:rPr>
                <w:rFonts w:ascii="標楷體" w:eastAsia="標楷體"/>
                <w:sz w:val="26"/>
                <w:szCs w:val="26"/>
              </w:rPr>
            </w:pPr>
            <w:r w:rsidRPr="00D52282">
              <w:rPr>
                <w:rFonts w:ascii="標楷體" w:eastAsia="標楷體"/>
                <w:sz w:val="26"/>
                <w:szCs w:val="26"/>
              </w:rPr>
              <w:t>因應少子女化趨勢，除技專校院招生名額總量維持零成長外，本部並參酌各校註冊率、資源條件等情況，因應調整各校招生名額總量。</w:t>
            </w:r>
          </w:p>
          <w:p w14:paraId="486334E0" w14:textId="701EB220" w:rsidR="00B1775C" w:rsidRPr="00D52282" w:rsidRDefault="00B1775C" w:rsidP="0035726B">
            <w:pPr>
              <w:pStyle w:val="ac"/>
              <w:numPr>
                <w:ilvl w:val="0"/>
                <w:numId w:val="44"/>
              </w:numPr>
              <w:spacing w:line="350" w:lineRule="exact"/>
              <w:ind w:leftChars="0" w:left="801" w:hanging="659"/>
              <w:jc w:val="both"/>
              <w:textDirection w:val="lrTbV"/>
              <w:rPr>
                <w:rFonts w:ascii="標楷體" w:eastAsia="標楷體"/>
                <w:sz w:val="26"/>
                <w:szCs w:val="26"/>
              </w:rPr>
            </w:pPr>
            <w:r w:rsidRPr="00D52282">
              <w:rPr>
                <w:rFonts w:ascii="標楷體" w:eastAsia="標楷體"/>
                <w:sz w:val="26"/>
                <w:szCs w:val="26"/>
              </w:rPr>
              <w:t>參照</w:t>
            </w:r>
            <w:r w:rsidRPr="00D52282">
              <w:rPr>
                <w:rFonts w:ascii="標楷體" w:eastAsia="標楷體" w:hint="eastAsia"/>
                <w:sz w:val="26"/>
                <w:szCs w:val="26"/>
              </w:rPr>
              <w:t>1</w:t>
            </w:r>
            <w:r w:rsidRPr="00D52282">
              <w:rPr>
                <w:rFonts w:ascii="標楷體" w:eastAsia="標楷體"/>
                <w:sz w:val="26"/>
                <w:szCs w:val="26"/>
              </w:rPr>
              <w:t>10學年度四技二專日間及進修學制之招生名額對應三級產業就業結構比率核定情形，農業領域系科名額比率增為1.</w:t>
            </w:r>
            <w:r w:rsidRPr="00D52282">
              <w:rPr>
                <w:rFonts w:ascii="標楷體" w:eastAsia="標楷體" w:hint="eastAsia"/>
                <w:sz w:val="26"/>
                <w:szCs w:val="26"/>
              </w:rPr>
              <w:t>8</w:t>
            </w:r>
            <w:r w:rsidRPr="00D52282">
              <w:rPr>
                <w:rFonts w:ascii="標楷體" w:eastAsia="標楷體"/>
                <w:sz w:val="26"/>
                <w:szCs w:val="26"/>
              </w:rPr>
              <w:t>％</w:t>
            </w:r>
            <w:r w:rsidR="008875EE" w:rsidRPr="00D52282">
              <w:rPr>
                <w:rFonts w:ascii="標楷體" w:eastAsia="標楷體"/>
                <w:sz w:val="26"/>
                <w:szCs w:val="26"/>
              </w:rPr>
              <w:t>（</w:t>
            </w:r>
            <w:r w:rsidRPr="00D52282">
              <w:rPr>
                <w:rFonts w:ascii="標楷體" w:eastAsia="標楷體"/>
                <w:sz w:val="26"/>
                <w:szCs w:val="26"/>
              </w:rPr>
              <w:t>105學年度1.26％</w:t>
            </w:r>
            <w:r w:rsidR="008875EE" w:rsidRPr="00D52282">
              <w:rPr>
                <w:rFonts w:ascii="標楷體" w:eastAsia="標楷體"/>
                <w:sz w:val="26"/>
                <w:szCs w:val="26"/>
              </w:rPr>
              <w:t>）</w:t>
            </w:r>
            <w:r w:rsidRPr="00D52282">
              <w:rPr>
                <w:rFonts w:ascii="標楷體" w:eastAsia="標楷體"/>
                <w:sz w:val="26"/>
                <w:szCs w:val="26"/>
              </w:rPr>
              <w:t>；工業領域系科名額比率增為2</w:t>
            </w:r>
            <w:r w:rsidRPr="00D52282">
              <w:rPr>
                <w:rFonts w:ascii="標楷體" w:eastAsia="標楷體" w:hint="eastAsia"/>
                <w:sz w:val="26"/>
                <w:szCs w:val="26"/>
              </w:rPr>
              <w:t>8.1</w:t>
            </w:r>
            <w:r w:rsidRPr="00D52282">
              <w:rPr>
                <w:rFonts w:ascii="標楷體" w:eastAsia="標楷體"/>
                <w:sz w:val="26"/>
                <w:szCs w:val="26"/>
              </w:rPr>
              <w:t>％</w:t>
            </w:r>
            <w:r w:rsidR="008875EE" w:rsidRPr="00D52282">
              <w:rPr>
                <w:rFonts w:ascii="標楷體" w:eastAsia="標楷體"/>
                <w:sz w:val="26"/>
                <w:szCs w:val="26"/>
              </w:rPr>
              <w:t>（</w:t>
            </w:r>
            <w:r w:rsidRPr="00D52282">
              <w:rPr>
                <w:rFonts w:ascii="標楷體" w:eastAsia="標楷體"/>
                <w:sz w:val="26"/>
                <w:szCs w:val="26"/>
              </w:rPr>
              <w:t>105學年度23.65％</w:t>
            </w:r>
            <w:r w:rsidR="008875EE" w:rsidRPr="00D52282">
              <w:rPr>
                <w:rFonts w:ascii="標楷體" w:eastAsia="標楷體"/>
                <w:sz w:val="26"/>
                <w:szCs w:val="26"/>
              </w:rPr>
              <w:t>）</w:t>
            </w:r>
            <w:r w:rsidRPr="00D52282">
              <w:rPr>
                <w:rFonts w:ascii="標楷體" w:eastAsia="標楷體"/>
                <w:sz w:val="26"/>
                <w:szCs w:val="26"/>
              </w:rPr>
              <w:t>，顯示農業、工業名額比率已逐漸攀升；服務業領域名額比率降為7</w:t>
            </w:r>
            <w:r w:rsidRPr="00D52282">
              <w:rPr>
                <w:rFonts w:ascii="標楷體" w:eastAsia="標楷體" w:hint="eastAsia"/>
                <w:sz w:val="26"/>
                <w:szCs w:val="26"/>
              </w:rPr>
              <w:t>0.1</w:t>
            </w:r>
            <w:r w:rsidRPr="00D52282">
              <w:rPr>
                <w:rFonts w:ascii="標楷體" w:eastAsia="標楷體"/>
                <w:sz w:val="26"/>
                <w:szCs w:val="26"/>
              </w:rPr>
              <w:t>％</w:t>
            </w:r>
            <w:r w:rsidR="008875EE" w:rsidRPr="00D52282">
              <w:rPr>
                <w:rFonts w:ascii="標楷體" w:eastAsia="標楷體"/>
                <w:sz w:val="26"/>
                <w:szCs w:val="26"/>
              </w:rPr>
              <w:t>（</w:t>
            </w:r>
            <w:r w:rsidRPr="00D52282">
              <w:rPr>
                <w:rFonts w:ascii="標楷體" w:eastAsia="標楷體"/>
                <w:sz w:val="26"/>
                <w:szCs w:val="26"/>
              </w:rPr>
              <w:t>105學年度75.08％</w:t>
            </w:r>
            <w:r w:rsidR="008875EE" w:rsidRPr="00D52282">
              <w:rPr>
                <w:rFonts w:ascii="標楷體" w:eastAsia="標楷體"/>
                <w:sz w:val="26"/>
                <w:szCs w:val="26"/>
              </w:rPr>
              <w:t>）</w:t>
            </w:r>
            <w:r w:rsidRPr="00D52282">
              <w:rPr>
                <w:rFonts w:ascii="標楷體" w:eastAsia="標楷體"/>
                <w:sz w:val="26"/>
                <w:szCs w:val="26"/>
              </w:rPr>
              <w:t>，亦已呈現下降趨勢，爰招生名額控管已漸有成效。</w:t>
            </w:r>
          </w:p>
          <w:p w14:paraId="20F04480" w14:textId="77777777" w:rsidR="00B1775C" w:rsidRPr="00D52282" w:rsidRDefault="00B1775C" w:rsidP="0035726B">
            <w:pPr>
              <w:pStyle w:val="ac"/>
              <w:numPr>
                <w:ilvl w:val="0"/>
                <w:numId w:val="44"/>
              </w:numPr>
              <w:spacing w:line="350" w:lineRule="exact"/>
              <w:ind w:leftChars="0" w:left="801" w:hanging="659"/>
              <w:jc w:val="both"/>
              <w:textDirection w:val="lrTbV"/>
              <w:rPr>
                <w:rFonts w:ascii="標楷體" w:eastAsia="標楷體"/>
                <w:sz w:val="26"/>
                <w:szCs w:val="26"/>
              </w:rPr>
            </w:pPr>
            <w:r w:rsidRPr="00D52282">
              <w:rPr>
                <w:rFonts w:ascii="標楷體" w:eastAsia="標楷體" w:hint="eastAsia"/>
                <w:sz w:val="26"/>
                <w:szCs w:val="26"/>
              </w:rPr>
              <w:t>產學攜手合作計畫</w:t>
            </w:r>
            <w:r w:rsidRPr="00D52282">
              <w:rPr>
                <w:rFonts w:ascii="標楷體" w:eastAsia="標楷體"/>
                <w:sz w:val="26"/>
                <w:szCs w:val="26"/>
              </w:rPr>
              <w:t>109學年度共核定73件計畫、26所學校、4,585名學生。</w:t>
            </w:r>
          </w:p>
          <w:p w14:paraId="3C80B525" w14:textId="60C0B6F3" w:rsidR="00B1775C" w:rsidRPr="00D52282" w:rsidRDefault="00B1775C" w:rsidP="0035726B">
            <w:pPr>
              <w:pStyle w:val="ac"/>
              <w:numPr>
                <w:ilvl w:val="0"/>
                <w:numId w:val="44"/>
              </w:numPr>
              <w:spacing w:line="350" w:lineRule="exact"/>
              <w:ind w:leftChars="0" w:left="801" w:hanging="659"/>
              <w:jc w:val="both"/>
              <w:textDirection w:val="lrTbV"/>
              <w:rPr>
                <w:rFonts w:ascii="標楷體" w:eastAsia="標楷體"/>
                <w:sz w:val="26"/>
                <w:szCs w:val="26"/>
              </w:rPr>
            </w:pPr>
            <w:r w:rsidRPr="00D52282">
              <w:rPr>
                <w:rFonts w:ascii="標楷體" w:eastAsia="標楷體"/>
                <w:sz w:val="26"/>
                <w:szCs w:val="26"/>
              </w:rPr>
              <w:t>109學年度「技專校院精進甄選入學實務選才擴大招生名額比例計畫」，第2階段指定項目甄試作業以術科實作方式辦理者，計49校、1,487個系科組學程數（占46.2％），2萬9,584個招生名額（占65.5％）。</w:t>
            </w:r>
          </w:p>
          <w:p w14:paraId="30B233B2" w14:textId="77777777" w:rsidR="00B1775C" w:rsidRPr="00D52282" w:rsidRDefault="00B1775C" w:rsidP="0035726B">
            <w:pPr>
              <w:pStyle w:val="ac"/>
              <w:numPr>
                <w:ilvl w:val="0"/>
                <w:numId w:val="19"/>
              </w:numPr>
              <w:tabs>
                <w:tab w:val="left" w:pos="682"/>
              </w:tabs>
              <w:spacing w:line="350" w:lineRule="exact"/>
              <w:ind w:leftChars="0" w:left="745"/>
              <w:jc w:val="both"/>
              <w:textDirection w:val="lrTbV"/>
              <w:rPr>
                <w:rFonts w:ascii="標楷體" w:eastAsia="標楷體"/>
                <w:sz w:val="26"/>
                <w:szCs w:val="26"/>
              </w:rPr>
            </w:pPr>
            <w:r w:rsidRPr="00D52282">
              <w:rPr>
                <w:rFonts w:ascii="標楷體" w:eastAsia="標楷體" w:hint="eastAsia"/>
                <w:sz w:val="26"/>
                <w:szCs w:val="26"/>
              </w:rPr>
              <w:t>推動技專校院國際化</w:t>
            </w:r>
          </w:p>
          <w:p w14:paraId="3F75F2AE" w14:textId="5417E66E" w:rsidR="00B1775C" w:rsidRPr="00D52282" w:rsidRDefault="00B1775C" w:rsidP="0035726B">
            <w:pPr>
              <w:spacing w:line="350" w:lineRule="exact"/>
              <w:ind w:left="540"/>
              <w:jc w:val="both"/>
              <w:textDirection w:val="lrTbV"/>
              <w:rPr>
                <w:rFonts w:ascii="標楷體" w:eastAsia="標楷體"/>
                <w:sz w:val="26"/>
                <w:szCs w:val="26"/>
              </w:rPr>
            </w:pPr>
            <w:r w:rsidRPr="00D52282">
              <w:rPr>
                <w:rFonts w:ascii="標楷體" w:eastAsia="標楷體" w:hint="eastAsia"/>
                <w:sz w:val="26"/>
                <w:szCs w:val="26"/>
              </w:rPr>
              <w:t xml:space="preserve">    為強化我國與新南向鄰近國家教育交流與合作，自</w:t>
            </w:r>
            <w:r w:rsidRPr="00D52282">
              <w:rPr>
                <w:rFonts w:ascii="標楷體" w:eastAsia="標楷體"/>
                <w:sz w:val="26"/>
                <w:szCs w:val="26"/>
              </w:rPr>
              <w:t>106學年度</w:t>
            </w:r>
            <w:r w:rsidRPr="00D52282">
              <w:rPr>
                <w:rFonts w:ascii="標楷體" w:eastAsia="標楷體" w:hint="eastAsia"/>
                <w:sz w:val="26"/>
                <w:szCs w:val="26"/>
              </w:rPr>
              <w:t>配合新</w:t>
            </w:r>
            <w:r w:rsidRPr="00D52282">
              <w:rPr>
                <w:rFonts w:ascii="標楷體" w:eastAsia="標楷體"/>
                <w:sz w:val="26"/>
                <w:szCs w:val="26"/>
              </w:rPr>
              <w:t>南向政策推動「教育部新南向人才培育推動計畫」，提供</w:t>
            </w:r>
            <w:r w:rsidRPr="00D52282">
              <w:rPr>
                <w:rFonts w:ascii="標楷體" w:eastAsia="標楷體"/>
                <w:sz w:val="26"/>
                <w:szCs w:val="26"/>
              </w:rPr>
              <w:lastRenderedPageBreak/>
              <w:t>客製化產業人才培育，自106至10</w:t>
            </w:r>
            <w:r w:rsidRPr="00D52282">
              <w:rPr>
                <w:rFonts w:ascii="標楷體" w:eastAsia="標楷體" w:hint="eastAsia"/>
                <w:sz w:val="26"/>
                <w:szCs w:val="26"/>
              </w:rPr>
              <w:t>9</w:t>
            </w:r>
            <w:r w:rsidRPr="00D52282">
              <w:rPr>
                <w:rFonts w:ascii="標楷體" w:eastAsia="標楷體"/>
                <w:sz w:val="26"/>
                <w:szCs w:val="26"/>
              </w:rPr>
              <w:t>學年度，新南向產學合作國際專班</w:t>
            </w:r>
            <w:r w:rsidR="008875EE" w:rsidRPr="00D52282">
              <w:rPr>
                <w:rFonts w:ascii="標楷體" w:eastAsia="標楷體"/>
                <w:sz w:val="26"/>
                <w:szCs w:val="26"/>
              </w:rPr>
              <w:t>（</w:t>
            </w:r>
            <w:r w:rsidRPr="00D52282">
              <w:rPr>
                <w:rFonts w:ascii="標楷體" w:eastAsia="標楷體"/>
                <w:sz w:val="26"/>
                <w:szCs w:val="26"/>
              </w:rPr>
              <w:t>含印尼2+i專班、二專長照專班</w:t>
            </w:r>
            <w:r w:rsidR="008875EE" w:rsidRPr="00D52282">
              <w:rPr>
                <w:rFonts w:ascii="標楷體" w:eastAsia="標楷體"/>
                <w:sz w:val="26"/>
                <w:szCs w:val="26"/>
              </w:rPr>
              <w:t>）</w:t>
            </w:r>
            <w:r w:rsidRPr="00D52282">
              <w:rPr>
                <w:rFonts w:ascii="標楷體" w:eastAsia="標楷體"/>
                <w:sz w:val="26"/>
                <w:szCs w:val="26"/>
              </w:rPr>
              <w:t>共計招收</w:t>
            </w:r>
            <w:r w:rsidRPr="00D52282">
              <w:rPr>
                <w:rFonts w:ascii="標楷體" w:eastAsia="標楷體" w:hint="eastAsia"/>
                <w:sz w:val="26"/>
                <w:szCs w:val="26"/>
              </w:rPr>
              <w:t>9</w:t>
            </w:r>
            <w:r w:rsidRPr="00D52282">
              <w:rPr>
                <w:rFonts w:ascii="標楷體" w:eastAsia="標楷體"/>
                <w:sz w:val="26"/>
                <w:szCs w:val="26"/>
              </w:rPr>
              <w:t>,858位新南向國家學生來臺就學。另補助我技專校院開設東南亞語言與產業學分學程</w:t>
            </w:r>
            <w:r w:rsidRPr="00D52282">
              <w:rPr>
                <w:rFonts w:ascii="標楷體" w:eastAsia="標楷體" w:hint="eastAsia"/>
                <w:sz w:val="26"/>
                <w:szCs w:val="26"/>
              </w:rPr>
              <w:t>42</w:t>
            </w:r>
            <w:r w:rsidRPr="00D52282">
              <w:rPr>
                <w:rFonts w:ascii="標楷體" w:eastAsia="標楷體"/>
                <w:sz w:val="26"/>
                <w:szCs w:val="26"/>
              </w:rPr>
              <w:t>班、1,</w:t>
            </w:r>
            <w:r w:rsidRPr="00D52282">
              <w:rPr>
                <w:rFonts w:ascii="標楷體" w:eastAsia="標楷體" w:hint="eastAsia"/>
                <w:sz w:val="26"/>
                <w:szCs w:val="26"/>
              </w:rPr>
              <w:t>689</w:t>
            </w:r>
            <w:r w:rsidRPr="00D52282">
              <w:rPr>
                <w:rFonts w:ascii="標楷體" w:eastAsia="標楷體"/>
                <w:sz w:val="26"/>
                <w:szCs w:val="26"/>
              </w:rPr>
              <w:t>人修讀、東南亞語言課程</w:t>
            </w:r>
            <w:r w:rsidRPr="00D52282">
              <w:rPr>
                <w:rFonts w:ascii="標楷體" w:eastAsia="標楷體" w:hint="eastAsia"/>
                <w:sz w:val="26"/>
                <w:szCs w:val="26"/>
              </w:rPr>
              <w:t>412</w:t>
            </w:r>
            <w:r w:rsidRPr="00D52282">
              <w:rPr>
                <w:rFonts w:ascii="標楷體" w:eastAsia="標楷體"/>
                <w:sz w:val="26"/>
                <w:szCs w:val="26"/>
              </w:rPr>
              <w:t>班、1</w:t>
            </w:r>
            <w:r w:rsidRPr="00D52282">
              <w:rPr>
                <w:rFonts w:ascii="標楷體" w:eastAsia="標楷體" w:hint="eastAsia"/>
                <w:sz w:val="26"/>
                <w:szCs w:val="26"/>
              </w:rPr>
              <w:t>8</w:t>
            </w:r>
            <w:r w:rsidRPr="00D52282">
              <w:rPr>
                <w:rFonts w:ascii="標楷體" w:eastAsia="標楷體"/>
                <w:sz w:val="26"/>
                <w:szCs w:val="26"/>
              </w:rPr>
              <w:t>,</w:t>
            </w:r>
            <w:r w:rsidRPr="00D52282">
              <w:rPr>
                <w:rFonts w:ascii="標楷體" w:eastAsia="標楷體" w:hint="eastAsia"/>
                <w:sz w:val="26"/>
                <w:szCs w:val="26"/>
              </w:rPr>
              <w:t>451</w:t>
            </w:r>
            <w:r w:rsidRPr="00D52282">
              <w:rPr>
                <w:rFonts w:ascii="標楷體" w:eastAsia="標楷體"/>
                <w:sz w:val="26"/>
                <w:szCs w:val="26"/>
              </w:rPr>
              <w:t>人修讀、補助</w:t>
            </w:r>
            <w:r w:rsidRPr="00D52282">
              <w:rPr>
                <w:rFonts w:ascii="標楷體" w:eastAsia="標楷體" w:hint="eastAsia"/>
                <w:sz w:val="26"/>
                <w:szCs w:val="26"/>
              </w:rPr>
              <w:t>35</w:t>
            </w:r>
            <w:r w:rsidRPr="00D52282">
              <w:rPr>
                <w:rFonts w:ascii="標楷體" w:eastAsia="標楷體"/>
                <w:sz w:val="26"/>
                <w:szCs w:val="26"/>
              </w:rPr>
              <w:t>位新住民二代學生參加新住民二代培力計畫赴東南亞國家實習</w:t>
            </w:r>
            <w:r w:rsidR="000F42B8">
              <w:rPr>
                <w:rFonts w:ascii="標楷體" w:eastAsia="標楷體" w:hint="eastAsia"/>
                <w:sz w:val="26"/>
                <w:szCs w:val="26"/>
              </w:rPr>
              <w:t>／</w:t>
            </w:r>
            <w:r w:rsidRPr="00D52282">
              <w:rPr>
                <w:rFonts w:ascii="標楷體" w:eastAsia="標楷體"/>
                <w:sz w:val="26"/>
                <w:szCs w:val="26"/>
              </w:rPr>
              <w:t>見習，以培養契合產業需求之優質專業人才，進而推動國際合作交流與國際接軌，達區域</w:t>
            </w:r>
            <w:r w:rsidRPr="00D52282">
              <w:rPr>
                <w:rFonts w:ascii="標楷體" w:eastAsia="標楷體" w:hint="eastAsia"/>
                <w:sz w:val="26"/>
                <w:szCs w:val="26"/>
              </w:rPr>
              <w:t>共榮之目標。</w:t>
            </w:r>
          </w:p>
          <w:p w14:paraId="2AEBCDD6" w14:textId="77777777" w:rsidR="00B1775C" w:rsidRPr="00D52282" w:rsidRDefault="00B1775C" w:rsidP="0035726B">
            <w:pPr>
              <w:spacing w:line="350" w:lineRule="exact"/>
              <w:ind w:left="521" w:hangingChars="200" w:hanging="521"/>
              <w:jc w:val="both"/>
              <w:textDirection w:val="lrTbV"/>
              <w:rPr>
                <w:rFonts w:ascii="標楷體" w:eastAsia="標楷體"/>
                <w:b/>
                <w:sz w:val="26"/>
                <w:szCs w:val="26"/>
              </w:rPr>
            </w:pPr>
            <w:r w:rsidRPr="00D52282">
              <w:rPr>
                <w:rFonts w:ascii="標楷體" w:eastAsia="標楷體" w:hint="eastAsia"/>
                <w:b/>
                <w:sz w:val="26"/>
                <w:szCs w:val="26"/>
              </w:rPr>
              <w:t>三</w:t>
            </w:r>
            <w:r w:rsidRPr="00D52282">
              <w:rPr>
                <w:rFonts w:ascii="標楷體" w:eastAsia="標楷體" w:hint="eastAsia"/>
                <w:sz w:val="26"/>
                <w:szCs w:val="26"/>
              </w:rPr>
              <w:t>、推動技專校院高教深耕計畫</w:t>
            </w:r>
          </w:p>
          <w:p w14:paraId="6B8ABF28" w14:textId="7A53728B" w:rsidR="00B1775C" w:rsidRPr="00D52282" w:rsidRDefault="00B1775C" w:rsidP="0035726B">
            <w:pPr>
              <w:spacing w:line="350" w:lineRule="exact"/>
              <w:ind w:left="540"/>
              <w:jc w:val="both"/>
              <w:textDirection w:val="lrTbV"/>
              <w:rPr>
                <w:rFonts w:ascii="標楷體" w:eastAsia="標楷體"/>
                <w:sz w:val="26"/>
                <w:szCs w:val="26"/>
              </w:rPr>
            </w:pPr>
            <w:r w:rsidRPr="00D52282">
              <w:rPr>
                <w:rFonts w:ascii="標楷體" w:eastAsia="標楷體" w:hint="eastAsia"/>
                <w:sz w:val="26"/>
                <w:szCs w:val="26"/>
              </w:rPr>
              <w:t xml:space="preserve">    </w:t>
            </w:r>
            <w:r w:rsidRPr="00D52282">
              <w:rPr>
                <w:rFonts w:ascii="標楷體" w:eastAsia="標楷體"/>
                <w:sz w:val="26"/>
                <w:szCs w:val="26"/>
              </w:rPr>
              <w:t>高教深耕計畫以四大目標「落實教學創新及提升教學品質、發展學校特色、提升高教公共性、善盡社會責任」協助學校發展多元特色，以學生學習成效為主體，培養學生關鍵能力與就業力，並引導技專校院在教學上回歸務實致用的核心理念。</w:t>
            </w:r>
            <w:r w:rsidRPr="00D52282">
              <w:rPr>
                <w:rFonts w:ascii="標楷體" w:eastAsia="標楷體" w:hint="eastAsia"/>
                <w:sz w:val="26"/>
                <w:szCs w:val="26"/>
              </w:rPr>
              <w:t>109</w:t>
            </w:r>
            <w:r w:rsidRPr="00D52282">
              <w:rPr>
                <w:rFonts w:ascii="標楷體" w:eastAsia="標楷體"/>
                <w:sz w:val="26"/>
                <w:szCs w:val="26"/>
              </w:rPr>
              <w:t>年共補助8</w:t>
            </w:r>
            <w:r w:rsidRPr="00D52282">
              <w:rPr>
                <w:rFonts w:ascii="標楷體" w:eastAsia="標楷體" w:hint="eastAsia"/>
                <w:sz w:val="26"/>
                <w:szCs w:val="26"/>
              </w:rPr>
              <w:t>1</w:t>
            </w:r>
            <w:r w:rsidRPr="00D52282">
              <w:rPr>
                <w:rFonts w:ascii="標楷體" w:eastAsia="標楷體"/>
                <w:sz w:val="26"/>
                <w:szCs w:val="26"/>
              </w:rPr>
              <w:t>所技專校院執行高教深耕計畫</w:t>
            </w:r>
            <w:r w:rsidRPr="00D52282">
              <w:rPr>
                <w:rFonts w:ascii="標楷體" w:eastAsia="標楷體" w:hint="eastAsia"/>
                <w:sz w:val="26"/>
                <w:szCs w:val="26"/>
              </w:rPr>
              <w:t>、補助80所技專校院</w:t>
            </w:r>
            <w:r w:rsidRPr="00D52282">
              <w:rPr>
                <w:rFonts w:ascii="標楷體" w:eastAsia="標楷體"/>
                <w:sz w:val="26"/>
                <w:szCs w:val="26"/>
              </w:rPr>
              <w:t>完善就學協助機制、</w:t>
            </w:r>
            <w:r w:rsidRPr="00D52282">
              <w:rPr>
                <w:rFonts w:ascii="標楷體" w:eastAsia="標楷體" w:hint="eastAsia"/>
                <w:sz w:val="26"/>
                <w:szCs w:val="26"/>
              </w:rPr>
              <w:t>補助五專展翅計畫</w:t>
            </w:r>
            <w:r w:rsidRPr="00D52282">
              <w:rPr>
                <w:rFonts w:ascii="標楷體" w:eastAsia="標楷體"/>
                <w:sz w:val="26"/>
                <w:szCs w:val="26"/>
              </w:rPr>
              <w:t>22</w:t>
            </w:r>
            <w:r w:rsidRPr="00D52282">
              <w:rPr>
                <w:rFonts w:ascii="標楷體" w:eastAsia="標楷體" w:hint="eastAsia"/>
                <w:sz w:val="26"/>
                <w:szCs w:val="26"/>
              </w:rPr>
              <w:t>校</w:t>
            </w:r>
            <w:r w:rsidRPr="00D52282">
              <w:rPr>
                <w:rFonts w:ascii="標楷體" w:eastAsia="標楷體"/>
                <w:sz w:val="26"/>
                <w:szCs w:val="26"/>
              </w:rPr>
              <w:t>1,081</w:t>
            </w:r>
            <w:r w:rsidRPr="00D52282">
              <w:rPr>
                <w:rFonts w:ascii="標楷體" w:eastAsia="標楷體" w:hint="eastAsia"/>
                <w:sz w:val="26"/>
                <w:szCs w:val="26"/>
              </w:rPr>
              <w:t>名五專生。</w:t>
            </w:r>
          </w:p>
        </w:tc>
      </w:tr>
      <w:tr w:rsidR="00B1775C" w:rsidRPr="009963E0" w14:paraId="77900D06" w14:textId="77777777" w:rsidTr="00A92870">
        <w:trPr>
          <w:divId w:val="1110780298"/>
        </w:trPr>
        <w:tc>
          <w:tcPr>
            <w:tcW w:w="1838" w:type="dxa"/>
          </w:tcPr>
          <w:p w14:paraId="2337AC3B" w14:textId="1D17EFAB" w:rsidR="00B1775C" w:rsidRPr="00D52282" w:rsidRDefault="00B1775C" w:rsidP="00234785">
            <w:pPr>
              <w:spacing w:line="330" w:lineRule="exact"/>
              <w:ind w:left="913" w:hangingChars="351" w:hanging="913"/>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十六、青年教育與就業儲蓄帳戶方案</w:t>
            </w:r>
          </w:p>
        </w:tc>
        <w:tc>
          <w:tcPr>
            <w:tcW w:w="2126" w:type="dxa"/>
          </w:tcPr>
          <w:p w14:paraId="29D70ABB" w14:textId="77777777" w:rsidR="00B1775C" w:rsidRPr="00D52282" w:rsidRDefault="00B1775C" w:rsidP="00FB0D16">
            <w:pPr>
              <w:spacing w:line="33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青年教育與就業儲蓄帳戶方案</w:t>
            </w:r>
          </w:p>
        </w:tc>
        <w:tc>
          <w:tcPr>
            <w:tcW w:w="5751" w:type="dxa"/>
          </w:tcPr>
          <w:p w14:paraId="247908F1" w14:textId="628C427A" w:rsidR="00B1775C" w:rsidRPr="00D52282" w:rsidRDefault="00B1775C" w:rsidP="0089039F">
            <w:pPr>
              <w:spacing w:line="320" w:lineRule="exact"/>
              <w:ind w:left="520" w:hangingChars="200" w:hanging="520"/>
              <w:jc w:val="both"/>
              <w:textDirection w:val="lrTbV"/>
              <w:rPr>
                <w:rFonts w:ascii="標楷體" w:eastAsia="標楷體"/>
                <w:sz w:val="26"/>
                <w:szCs w:val="26"/>
              </w:rPr>
            </w:pPr>
            <w:r w:rsidRPr="00D52282">
              <w:rPr>
                <w:rFonts w:ascii="標楷體" w:eastAsia="標楷體" w:hint="eastAsia"/>
                <w:sz w:val="26"/>
                <w:szCs w:val="26"/>
              </w:rPr>
              <w:t>一、職場體驗與學習及國際體驗人數</w:t>
            </w:r>
          </w:p>
          <w:p w14:paraId="5258D067" w14:textId="4F3EF84C" w:rsidR="00B1775C" w:rsidRPr="00D52282" w:rsidRDefault="008875EE" w:rsidP="0089039F">
            <w:pPr>
              <w:spacing w:line="320" w:lineRule="exact"/>
              <w:ind w:leftChars="-11" w:left="775" w:hangingChars="308" w:hanging="801"/>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一</w:t>
            </w:r>
            <w:r w:rsidRPr="00D52282">
              <w:rPr>
                <w:rFonts w:ascii="標楷體" w:eastAsia="標楷體"/>
                <w:sz w:val="26"/>
                <w:szCs w:val="26"/>
              </w:rPr>
              <w:t>）</w:t>
            </w:r>
            <w:r w:rsidR="00B1775C" w:rsidRPr="00D52282">
              <w:rPr>
                <w:rFonts w:ascii="標楷體" w:eastAsia="標楷體"/>
                <w:sz w:val="26"/>
                <w:szCs w:val="26"/>
              </w:rPr>
              <w:t>職場體驗：10</w:t>
            </w:r>
            <w:r w:rsidR="00B1775C" w:rsidRPr="00D52282">
              <w:rPr>
                <w:rFonts w:ascii="標楷體" w:eastAsia="標楷體" w:hint="eastAsia"/>
                <w:sz w:val="26"/>
                <w:szCs w:val="26"/>
              </w:rPr>
              <w:t>9</w:t>
            </w:r>
            <w:r w:rsidR="00B1775C" w:rsidRPr="00D52282">
              <w:rPr>
                <w:rFonts w:ascii="標楷體" w:eastAsia="標楷體"/>
                <w:sz w:val="26"/>
                <w:szCs w:val="26"/>
              </w:rPr>
              <w:t>年申請5,407人，就業1,301人。</w:t>
            </w:r>
          </w:p>
          <w:p w14:paraId="343FEADE" w14:textId="1C6B3AE3" w:rsidR="00B1775C" w:rsidRPr="00D52282" w:rsidRDefault="008875EE" w:rsidP="0089039F">
            <w:pPr>
              <w:spacing w:line="320" w:lineRule="exact"/>
              <w:ind w:leftChars="-11" w:left="775" w:hangingChars="308" w:hanging="801"/>
              <w:jc w:val="both"/>
              <w:textDirection w:val="lrTbV"/>
              <w:rPr>
                <w:rFonts w:ascii="標楷體" w:eastAsia="標楷體"/>
                <w:sz w:val="26"/>
                <w:szCs w:val="26"/>
              </w:rPr>
            </w:pPr>
            <w:r w:rsidRPr="00D52282">
              <w:rPr>
                <w:rFonts w:ascii="標楷體" w:eastAsia="標楷體"/>
                <w:sz w:val="26"/>
                <w:szCs w:val="26"/>
              </w:rPr>
              <w:t>（</w:t>
            </w:r>
            <w:r w:rsidR="00B1775C" w:rsidRPr="00D52282">
              <w:rPr>
                <w:rFonts w:ascii="標楷體" w:eastAsia="標楷體"/>
                <w:sz w:val="26"/>
                <w:szCs w:val="26"/>
              </w:rPr>
              <w:t>二</w:t>
            </w:r>
            <w:r w:rsidRPr="00D52282">
              <w:rPr>
                <w:rFonts w:ascii="標楷體" w:eastAsia="標楷體"/>
                <w:sz w:val="26"/>
                <w:szCs w:val="26"/>
              </w:rPr>
              <w:t>）</w:t>
            </w:r>
            <w:r w:rsidR="00B1775C" w:rsidRPr="00D52282">
              <w:rPr>
                <w:rFonts w:ascii="標楷體" w:eastAsia="標楷體"/>
                <w:sz w:val="26"/>
                <w:szCs w:val="26"/>
              </w:rPr>
              <w:t>學習及國際體驗：10</w:t>
            </w:r>
            <w:r w:rsidR="00B1775C" w:rsidRPr="00D52282">
              <w:rPr>
                <w:rFonts w:ascii="標楷體" w:eastAsia="標楷體" w:hint="eastAsia"/>
                <w:sz w:val="26"/>
                <w:szCs w:val="26"/>
              </w:rPr>
              <w:t>9</w:t>
            </w:r>
            <w:r w:rsidR="00B1775C" w:rsidRPr="00D52282">
              <w:rPr>
                <w:rFonts w:ascii="標楷體" w:eastAsia="標楷體"/>
                <w:sz w:val="26"/>
                <w:szCs w:val="26"/>
              </w:rPr>
              <w:t>年申請</w:t>
            </w:r>
            <w:r w:rsidR="00B1775C" w:rsidRPr="00D52282">
              <w:rPr>
                <w:rFonts w:ascii="標楷體" w:eastAsia="標楷體" w:hint="eastAsia"/>
                <w:sz w:val="26"/>
                <w:szCs w:val="26"/>
              </w:rPr>
              <w:t>184</w:t>
            </w:r>
            <w:r w:rsidR="00B1775C" w:rsidRPr="00D52282">
              <w:rPr>
                <w:rFonts w:ascii="標楷體" w:eastAsia="標楷體"/>
                <w:sz w:val="26"/>
                <w:szCs w:val="26"/>
              </w:rPr>
              <w:t>人，執行計畫</w:t>
            </w:r>
            <w:r w:rsidR="00B1775C" w:rsidRPr="00D52282">
              <w:rPr>
                <w:rFonts w:ascii="標楷體" w:eastAsia="標楷體" w:hint="eastAsia"/>
                <w:sz w:val="26"/>
                <w:szCs w:val="26"/>
              </w:rPr>
              <w:t>2</w:t>
            </w:r>
            <w:r w:rsidR="00B1775C" w:rsidRPr="00D52282">
              <w:rPr>
                <w:rFonts w:ascii="標楷體" w:eastAsia="標楷體"/>
                <w:sz w:val="26"/>
                <w:szCs w:val="26"/>
              </w:rPr>
              <w:t>1人。</w:t>
            </w:r>
          </w:p>
          <w:p w14:paraId="13220C43" w14:textId="6D8EB933" w:rsidR="00B1775C" w:rsidRPr="00D52282" w:rsidRDefault="00B1775C" w:rsidP="0089039F">
            <w:pPr>
              <w:spacing w:line="320" w:lineRule="exact"/>
              <w:ind w:left="549" w:hangingChars="211" w:hanging="549"/>
              <w:jc w:val="both"/>
              <w:textDirection w:val="lrTbV"/>
              <w:rPr>
                <w:rFonts w:ascii="標楷體" w:eastAsia="標楷體"/>
                <w:sz w:val="26"/>
                <w:szCs w:val="26"/>
              </w:rPr>
            </w:pPr>
            <w:r w:rsidRPr="00D52282">
              <w:rPr>
                <w:rFonts w:ascii="標楷體" w:eastAsia="標楷體" w:hint="eastAsia"/>
                <w:sz w:val="26"/>
                <w:szCs w:val="26"/>
              </w:rPr>
              <w:t>二、優質職缺數：勞動部彙整各部會審認優質職缺，</w:t>
            </w:r>
            <w:r w:rsidRPr="00D52282">
              <w:rPr>
                <w:rFonts w:ascii="標楷體" w:eastAsia="標楷體"/>
                <w:sz w:val="26"/>
                <w:szCs w:val="26"/>
              </w:rPr>
              <w:t>109年原</w:t>
            </w:r>
            <w:r w:rsidRPr="00D52282">
              <w:rPr>
                <w:rFonts w:ascii="標楷體" w:eastAsia="標楷體" w:hint="eastAsia"/>
                <w:sz w:val="26"/>
                <w:szCs w:val="26"/>
              </w:rPr>
              <w:t>提</w:t>
            </w:r>
            <w:r w:rsidRPr="00D52282">
              <w:rPr>
                <w:rFonts w:ascii="標楷體" w:eastAsia="標楷體"/>
                <w:sz w:val="26"/>
                <w:szCs w:val="26"/>
              </w:rPr>
              <w:t>報計1</w:t>
            </w:r>
            <w:r w:rsidRPr="00D52282">
              <w:rPr>
                <w:rFonts w:ascii="標楷體" w:eastAsia="標楷體" w:hint="eastAsia"/>
                <w:sz w:val="26"/>
                <w:szCs w:val="26"/>
              </w:rPr>
              <w:t>萬</w:t>
            </w:r>
            <w:r w:rsidRPr="00D52282">
              <w:rPr>
                <w:rFonts w:ascii="標楷體" w:eastAsia="標楷體"/>
                <w:sz w:val="26"/>
                <w:szCs w:val="26"/>
              </w:rPr>
              <w:t>1,108個，經該部調整後計1</w:t>
            </w:r>
            <w:r w:rsidRPr="00D52282">
              <w:rPr>
                <w:rFonts w:ascii="標楷體" w:eastAsia="標楷體" w:hint="eastAsia"/>
                <w:sz w:val="26"/>
                <w:szCs w:val="26"/>
              </w:rPr>
              <w:t>萬</w:t>
            </w:r>
            <w:r w:rsidRPr="00D52282">
              <w:rPr>
                <w:rFonts w:ascii="標楷體" w:eastAsia="標楷體"/>
                <w:sz w:val="26"/>
                <w:szCs w:val="26"/>
              </w:rPr>
              <w:t>242個。</w:t>
            </w:r>
          </w:p>
          <w:p w14:paraId="1C3D1001" w14:textId="77777777" w:rsidR="00B1775C" w:rsidRPr="00D52282" w:rsidRDefault="00B1775C" w:rsidP="0089039F">
            <w:pPr>
              <w:spacing w:line="320" w:lineRule="exact"/>
              <w:ind w:left="520" w:hangingChars="200" w:hanging="520"/>
              <w:jc w:val="both"/>
              <w:textDirection w:val="lrTbV"/>
              <w:rPr>
                <w:rFonts w:ascii="標楷體" w:eastAsia="標楷體"/>
                <w:sz w:val="26"/>
                <w:szCs w:val="26"/>
              </w:rPr>
            </w:pPr>
            <w:r w:rsidRPr="00D52282">
              <w:rPr>
                <w:rFonts w:ascii="標楷體" w:eastAsia="標楷體" w:hint="eastAsia"/>
                <w:sz w:val="26"/>
                <w:szCs w:val="26"/>
              </w:rPr>
              <w:t>三、執行情形</w:t>
            </w:r>
          </w:p>
          <w:p w14:paraId="6D9BA989" w14:textId="6FF41732" w:rsidR="00B1775C" w:rsidRPr="00D52282" w:rsidRDefault="00B1775C" w:rsidP="0089039F">
            <w:pPr>
              <w:spacing w:line="320" w:lineRule="exact"/>
              <w:ind w:leftChars="-57" w:left="789" w:hangingChars="356" w:hanging="926"/>
              <w:jc w:val="both"/>
              <w:textDirection w:val="lrTbV"/>
              <w:rPr>
                <w:rFonts w:ascii="標楷體" w:eastAsia="標楷體"/>
                <w:sz w:val="26"/>
                <w:szCs w:val="26"/>
              </w:rPr>
            </w:pPr>
            <w:r w:rsidRPr="00D52282">
              <w:rPr>
                <w:rFonts w:ascii="標楷體" w:eastAsia="標楷體"/>
                <w:sz w:val="26"/>
                <w:szCs w:val="26"/>
              </w:rPr>
              <w:t xml:space="preserve"> </w:t>
            </w:r>
            <w:r w:rsidR="008875EE" w:rsidRPr="00D52282">
              <w:rPr>
                <w:rFonts w:ascii="標楷體" w:eastAsia="標楷體"/>
                <w:sz w:val="26"/>
                <w:szCs w:val="26"/>
              </w:rPr>
              <w:t>（</w:t>
            </w:r>
            <w:r w:rsidRPr="00D52282">
              <w:rPr>
                <w:rFonts w:ascii="標楷體" w:eastAsia="標楷體"/>
                <w:sz w:val="26"/>
                <w:szCs w:val="26"/>
              </w:rPr>
              <w:t>一</w:t>
            </w:r>
            <w:r w:rsidR="008875EE" w:rsidRPr="00D52282">
              <w:rPr>
                <w:rFonts w:ascii="標楷體" w:eastAsia="標楷體"/>
                <w:sz w:val="26"/>
                <w:szCs w:val="26"/>
              </w:rPr>
              <w:t>）</w:t>
            </w:r>
            <w:r w:rsidRPr="00D52282">
              <w:rPr>
                <w:rFonts w:ascii="標楷體" w:eastAsia="標楷體"/>
                <w:sz w:val="26"/>
                <w:szCs w:val="26"/>
              </w:rPr>
              <w:t>辦理種子教師培訓：本部10</w:t>
            </w:r>
            <w:r w:rsidRPr="00D52282">
              <w:rPr>
                <w:rFonts w:ascii="標楷體" w:eastAsia="標楷體" w:hint="eastAsia"/>
                <w:sz w:val="26"/>
                <w:szCs w:val="26"/>
              </w:rPr>
              <w:t>8</w:t>
            </w:r>
            <w:r w:rsidRPr="00D52282">
              <w:rPr>
                <w:rFonts w:ascii="標楷體" w:eastAsia="標楷體"/>
                <w:sz w:val="26"/>
                <w:szCs w:val="26"/>
              </w:rPr>
              <w:t>年</w:t>
            </w:r>
            <w:r w:rsidRPr="00D52282">
              <w:rPr>
                <w:rFonts w:ascii="標楷體" w:eastAsia="標楷體" w:hint="eastAsia"/>
                <w:sz w:val="26"/>
                <w:szCs w:val="26"/>
              </w:rPr>
              <w:t>9月至</w:t>
            </w:r>
            <w:r w:rsidRPr="00D52282">
              <w:rPr>
                <w:rFonts w:ascii="標楷體" w:eastAsia="標楷體"/>
                <w:sz w:val="26"/>
                <w:szCs w:val="26"/>
              </w:rPr>
              <w:t>10月辦理</w:t>
            </w:r>
            <w:r w:rsidRPr="00D52282">
              <w:rPr>
                <w:rFonts w:ascii="標楷體" w:eastAsia="標楷體" w:hint="eastAsia"/>
                <w:sz w:val="26"/>
                <w:szCs w:val="26"/>
              </w:rPr>
              <w:t>2</w:t>
            </w:r>
            <w:r w:rsidRPr="00D52282">
              <w:rPr>
                <w:rFonts w:ascii="標楷體" w:eastAsia="標楷體"/>
                <w:sz w:val="26"/>
                <w:szCs w:val="26"/>
              </w:rPr>
              <w:t>場次全國高中職種子教師培訓營，由各校種子教師負責辦理校內宣導，並組成校內執行小組，落實學校輔導工作。</w:t>
            </w:r>
          </w:p>
          <w:p w14:paraId="07C3EF4C" w14:textId="3D3E66CC" w:rsidR="00B1775C" w:rsidRPr="00D52282" w:rsidRDefault="00B1775C" w:rsidP="0089039F">
            <w:pPr>
              <w:spacing w:line="320" w:lineRule="exact"/>
              <w:ind w:leftChars="-57" w:left="789" w:hangingChars="356" w:hanging="926"/>
              <w:jc w:val="both"/>
              <w:textDirection w:val="lrTbV"/>
              <w:rPr>
                <w:rFonts w:ascii="標楷體" w:eastAsia="標楷體"/>
                <w:sz w:val="26"/>
                <w:szCs w:val="26"/>
              </w:rPr>
            </w:pPr>
            <w:r w:rsidRPr="00D52282">
              <w:rPr>
                <w:rFonts w:ascii="標楷體" w:eastAsia="標楷體"/>
                <w:sz w:val="26"/>
                <w:szCs w:val="26"/>
              </w:rPr>
              <w:t xml:space="preserve"> </w:t>
            </w:r>
            <w:r w:rsidR="008875EE" w:rsidRPr="00D52282">
              <w:rPr>
                <w:rFonts w:ascii="標楷體" w:eastAsia="標楷體"/>
                <w:sz w:val="26"/>
                <w:szCs w:val="26"/>
              </w:rPr>
              <w:t>（</w:t>
            </w:r>
            <w:r w:rsidRPr="00D52282">
              <w:rPr>
                <w:rFonts w:ascii="標楷體" w:eastAsia="標楷體"/>
                <w:sz w:val="26"/>
                <w:szCs w:val="26"/>
              </w:rPr>
              <w:t>二</w:t>
            </w:r>
            <w:r w:rsidR="008875EE" w:rsidRPr="00D52282">
              <w:rPr>
                <w:rFonts w:ascii="標楷體" w:eastAsia="標楷體"/>
                <w:sz w:val="26"/>
                <w:szCs w:val="26"/>
              </w:rPr>
              <w:t>）</w:t>
            </w:r>
            <w:r w:rsidRPr="00D52282">
              <w:rPr>
                <w:rFonts w:ascii="標楷體" w:eastAsia="標楷體"/>
                <w:sz w:val="26"/>
                <w:szCs w:val="26"/>
              </w:rPr>
              <w:t>辦理縣市學生家長說明會：10</w:t>
            </w:r>
            <w:r w:rsidRPr="00D52282">
              <w:rPr>
                <w:rFonts w:ascii="標楷體" w:eastAsia="標楷體" w:hint="eastAsia"/>
                <w:sz w:val="26"/>
                <w:szCs w:val="26"/>
              </w:rPr>
              <w:t>8</w:t>
            </w:r>
            <w:r w:rsidRPr="00D52282">
              <w:rPr>
                <w:rFonts w:ascii="標楷體" w:eastAsia="標楷體"/>
                <w:sz w:val="26"/>
                <w:szCs w:val="26"/>
              </w:rPr>
              <w:t>年11至12月辦理全國共1</w:t>
            </w:r>
            <w:r w:rsidRPr="00D52282">
              <w:rPr>
                <w:rFonts w:ascii="標楷體" w:eastAsia="標楷體" w:hint="eastAsia"/>
                <w:sz w:val="26"/>
                <w:szCs w:val="26"/>
              </w:rPr>
              <w:t>3</w:t>
            </w:r>
            <w:r w:rsidRPr="00D52282">
              <w:rPr>
                <w:rFonts w:ascii="標楷體" w:eastAsia="標楷體"/>
                <w:sz w:val="26"/>
                <w:szCs w:val="26"/>
              </w:rPr>
              <w:t>場次學生家長說明會，向學生及家長說明方案內容、申請作業、就學及兵役配套措施等。</w:t>
            </w:r>
          </w:p>
          <w:p w14:paraId="02BFFA46" w14:textId="2CFFE9A3" w:rsidR="00B1775C" w:rsidRPr="00D52282" w:rsidRDefault="00B1775C" w:rsidP="0089039F">
            <w:pPr>
              <w:spacing w:line="320" w:lineRule="exact"/>
              <w:ind w:leftChars="-57" w:left="789" w:hangingChars="356" w:hanging="926"/>
              <w:jc w:val="both"/>
              <w:textDirection w:val="lrTbV"/>
              <w:rPr>
                <w:rFonts w:ascii="標楷體" w:eastAsia="標楷體"/>
                <w:sz w:val="26"/>
                <w:szCs w:val="26"/>
              </w:rPr>
            </w:pPr>
            <w:r w:rsidRPr="00D52282">
              <w:rPr>
                <w:rFonts w:ascii="標楷體" w:eastAsia="標楷體"/>
                <w:sz w:val="26"/>
                <w:szCs w:val="26"/>
              </w:rPr>
              <w:t xml:space="preserve"> </w:t>
            </w:r>
            <w:r w:rsidR="008875EE" w:rsidRPr="00D52282">
              <w:rPr>
                <w:rFonts w:ascii="標楷體" w:eastAsia="標楷體"/>
                <w:sz w:val="26"/>
                <w:szCs w:val="26"/>
              </w:rPr>
              <w:t>（</w:t>
            </w:r>
            <w:r w:rsidRPr="00D52282">
              <w:rPr>
                <w:rFonts w:ascii="標楷體" w:eastAsia="標楷體"/>
                <w:sz w:val="26"/>
                <w:szCs w:val="26"/>
              </w:rPr>
              <w:t>三</w:t>
            </w:r>
            <w:r w:rsidR="008875EE" w:rsidRPr="00D52282">
              <w:rPr>
                <w:rFonts w:ascii="標楷體" w:eastAsia="標楷體"/>
                <w:sz w:val="26"/>
                <w:szCs w:val="26"/>
              </w:rPr>
              <w:t>）</w:t>
            </w:r>
            <w:r w:rsidRPr="00D52282">
              <w:rPr>
                <w:rFonts w:ascii="標楷體" w:eastAsia="標楷體"/>
                <w:sz w:val="26"/>
                <w:szCs w:val="26"/>
              </w:rPr>
              <w:t>完成學生審查及推薦作業：10</w:t>
            </w:r>
            <w:r w:rsidRPr="00D52282">
              <w:rPr>
                <w:rFonts w:ascii="標楷體" w:eastAsia="標楷體" w:hint="eastAsia"/>
                <w:sz w:val="26"/>
                <w:szCs w:val="26"/>
              </w:rPr>
              <w:t>8</w:t>
            </w:r>
            <w:r w:rsidRPr="00D52282">
              <w:rPr>
                <w:rFonts w:ascii="標楷體" w:eastAsia="標楷體"/>
                <w:sz w:val="26"/>
                <w:szCs w:val="26"/>
              </w:rPr>
              <w:t>年11月至10</w:t>
            </w:r>
            <w:r w:rsidRPr="00D52282">
              <w:rPr>
                <w:rFonts w:ascii="標楷體" w:eastAsia="標楷體" w:hint="eastAsia"/>
                <w:sz w:val="26"/>
                <w:szCs w:val="26"/>
              </w:rPr>
              <w:t>9</w:t>
            </w:r>
            <w:r w:rsidRPr="00D52282">
              <w:rPr>
                <w:rFonts w:ascii="標楷體" w:eastAsia="標楷體"/>
                <w:sz w:val="26"/>
                <w:szCs w:val="26"/>
              </w:rPr>
              <w:t>年3月，高中職進行生涯輔導及導師晤談，辦理初審作業；4至5月由本部審查小組針對學校之推薦名單及相關資料進行複審作業，提供勞動部進行就業媒合作業。</w:t>
            </w:r>
          </w:p>
          <w:p w14:paraId="1353C0D5" w14:textId="06893068" w:rsidR="00B1775C" w:rsidRPr="00D52282" w:rsidRDefault="00B1775C" w:rsidP="0089039F">
            <w:pPr>
              <w:spacing w:line="320" w:lineRule="exact"/>
              <w:ind w:leftChars="-57" w:left="789" w:hangingChars="356" w:hanging="926"/>
              <w:jc w:val="both"/>
              <w:textDirection w:val="lrTbV"/>
              <w:rPr>
                <w:rFonts w:ascii="標楷體" w:eastAsia="標楷體"/>
                <w:sz w:val="26"/>
                <w:szCs w:val="26"/>
              </w:rPr>
            </w:pPr>
            <w:r w:rsidRPr="00D52282">
              <w:rPr>
                <w:rFonts w:ascii="標楷體" w:eastAsia="標楷體"/>
                <w:sz w:val="26"/>
                <w:szCs w:val="26"/>
              </w:rPr>
              <w:lastRenderedPageBreak/>
              <w:t xml:space="preserve"> </w:t>
            </w:r>
            <w:r w:rsidR="008875EE" w:rsidRPr="00D52282">
              <w:rPr>
                <w:rFonts w:ascii="標楷體" w:eastAsia="標楷體"/>
                <w:sz w:val="26"/>
                <w:szCs w:val="26"/>
              </w:rPr>
              <w:t>（</w:t>
            </w:r>
            <w:r w:rsidRPr="00D52282">
              <w:rPr>
                <w:rFonts w:ascii="標楷體" w:eastAsia="標楷體"/>
                <w:sz w:val="26"/>
                <w:szCs w:val="26"/>
              </w:rPr>
              <w:t>四</w:t>
            </w:r>
            <w:r w:rsidR="008875EE" w:rsidRPr="00D52282">
              <w:rPr>
                <w:rFonts w:ascii="標楷體" w:eastAsia="標楷體"/>
                <w:sz w:val="26"/>
                <w:szCs w:val="26"/>
              </w:rPr>
              <w:t>）</w:t>
            </w:r>
            <w:r w:rsidRPr="00D52282">
              <w:rPr>
                <w:rFonts w:ascii="標楷體" w:eastAsia="標楷體"/>
                <w:sz w:val="26"/>
                <w:szCs w:val="26"/>
              </w:rPr>
              <w:tab/>
              <w:t>勞動部公布職缺、辦理職前訓練及就業媒合作業：勞動部於10</w:t>
            </w:r>
            <w:r w:rsidRPr="00D52282">
              <w:rPr>
                <w:rFonts w:ascii="標楷體" w:eastAsia="標楷體" w:hint="eastAsia"/>
                <w:sz w:val="26"/>
                <w:szCs w:val="26"/>
              </w:rPr>
              <w:t>9</w:t>
            </w:r>
            <w:r w:rsidRPr="00D52282">
              <w:rPr>
                <w:rFonts w:ascii="標楷體" w:eastAsia="標楷體"/>
                <w:sz w:val="26"/>
                <w:szCs w:val="26"/>
              </w:rPr>
              <w:t>年4月公布職缺類別；5月公布優質職缺、職稱、工作內容及薪資</w:t>
            </w:r>
            <w:r w:rsidR="008371ED">
              <w:rPr>
                <w:rFonts w:ascii="標楷體" w:eastAsia="標楷體" w:hint="eastAsia"/>
                <w:sz w:val="26"/>
                <w:szCs w:val="26"/>
              </w:rPr>
              <w:t>；</w:t>
            </w:r>
            <w:r w:rsidRPr="00D52282">
              <w:rPr>
                <w:rFonts w:ascii="標楷體" w:eastAsia="標楷體"/>
                <w:sz w:val="26"/>
                <w:szCs w:val="26"/>
              </w:rPr>
              <w:t>勞動部彙整各部會提供之優質職缺，建立「青年就業領航計畫」媒合機制，於4至5月辦理職前訓練，6至8月辦理分區就業博覽會、單一或聯合企業媒合、專人就業媒合服務，媒合各部會提供之優質職缺與本部推薦之高中應屆畢業生。</w:t>
            </w:r>
          </w:p>
          <w:p w14:paraId="0F1974A9" w14:textId="505332FB" w:rsidR="00B1775C" w:rsidRPr="00D52282" w:rsidRDefault="00B1775C" w:rsidP="0089039F">
            <w:pPr>
              <w:spacing w:line="320" w:lineRule="exact"/>
              <w:ind w:leftChars="-57" w:left="789" w:hangingChars="356" w:hanging="926"/>
              <w:jc w:val="both"/>
              <w:textDirection w:val="lrTbV"/>
              <w:rPr>
                <w:rFonts w:ascii="標楷體" w:eastAsia="標楷體"/>
                <w:sz w:val="26"/>
                <w:szCs w:val="26"/>
              </w:rPr>
            </w:pPr>
            <w:r w:rsidRPr="00D52282">
              <w:rPr>
                <w:rFonts w:ascii="標楷體" w:eastAsia="標楷體"/>
                <w:sz w:val="26"/>
                <w:szCs w:val="26"/>
              </w:rPr>
              <w:t xml:space="preserve"> </w:t>
            </w:r>
            <w:r w:rsidR="008875EE" w:rsidRPr="00D52282">
              <w:rPr>
                <w:rFonts w:ascii="標楷體" w:eastAsia="標楷體"/>
                <w:sz w:val="26"/>
                <w:szCs w:val="26"/>
              </w:rPr>
              <w:t>（</w:t>
            </w:r>
            <w:r w:rsidRPr="00D52282">
              <w:rPr>
                <w:rFonts w:ascii="標楷體" w:eastAsia="標楷體"/>
                <w:sz w:val="26"/>
                <w:szCs w:val="26"/>
              </w:rPr>
              <w:t>五</w:t>
            </w:r>
            <w:r w:rsidR="008875EE" w:rsidRPr="00D52282">
              <w:rPr>
                <w:rFonts w:ascii="標楷體" w:eastAsia="標楷體"/>
                <w:sz w:val="26"/>
                <w:szCs w:val="26"/>
              </w:rPr>
              <w:t>）</w:t>
            </w:r>
            <w:r w:rsidRPr="00D52282">
              <w:rPr>
                <w:rFonts w:ascii="標楷體" w:eastAsia="標楷體"/>
                <w:sz w:val="26"/>
                <w:szCs w:val="26"/>
              </w:rPr>
              <w:t>完成就學配套：10</w:t>
            </w:r>
            <w:r w:rsidRPr="00D52282">
              <w:rPr>
                <w:rFonts w:ascii="標楷體" w:eastAsia="標楷體" w:hint="eastAsia"/>
                <w:sz w:val="26"/>
                <w:szCs w:val="26"/>
              </w:rPr>
              <w:t>9</w:t>
            </w:r>
            <w:r w:rsidRPr="00D52282">
              <w:rPr>
                <w:rFonts w:ascii="標楷體" w:eastAsia="標楷體"/>
                <w:sz w:val="26"/>
                <w:szCs w:val="26"/>
              </w:rPr>
              <w:t>學年度大學回流教育特殊選才</w:t>
            </w:r>
            <w:r w:rsidRPr="00D52282">
              <w:rPr>
                <w:rFonts w:ascii="標楷體" w:eastAsia="標楷體" w:hint="eastAsia"/>
                <w:sz w:val="26"/>
                <w:szCs w:val="26"/>
              </w:rPr>
              <w:t>106</w:t>
            </w:r>
            <w:r w:rsidRPr="00D52282">
              <w:rPr>
                <w:rFonts w:ascii="標楷體" w:eastAsia="標楷體"/>
                <w:sz w:val="26"/>
                <w:szCs w:val="26"/>
              </w:rPr>
              <w:t>人報名，錄取</w:t>
            </w:r>
            <w:r w:rsidRPr="00D52282">
              <w:rPr>
                <w:rFonts w:ascii="標楷體" w:eastAsia="標楷體" w:hint="eastAsia"/>
                <w:sz w:val="26"/>
                <w:szCs w:val="26"/>
              </w:rPr>
              <w:t>91</w:t>
            </w:r>
            <w:r w:rsidRPr="00D52282">
              <w:rPr>
                <w:rFonts w:ascii="標楷體" w:eastAsia="標楷體"/>
                <w:sz w:val="26"/>
                <w:szCs w:val="26"/>
              </w:rPr>
              <w:t>人，其中公立</w:t>
            </w:r>
            <w:r w:rsidR="008875EE" w:rsidRPr="00D52282">
              <w:rPr>
                <w:rFonts w:ascii="標楷體" w:eastAsia="標楷體"/>
                <w:sz w:val="26"/>
                <w:szCs w:val="26"/>
              </w:rPr>
              <w:t>（</w:t>
            </w:r>
            <w:r w:rsidRPr="00D52282">
              <w:rPr>
                <w:rFonts w:ascii="標楷體" w:eastAsia="標楷體"/>
                <w:sz w:val="26"/>
                <w:szCs w:val="26"/>
              </w:rPr>
              <w:t>含國立及市立</w:t>
            </w:r>
            <w:r w:rsidR="008875EE" w:rsidRPr="00D52282">
              <w:rPr>
                <w:rFonts w:ascii="標楷體" w:eastAsia="標楷體"/>
                <w:sz w:val="26"/>
                <w:szCs w:val="26"/>
              </w:rPr>
              <w:t>）</w:t>
            </w:r>
            <w:r w:rsidRPr="00D52282">
              <w:rPr>
                <w:rFonts w:ascii="標楷體" w:eastAsia="標楷體"/>
                <w:sz w:val="26"/>
                <w:szCs w:val="26"/>
              </w:rPr>
              <w:t>大學計</w:t>
            </w:r>
            <w:r w:rsidRPr="00D52282">
              <w:rPr>
                <w:rFonts w:ascii="標楷體" w:eastAsia="標楷體" w:hint="eastAsia"/>
                <w:sz w:val="26"/>
                <w:szCs w:val="26"/>
              </w:rPr>
              <w:t>60</w:t>
            </w:r>
            <w:r w:rsidRPr="00D52282">
              <w:rPr>
                <w:rFonts w:ascii="標楷體" w:eastAsia="標楷體"/>
                <w:sz w:val="26"/>
                <w:szCs w:val="26"/>
              </w:rPr>
              <w:t>人；個人申請</w:t>
            </w:r>
            <w:r w:rsidRPr="00D52282">
              <w:rPr>
                <w:rFonts w:ascii="標楷體" w:eastAsia="標楷體" w:hint="eastAsia"/>
                <w:sz w:val="26"/>
                <w:szCs w:val="26"/>
              </w:rPr>
              <w:t>7</w:t>
            </w:r>
            <w:r w:rsidRPr="00D52282">
              <w:rPr>
                <w:rFonts w:ascii="標楷體" w:eastAsia="標楷體"/>
                <w:sz w:val="26"/>
                <w:szCs w:val="26"/>
              </w:rPr>
              <w:t>人報名，錄取</w:t>
            </w:r>
            <w:r w:rsidRPr="00D52282">
              <w:rPr>
                <w:rFonts w:ascii="標楷體" w:eastAsia="標楷體" w:hint="eastAsia"/>
                <w:sz w:val="26"/>
                <w:szCs w:val="26"/>
              </w:rPr>
              <w:t>4</w:t>
            </w:r>
            <w:r w:rsidRPr="00D52282">
              <w:rPr>
                <w:rFonts w:ascii="標楷體" w:eastAsia="標楷體"/>
                <w:sz w:val="26"/>
                <w:szCs w:val="26"/>
              </w:rPr>
              <w:t>人；甄選入學</w:t>
            </w:r>
            <w:r w:rsidRPr="00D52282">
              <w:rPr>
                <w:rFonts w:ascii="標楷體" w:eastAsia="標楷體" w:hint="eastAsia"/>
                <w:sz w:val="26"/>
                <w:szCs w:val="26"/>
              </w:rPr>
              <w:t>15</w:t>
            </w:r>
            <w:r w:rsidRPr="00D52282">
              <w:rPr>
                <w:rFonts w:ascii="標楷體" w:eastAsia="標楷體"/>
                <w:sz w:val="26"/>
                <w:szCs w:val="26"/>
              </w:rPr>
              <w:t>人報名，錄取</w:t>
            </w:r>
            <w:r w:rsidRPr="00D52282">
              <w:rPr>
                <w:rFonts w:ascii="標楷體" w:eastAsia="標楷體" w:hint="eastAsia"/>
                <w:sz w:val="26"/>
                <w:szCs w:val="26"/>
              </w:rPr>
              <w:t>9</w:t>
            </w:r>
            <w:r w:rsidRPr="00D52282">
              <w:rPr>
                <w:rFonts w:ascii="標楷體" w:eastAsia="標楷體"/>
                <w:sz w:val="26"/>
                <w:szCs w:val="26"/>
              </w:rPr>
              <w:t>人。</w:t>
            </w:r>
          </w:p>
          <w:p w14:paraId="2E185C0C" w14:textId="436EEA31" w:rsidR="00B1775C" w:rsidRPr="00D52282" w:rsidRDefault="00B1775C" w:rsidP="0089039F">
            <w:pPr>
              <w:spacing w:line="320" w:lineRule="exact"/>
              <w:ind w:leftChars="-57" w:left="789" w:hangingChars="356" w:hanging="926"/>
              <w:jc w:val="both"/>
              <w:textDirection w:val="lrTbV"/>
              <w:rPr>
                <w:rFonts w:ascii="標楷體" w:eastAsia="標楷體"/>
                <w:sz w:val="26"/>
                <w:szCs w:val="26"/>
              </w:rPr>
            </w:pPr>
            <w:r w:rsidRPr="00D52282">
              <w:rPr>
                <w:rFonts w:ascii="標楷體" w:eastAsia="標楷體"/>
                <w:sz w:val="26"/>
                <w:szCs w:val="26"/>
              </w:rPr>
              <w:t xml:space="preserve"> </w:t>
            </w:r>
            <w:r w:rsidR="008875EE" w:rsidRPr="00D52282">
              <w:rPr>
                <w:rFonts w:ascii="標楷體" w:eastAsia="標楷體"/>
                <w:sz w:val="26"/>
                <w:szCs w:val="26"/>
              </w:rPr>
              <w:t>（</w:t>
            </w:r>
            <w:r w:rsidRPr="00D52282">
              <w:rPr>
                <w:rFonts w:ascii="標楷體" w:eastAsia="標楷體"/>
                <w:sz w:val="26"/>
                <w:szCs w:val="26"/>
              </w:rPr>
              <w:t>六</w:t>
            </w:r>
            <w:r w:rsidR="008875EE" w:rsidRPr="00D52282">
              <w:rPr>
                <w:rFonts w:ascii="標楷體" w:eastAsia="標楷體"/>
                <w:sz w:val="26"/>
                <w:szCs w:val="26"/>
              </w:rPr>
              <w:t>）</w:t>
            </w:r>
            <w:r w:rsidRPr="00D52282">
              <w:rPr>
                <w:rFonts w:ascii="標楷體" w:eastAsia="標楷體"/>
                <w:sz w:val="26"/>
                <w:szCs w:val="26"/>
              </w:rPr>
              <w:t>諮詢管道及輔導追蹤：本部與勞動部共組青年職場輔導團，提供線上諮詢輔導、預約諮詢輔導及實地訪問等方式，持續關懷青年職場體驗學習狀況，同時協助青年依據志趣與性向，規劃未來發展。</w:t>
            </w:r>
          </w:p>
        </w:tc>
      </w:tr>
      <w:tr w:rsidR="00B1775C" w:rsidRPr="009963E0" w14:paraId="3C4C1224" w14:textId="77777777" w:rsidTr="00A92870">
        <w:trPr>
          <w:divId w:val="1110780298"/>
        </w:trPr>
        <w:tc>
          <w:tcPr>
            <w:tcW w:w="1838" w:type="dxa"/>
          </w:tcPr>
          <w:p w14:paraId="6C50A91F" w14:textId="47B2FFE0" w:rsidR="00B1775C" w:rsidRPr="00D52282" w:rsidRDefault="00B1775C" w:rsidP="00234785">
            <w:pPr>
              <w:spacing w:line="330" w:lineRule="exact"/>
              <w:ind w:left="913" w:hangingChars="351" w:hanging="913"/>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十七、私立學校教學獎助</w:t>
            </w:r>
          </w:p>
        </w:tc>
        <w:tc>
          <w:tcPr>
            <w:tcW w:w="2126" w:type="dxa"/>
          </w:tcPr>
          <w:p w14:paraId="7C9AA850" w14:textId="77777777" w:rsidR="00B1775C" w:rsidRPr="00D52282" w:rsidRDefault="00B1775C" w:rsidP="00FB0D16">
            <w:pPr>
              <w:pStyle w:val="ac"/>
              <w:numPr>
                <w:ilvl w:val="0"/>
                <w:numId w:val="10"/>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輔導私立大專校院整體發展獎助</w:t>
            </w:r>
          </w:p>
          <w:p w14:paraId="2F94F00B" w14:textId="77777777" w:rsidR="00B1775C" w:rsidRPr="00D52282" w:rsidRDefault="00B1775C" w:rsidP="00FB0D16">
            <w:pPr>
              <w:pStyle w:val="ac"/>
              <w:numPr>
                <w:ilvl w:val="0"/>
                <w:numId w:val="10"/>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保障弱勢就學扶助方案</w:t>
            </w:r>
          </w:p>
          <w:p w14:paraId="3AAFB08D" w14:textId="6A99F690" w:rsidR="00B1775C" w:rsidRPr="00D52282" w:rsidRDefault="00B1775C" w:rsidP="00FB0D16">
            <w:pPr>
              <w:pStyle w:val="ac"/>
              <w:numPr>
                <w:ilvl w:val="0"/>
                <w:numId w:val="10"/>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強化大陸臺商子女學校校務發展</w:t>
            </w:r>
          </w:p>
        </w:tc>
        <w:tc>
          <w:tcPr>
            <w:tcW w:w="5751" w:type="dxa"/>
          </w:tcPr>
          <w:p w14:paraId="56EC0EAB" w14:textId="77777777" w:rsidR="00B1775C" w:rsidRPr="00D52282" w:rsidRDefault="00B1775C" w:rsidP="0089039F">
            <w:pPr>
              <w:pStyle w:val="ac"/>
              <w:numPr>
                <w:ilvl w:val="0"/>
                <w:numId w:val="39"/>
              </w:numPr>
              <w:spacing w:line="320" w:lineRule="exact"/>
              <w:ind w:leftChars="0" w:left="535" w:hanging="535"/>
              <w:rPr>
                <w:rFonts w:ascii="標楷體" w:eastAsia="標楷體" w:hAnsi="標楷體"/>
                <w:sz w:val="26"/>
                <w:szCs w:val="26"/>
              </w:rPr>
            </w:pPr>
            <w:r w:rsidRPr="00D52282">
              <w:rPr>
                <w:rFonts w:ascii="標楷體" w:eastAsia="標楷體" w:hAnsi="標楷體" w:hint="eastAsia"/>
                <w:sz w:val="26"/>
                <w:szCs w:val="26"/>
              </w:rPr>
              <w:t>輔導私立大專校院整體發展獎助</w:t>
            </w:r>
          </w:p>
          <w:p w14:paraId="38FB9834" w14:textId="7658AC0C" w:rsidR="00B1775C" w:rsidRPr="00D52282" w:rsidRDefault="00B1775C" w:rsidP="0089039F">
            <w:pPr>
              <w:pStyle w:val="ac"/>
              <w:numPr>
                <w:ilvl w:val="0"/>
                <w:numId w:val="38"/>
              </w:numPr>
              <w:spacing w:line="320" w:lineRule="exact"/>
              <w:ind w:leftChars="0" w:left="780" w:hangingChars="300" w:hanging="780"/>
              <w:jc w:val="both"/>
              <w:rPr>
                <w:rFonts w:ascii="標楷體" w:eastAsia="標楷體" w:hAnsi="標楷體"/>
                <w:sz w:val="26"/>
                <w:szCs w:val="26"/>
              </w:rPr>
            </w:pPr>
            <w:r w:rsidRPr="00D52282">
              <w:rPr>
                <w:rFonts w:ascii="標楷體" w:eastAsia="標楷體" w:hint="eastAsia"/>
                <w:sz w:val="26"/>
                <w:szCs w:val="26"/>
              </w:rPr>
              <w:t>配合本部教育政策發展，修正並發布</w:t>
            </w:r>
            <w:r w:rsidRPr="00D52282">
              <w:rPr>
                <w:rFonts w:ascii="標楷體" w:eastAsia="標楷體" w:hAnsi="標楷體" w:hint="eastAsia"/>
                <w:sz w:val="26"/>
                <w:szCs w:val="26"/>
              </w:rPr>
              <w:t>109年度「教育部獎勵補助私立大學校院校務發展計畫要點」及</w:t>
            </w:r>
            <w:r w:rsidRPr="00D52282">
              <w:rPr>
                <w:rFonts w:ascii="標楷體" w:eastAsia="標楷體" w:hint="eastAsia"/>
                <w:sz w:val="26"/>
                <w:szCs w:val="26"/>
              </w:rPr>
              <w:t>「教育部獎勵補助私立技專校院整體發展獎勵補助核配及申請要點」</w:t>
            </w:r>
            <w:r w:rsidRPr="00D52282">
              <w:rPr>
                <w:rFonts w:ascii="標楷體" w:eastAsia="標楷體" w:hAnsi="標楷體" w:hint="eastAsia"/>
                <w:sz w:val="26"/>
                <w:szCs w:val="26"/>
              </w:rPr>
              <w:t>，並辦理計畫申請說明會。</w:t>
            </w:r>
          </w:p>
          <w:p w14:paraId="270AD3D1" w14:textId="4AF981DF" w:rsidR="00B1775C" w:rsidRPr="00240303" w:rsidRDefault="00B1775C" w:rsidP="0089039F">
            <w:pPr>
              <w:pStyle w:val="ac"/>
              <w:numPr>
                <w:ilvl w:val="0"/>
                <w:numId w:val="38"/>
              </w:numPr>
              <w:spacing w:line="320" w:lineRule="exact"/>
              <w:ind w:leftChars="0" w:left="780" w:hangingChars="300" w:hanging="780"/>
              <w:jc w:val="both"/>
              <w:rPr>
                <w:rFonts w:ascii="標楷體" w:eastAsia="標楷體" w:hAnsi="標楷體" w:cs="Times New Roman"/>
                <w:b/>
                <w:color w:val="000000" w:themeColor="text1"/>
                <w:kern w:val="2"/>
                <w:sz w:val="26"/>
                <w:szCs w:val="26"/>
              </w:rPr>
            </w:pPr>
            <w:r w:rsidRPr="00D52282">
              <w:rPr>
                <w:rFonts w:ascii="標楷體" w:eastAsia="標楷體" w:hAnsi="標楷體" w:hint="eastAsia"/>
                <w:sz w:val="26"/>
                <w:szCs w:val="26"/>
              </w:rPr>
              <w:t>109年度核配40</w:t>
            </w:r>
            <w:r w:rsidR="004D3C49">
              <w:rPr>
                <w:rFonts w:ascii="標楷體" w:eastAsia="標楷體" w:hAnsi="標楷體" w:hint="eastAsia"/>
                <w:sz w:val="26"/>
                <w:szCs w:val="26"/>
              </w:rPr>
              <w:t>所私</w:t>
            </w:r>
            <w:r w:rsidRPr="00D52282">
              <w:rPr>
                <w:rFonts w:ascii="標楷體" w:eastAsia="標楷體" w:hAnsi="標楷體" w:hint="eastAsia"/>
                <w:sz w:val="26"/>
                <w:szCs w:val="26"/>
              </w:rPr>
              <w:t>立大學校院及</w:t>
            </w:r>
            <w:r w:rsidRPr="00E95EF7">
              <w:rPr>
                <w:rFonts w:ascii="標楷體" w:eastAsia="標楷體" w:hint="eastAsia"/>
                <w:sz w:val="26"/>
                <w:szCs w:val="26"/>
              </w:rPr>
              <w:t>6</w:t>
            </w:r>
            <w:r w:rsidRPr="00E95EF7">
              <w:rPr>
                <w:rFonts w:ascii="標楷體" w:eastAsia="標楷體"/>
                <w:sz w:val="26"/>
                <w:szCs w:val="26"/>
              </w:rPr>
              <w:t>7</w:t>
            </w:r>
            <w:r w:rsidR="004D3C49">
              <w:rPr>
                <w:rFonts w:ascii="標楷體" w:eastAsia="標楷體" w:hint="eastAsia"/>
                <w:sz w:val="26"/>
                <w:szCs w:val="26"/>
              </w:rPr>
              <w:t>所</w:t>
            </w:r>
            <w:r w:rsidRPr="00D52282">
              <w:rPr>
                <w:rFonts w:ascii="標楷體" w:eastAsia="標楷體" w:hint="eastAsia"/>
                <w:sz w:val="26"/>
                <w:szCs w:val="26"/>
              </w:rPr>
              <w:t>私立技專校院</w:t>
            </w:r>
            <w:r w:rsidRPr="00D52282">
              <w:rPr>
                <w:rFonts w:ascii="標楷體" w:eastAsia="標楷體" w:hAnsi="標楷體" w:hint="eastAsia"/>
                <w:sz w:val="26"/>
                <w:szCs w:val="26"/>
              </w:rPr>
              <w:t>獎勵補助經費。</w:t>
            </w:r>
          </w:p>
          <w:p w14:paraId="7A5E5F0D" w14:textId="77777777" w:rsidR="00240303" w:rsidRPr="00A92870" w:rsidRDefault="00240303" w:rsidP="00A92870">
            <w:pPr>
              <w:spacing w:line="320" w:lineRule="exact"/>
              <w:jc w:val="both"/>
              <w:rPr>
                <w:rFonts w:ascii="標楷體" w:eastAsia="標楷體" w:hAnsi="標楷體" w:cs="Times New Roman"/>
                <w:b/>
                <w:color w:val="000000" w:themeColor="text1"/>
                <w:kern w:val="2"/>
                <w:sz w:val="26"/>
                <w:szCs w:val="26"/>
              </w:rPr>
            </w:pPr>
          </w:p>
          <w:p w14:paraId="57C09C73" w14:textId="728EAE13" w:rsidR="00B1775C" w:rsidRPr="0049373A" w:rsidRDefault="00B1775C" w:rsidP="0089039F">
            <w:pPr>
              <w:pStyle w:val="ac"/>
              <w:numPr>
                <w:ilvl w:val="0"/>
                <w:numId w:val="39"/>
              </w:numPr>
              <w:spacing w:line="320" w:lineRule="exact"/>
              <w:ind w:leftChars="0" w:left="547" w:hanging="547"/>
              <w:rPr>
                <w:rFonts w:ascii="標楷體" w:eastAsia="標楷體" w:hAnsi="標楷體" w:cs="Times New Roman"/>
                <w:color w:val="000000" w:themeColor="text1"/>
                <w:kern w:val="2"/>
                <w:sz w:val="26"/>
                <w:szCs w:val="26"/>
              </w:rPr>
            </w:pPr>
            <w:r w:rsidRPr="0049373A">
              <w:rPr>
                <w:rFonts w:ascii="標楷體" w:eastAsia="標楷體" w:hAnsi="標楷體" w:hint="eastAsia"/>
                <w:color w:val="000000" w:themeColor="text1"/>
                <w:sz w:val="26"/>
                <w:szCs w:val="26"/>
              </w:rPr>
              <w:t>保障弱勢就學扶助方案</w:t>
            </w:r>
          </w:p>
          <w:p w14:paraId="656CB2FE" w14:textId="447F74E7" w:rsidR="00B1775C" w:rsidRPr="00D52282" w:rsidRDefault="00B1775C" w:rsidP="0089039F">
            <w:pPr>
              <w:pStyle w:val="ac"/>
              <w:numPr>
                <w:ilvl w:val="0"/>
                <w:numId w:val="45"/>
              </w:numPr>
              <w:spacing w:line="320" w:lineRule="exact"/>
              <w:ind w:leftChars="0" w:left="773"/>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t>私立大學校院學雜費減免</w:t>
            </w:r>
          </w:p>
          <w:p w14:paraId="316E9D42" w14:textId="5535CE87" w:rsidR="00B1775C" w:rsidRPr="00B00A21" w:rsidRDefault="00B1775C" w:rsidP="00240303">
            <w:pPr>
              <w:pStyle w:val="ac"/>
              <w:spacing w:line="330" w:lineRule="exact"/>
              <w:ind w:leftChars="0" w:left="680" w:rightChars="402" w:right="965"/>
              <w:jc w:val="right"/>
              <w:rPr>
                <w:rFonts w:ascii="標楷體" w:eastAsia="標楷體" w:hAnsi="標楷體" w:cs="Times New Roman"/>
                <w:color w:val="000000" w:themeColor="text1"/>
                <w:kern w:val="2"/>
                <w:szCs w:val="26"/>
              </w:rPr>
            </w:pPr>
            <w:r w:rsidRPr="00B00A21">
              <w:rPr>
                <w:rFonts w:ascii="標楷體" w:eastAsia="標楷體" w:hAnsi="標楷體" w:cs="Times New Roman" w:hint="eastAsia"/>
                <w:color w:val="000000" w:themeColor="text1"/>
                <w:kern w:val="2"/>
                <w:sz w:val="22"/>
                <w:szCs w:val="26"/>
              </w:rPr>
              <w:t>單位：人次/</w:t>
            </w:r>
            <w:r w:rsidR="00B00A21" w:rsidRPr="00B00A21">
              <w:rPr>
                <w:rFonts w:ascii="標楷體" w:eastAsia="標楷體" w:hAnsi="標楷體" w:cs="Times New Roman" w:hint="eastAsia"/>
                <w:color w:val="000000" w:themeColor="text1"/>
                <w:kern w:val="2"/>
                <w:sz w:val="22"/>
                <w:szCs w:val="26"/>
              </w:rPr>
              <w:t>千</w:t>
            </w:r>
            <w:r w:rsidRPr="00B00A21">
              <w:rPr>
                <w:rFonts w:ascii="標楷體" w:eastAsia="標楷體" w:hAnsi="標楷體" w:cs="Times New Roman" w:hint="eastAsia"/>
                <w:color w:val="000000" w:themeColor="text1"/>
                <w:kern w:val="2"/>
                <w:sz w:val="22"/>
                <w:szCs w:val="26"/>
              </w:rPr>
              <w:t>元</w:t>
            </w:r>
          </w:p>
          <w:tbl>
            <w:tblPr>
              <w:tblStyle w:val="1"/>
              <w:tblW w:w="4846" w:type="dxa"/>
              <w:tblInd w:w="116" w:type="dxa"/>
              <w:tblLayout w:type="fixed"/>
              <w:tblLook w:val="04A0" w:firstRow="1" w:lastRow="0" w:firstColumn="1" w:lastColumn="0" w:noHBand="0" w:noVBand="1"/>
            </w:tblPr>
            <w:tblGrid>
              <w:gridCol w:w="2122"/>
              <w:gridCol w:w="1362"/>
              <w:gridCol w:w="1362"/>
            </w:tblGrid>
            <w:tr w:rsidR="00B1775C" w:rsidRPr="00D52282" w14:paraId="1D4E2E3E" w14:textId="77777777" w:rsidTr="006B7F09">
              <w:trPr>
                <w:trHeight w:val="283"/>
              </w:trPr>
              <w:tc>
                <w:tcPr>
                  <w:tcW w:w="2122" w:type="dxa"/>
                  <w:vMerge w:val="restart"/>
                  <w:shd w:val="clear" w:color="auto" w:fill="EDEDED"/>
                  <w:vAlign w:val="center"/>
                </w:tcPr>
                <w:p w14:paraId="7B93AC96" w14:textId="77777777" w:rsidR="00B1775C" w:rsidRPr="00B00A21" w:rsidRDefault="00B1775C" w:rsidP="00FB0D16">
                  <w:pPr>
                    <w:spacing w:line="330" w:lineRule="exact"/>
                    <w:jc w:val="center"/>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各類學雜費減免人次及金額</w:t>
                  </w:r>
                </w:p>
              </w:tc>
              <w:tc>
                <w:tcPr>
                  <w:tcW w:w="2724" w:type="dxa"/>
                  <w:gridSpan w:val="2"/>
                  <w:shd w:val="clear" w:color="auto" w:fill="EDEDED"/>
                  <w:vAlign w:val="center"/>
                </w:tcPr>
                <w:p w14:paraId="6B50FEDC" w14:textId="77777777" w:rsidR="00B1775C" w:rsidRPr="00B00A21" w:rsidRDefault="00B1775C" w:rsidP="00FB0D16">
                  <w:pPr>
                    <w:spacing w:line="330" w:lineRule="exact"/>
                    <w:jc w:val="center"/>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108學年度第2學期</w:t>
                  </w:r>
                </w:p>
              </w:tc>
            </w:tr>
            <w:tr w:rsidR="00B1775C" w:rsidRPr="00D52282" w14:paraId="624DDCCC" w14:textId="77777777" w:rsidTr="006B7F09">
              <w:trPr>
                <w:trHeight w:val="283"/>
              </w:trPr>
              <w:tc>
                <w:tcPr>
                  <w:tcW w:w="2122" w:type="dxa"/>
                  <w:vMerge/>
                  <w:shd w:val="clear" w:color="auto" w:fill="EDEDED"/>
                  <w:vAlign w:val="center"/>
                </w:tcPr>
                <w:p w14:paraId="5B50BECA" w14:textId="77777777" w:rsidR="00B1775C" w:rsidRPr="00B00A21" w:rsidRDefault="00B1775C" w:rsidP="00FB0D16">
                  <w:pPr>
                    <w:spacing w:line="330" w:lineRule="exact"/>
                    <w:jc w:val="center"/>
                    <w:textDirection w:val="lrTbV"/>
                    <w:rPr>
                      <w:rFonts w:ascii="標楷體" w:eastAsia="標楷體" w:hAnsi="標楷體" w:cs="Times New Roman"/>
                      <w:color w:val="000000" w:themeColor="text1"/>
                      <w:szCs w:val="26"/>
                    </w:rPr>
                  </w:pPr>
                </w:p>
              </w:tc>
              <w:tc>
                <w:tcPr>
                  <w:tcW w:w="1362" w:type="dxa"/>
                  <w:shd w:val="clear" w:color="auto" w:fill="EDEDED"/>
                  <w:vAlign w:val="center"/>
                </w:tcPr>
                <w:p w14:paraId="43B4230D" w14:textId="77777777" w:rsidR="00B1775C" w:rsidRPr="00B00A21" w:rsidRDefault="00B1775C" w:rsidP="00FB0D16">
                  <w:pPr>
                    <w:spacing w:line="330" w:lineRule="exact"/>
                    <w:jc w:val="center"/>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人次</w:t>
                  </w:r>
                </w:p>
              </w:tc>
              <w:tc>
                <w:tcPr>
                  <w:tcW w:w="1362" w:type="dxa"/>
                  <w:shd w:val="clear" w:color="auto" w:fill="EDEDED"/>
                  <w:vAlign w:val="center"/>
                </w:tcPr>
                <w:p w14:paraId="70B17120" w14:textId="77777777" w:rsidR="00B1775C" w:rsidRPr="00B00A21" w:rsidRDefault="00B1775C" w:rsidP="00FB0D16">
                  <w:pPr>
                    <w:spacing w:line="330" w:lineRule="exact"/>
                    <w:jc w:val="center"/>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金額</w:t>
                  </w:r>
                </w:p>
              </w:tc>
            </w:tr>
            <w:tr w:rsidR="00B1775C" w:rsidRPr="00D52282" w14:paraId="77EC3654" w14:textId="77777777" w:rsidTr="00D54623">
              <w:trPr>
                <w:trHeight w:val="283"/>
              </w:trPr>
              <w:tc>
                <w:tcPr>
                  <w:tcW w:w="2122" w:type="dxa"/>
                  <w:vAlign w:val="center"/>
                </w:tcPr>
                <w:p w14:paraId="601C67D5" w14:textId="77777777" w:rsidR="00B1775C" w:rsidRPr="00B00A21" w:rsidRDefault="00B1775C" w:rsidP="00FB0D16">
                  <w:pPr>
                    <w:spacing w:line="330" w:lineRule="exact"/>
                    <w:jc w:val="both"/>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軍公教遺族</w:t>
                  </w:r>
                </w:p>
              </w:tc>
              <w:tc>
                <w:tcPr>
                  <w:tcW w:w="1362" w:type="dxa"/>
                  <w:vAlign w:val="center"/>
                </w:tcPr>
                <w:p w14:paraId="3CC83B88" w14:textId="77777777"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3</w:t>
                  </w:r>
                  <w:r w:rsidRPr="00B00A21">
                    <w:rPr>
                      <w:rFonts w:ascii="標楷體" w:eastAsia="標楷體" w:hAnsi="標楷體" w:cs="Times New Roman"/>
                      <w:color w:val="000000" w:themeColor="text1"/>
                      <w:szCs w:val="26"/>
                    </w:rPr>
                    <w:t>7</w:t>
                  </w:r>
                  <w:r w:rsidRPr="00B00A21">
                    <w:rPr>
                      <w:rFonts w:ascii="標楷體" w:eastAsia="標楷體" w:hAnsi="標楷體" w:cs="Times New Roman" w:hint="eastAsia"/>
                      <w:color w:val="000000" w:themeColor="text1"/>
                      <w:szCs w:val="26"/>
                    </w:rPr>
                    <w:t>8</w:t>
                  </w:r>
                </w:p>
              </w:tc>
              <w:tc>
                <w:tcPr>
                  <w:tcW w:w="1362" w:type="dxa"/>
                  <w:vAlign w:val="center"/>
                </w:tcPr>
                <w:p w14:paraId="68A0B27C" w14:textId="1C2F7077"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1</w:t>
                  </w:r>
                  <w:r w:rsidRPr="00B00A21">
                    <w:rPr>
                      <w:rFonts w:ascii="標楷體" w:eastAsia="標楷體" w:hAnsi="標楷體" w:cs="Times New Roman"/>
                      <w:color w:val="000000" w:themeColor="text1"/>
                      <w:szCs w:val="26"/>
                    </w:rPr>
                    <w:t>6,709</w:t>
                  </w:r>
                </w:p>
              </w:tc>
            </w:tr>
            <w:tr w:rsidR="00B1775C" w:rsidRPr="00D52282" w14:paraId="7728FEED" w14:textId="77777777" w:rsidTr="00D54623">
              <w:trPr>
                <w:trHeight w:val="283"/>
              </w:trPr>
              <w:tc>
                <w:tcPr>
                  <w:tcW w:w="2122" w:type="dxa"/>
                  <w:vAlign w:val="center"/>
                </w:tcPr>
                <w:p w14:paraId="3BED3B50" w14:textId="77777777" w:rsidR="00B1775C" w:rsidRPr="00B00A21" w:rsidRDefault="00B1775C" w:rsidP="00FB0D16">
                  <w:pPr>
                    <w:spacing w:line="330" w:lineRule="exact"/>
                    <w:jc w:val="both"/>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現役軍人子女</w:t>
                  </w:r>
                </w:p>
              </w:tc>
              <w:tc>
                <w:tcPr>
                  <w:tcW w:w="1362" w:type="dxa"/>
                  <w:vAlign w:val="center"/>
                </w:tcPr>
                <w:p w14:paraId="17093D36" w14:textId="77777777"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color w:val="000000" w:themeColor="text1"/>
                      <w:szCs w:val="26"/>
                    </w:rPr>
                    <w:t>8</w:t>
                  </w:r>
                </w:p>
              </w:tc>
              <w:tc>
                <w:tcPr>
                  <w:tcW w:w="1362" w:type="dxa"/>
                  <w:vAlign w:val="center"/>
                </w:tcPr>
                <w:p w14:paraId="587E0F97" w14:textId="07CC88D6"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color w:val="000000" w:themeColor="text1"/>
                      <w:szCs w:val="26"/>
                    </w:rPr>
                    <w:t>8</w:t>
                  </w:r>
                  <w:r w:rsidR="00E01465">
                    <w:rPr>
                      <w:rFonts w:ascii="標楷體" w:eastAsia="標楷體" w:hAnsi="標楷體" w:cs="Times New Roman" w:hint="eastAsia"/>
                      <w:color w:val="000000" w:themeColor="text1"/>
                      <w:szCs w:val="26"/>
                    </w:rPr>
                    <w:t>8</w:t>
                  </w:r>
                </w:p>
              </w:tc>
            </w:tr>
            <w:tr w:rsidR="00B1775C" w:rsidRPr="00D52282" w14:paraId="142559C3" w14:textId="77777777" w:rsidTr="00D54623">
              <w:trPr>
                <w:trHeight w:val="283"/>
              </w:trPr>
              <w:tc>
                <w:tcPr>
                  <w:tcW w:w="2122" w:type="dxa"/>
                  <w:vAlign w:val="center"/>
                </w:tcPr>
                <w:p w14:paraId="7AC8B996" w14:textId="77777777" w:rsidR="00B1775C" w:rsidRPr="00B00A21" w:rsidRDefault="00B1775C" w:rsidP="00FB0D16">
                  <w:pPr>
                    <w:spacing w:line="330" w:lineRule="exact"/>
                    <w:jc w:val="both"/>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身障人士及子女</w:t>
                  </w:r>
                </w:p>
              </w:tc>
              <w:tc>
                <w:tcPr>
                  <w:tcW w:w="1362" w:type="dxa"/>
                  <w:vAlign w:val="center"/>
                </w:tcPr>
                <w:p w14:paraId="0184BA7D" w14:textId="77777777"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10</w:t>
                  </w:r>
                  <w:r w:rsidRPr="00B00A21">
                    <w:rPr>
                      <w:rFonts w:ascii="標楷體" w:eastAsia="標楷體" w:hAnsi="標楷體" w:cs="Times New Roman"/>
                      <w:color w:val="000000" w:themeColor="text1"/>
                      <w:szCs w:val="26"/>
                    </w:rPr>
                    <w:t>,279</w:t>
                  </w:r>
                </w:p>
              </w:tc>
              <w:tc>
                <w:tcPr>
                  <w:tcW w:w="1362" w:type="dxa"/>
                  <w:vAlign w:val="center"/>
                </w:tcPr>
                <w:p w14:paraId="5BF2FEC9" w14:textId="3608E0DD"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32</w:t>
                  </w:r>
                  <w:r w:rsidRPr="00B00A21">
                    <w:rPr>
                      <w:rFonts w:ascii="標楷體" w:eastAsia="標楷體" w:hAnsi="標楷體" w:cs="Times New Roman"/>
                      <w:color w:val="000000" w:themeColor="text1"/>
                      <w:szCs w:val="26"/>
                    </w:rPr>
                    <w:t>4,69</w:t>
                  </w:r>
                  <w:r w:rsidR="00E01465">
                    <w:rPr>
                      <w:rFonts w:ascii="標楷體" w:eastAsia="標楷體" w:hAnsi="標楷體" w:cs="Times New Roman" w:hint="eastAsia"/>
                      <w:color w:val="000000" w:themeColor="text1"/>
                      <w:szCs w:val="26"/>
                    </w:rPr>
                    <w:t>1</w:t>
                  </w:r>
                </w:p>
              </w:tc>
            </w:tr>
            <w:tr w:rsidR="00B1775C" w:rsidRPr="00D52282" w14:paraId="3CB3F8BF" w14:textId="77777777" w:rsidTr="00D54623">
              <w:trPr>
                <w:trHeight w:val="283"/>
              </w:trPr>
              <w:tc>
                <w:tcPr>
                  <w:tcW w:w="2122" w:type="dxa"/>
                  <w:vAlign w:val="center"/>
                </w:tcPr>
                <w:p w14:paraId="77F14CA0" w14:textId="77777777" w:rsidR="00B1775C" w:rsidRPr="00B00A21" w:rsidRDefault="00B1775C" w:rsidP="00FB0D16">
                  <w:pPr>
                    <w:spacing w:line="330" w:lineRule="exact"/>
                    <w:jc w:val="both"/>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低收入戶</w:t>
                  </w:r>
                </w:p>
              </w:tc>
              <w:tc>
                <w:tcPr>
                  <w:tcW w:w="1362" w:type="dxa"/>
                  <w:tcBorders>
                    <w:top w:val="single" w:sz="4" w:space="0" w:color="auto"/>
                    <w:left w:val="nil"/>
                    <w:bottom w:val="single" w:sz="4" w:space="0" w:color="auto"/>
                    <w:right w:val="single" w:sz="4" w:space="0" w:color="auto"/>
                  </w:tcBorders>
                  <w:shd w:val="clear" w:color="auto" w:fill="auto"/>
                  <w:vAlign w:val="center"/>
                </w:tcPr>
                <w:p w14:paraId="7F159E91" w14:textId="77777777"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4</w:t>
                  </w:r>
                  <w:r w:rsidRPr="00B00A21">
                    <w:rPr>
                      <w:rFonts w:ascii="標楷體" w:eastAsia="標楷體" w:hAnsi="標楷體" w:cs="Times New Roman"/>
                      <w:color w:val="000000" w:themeColor="text1"/>
                      <w:szCs w:val="26"/>
                    </w:rPr>
                    <w:t>,020</w:t>
                  </w:r>
                </w:p>
              </w:tc>
              <w:tc>
                <w:tcPr>
                  <w:tcW w:w="1362" w:type="dxa"/>
                  <w:tcBorders>
                    <w:top w:val="single" w:sz="4" w:space="0" w:color="auto"/>
                    <w:left w:val="nil"/>
                    <w:bottom w:val="single" w:sz="4" w:space="0" w:color="auto"/>
                    <w:right w:val="single" w:sz="4" w:space="0" w:color="auto"/>
                  </w:tcBorders>
                  <w:shd w:val="clear" w:color="auto" w:fill="auto"/>
                  <w:vAlign w:val="center"/>
                </w:tcPr>
                <w:p w14:paraId="7B711809" w14:textId="4EAB6F5F"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color w:val="000000" w:themeColor="text1"/>
                      <w:szCs w:val="26"/>
                    </w:rPr>
                    <w:t>192,300</w:t>
                  </w:r>
                </w:p>
              </w:tc>
            </w:tr>
            <w:tr w:rsidR="00B1775C" w:rsidRPr="00D52282" w14:paraId="5DF4F1EA" w14:textId="77777777" w:rsidTr="00D54623">
              <w:trPr>
                <w:trHeight w:val="283"/>
              </w:trPr>
              <w:tc>
                <w:tcPr>
                  <w:tcW w:w="2122" w:type="dxa"/>
                  <w:vAlign w:val="center"/>
                </w:tcPr>
                <w:p w14:paraId="5F5A8B61" w14:textId="77777777" w:rsidR="00B1775C" w:rsidRPr="00B00A21" w:rsidRDefault="00B1775C" w:rsidP="00FB0D16">
                  <w:pPr>
                    <w:spacing w:line="330" w:lineRule="exact"/>
                    <w:jc w:val="both"/>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中低收入戶</w:t>
                  </w:r>
                </w:p>
              </w:tc>
              <w:tc>
                <w:tcPr>
                  <w:tcW w:w="1362" w:type="dxa"/>
                  <w:tcBorders>
                    <w:top w:val="single" w:sz="4" w:space="0" w:color="auto"/>
                    <w:left w:val="nil"/>
                    <w:bottom w:val="single" w:sz="4" w:space="0" w:color="auto"/>
                    <w:right w:val="single" w:sz="4" w:space="0" w:color="auto"/>
                  </w:tcBorders>
                  <w:shd w:val="clear" w:color="auto" w:fill="auto"/>
                  <w:vAlign w:val="center"/>
                </w:tcPr>
                <w:p w14:paraId="2FA1F9D5" w14:textId="77777777"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3</w:t>
                  </w:r>
                  <w:r w:rsidRPr="00B00A21">
                    <w:rPr>
                      <w:rFonts w:ascii="標楷體" w:eastAsia="標楷體" w:hAnsi="標楷體" w:cs="Times New Roman"/>
                      <w:color w:val="000000" w:themeColor="text1"/>
                      <w:szCs w:val="26"/>
                    </w:rPr>
                    <w:t>,442</w:t>
                  </w:r>
                </w:p>
              </w:tc>
              <w:tc>
                <w:tcPr>
                  <w:tcW w:w="1362" w:type="dxa"/>
                  <w:tcBorders>
                    <w:top w:val="single" w:sz="4" w:space="0" w:color="auto"/>
                    <w:left w:val="nil"/>
                    <w:bottom w:val="single" w:sz="4" w:space="0" w:color="auto"/>
                    <w:right w:val="single" w:sz="4" w:space="0" w:color="auto"/>
                  </w:tcBorders>
                  <w:shd w:val="clear" w:color="auto" w:fill="auto"/>
                  <w:vAlign w:val="center"/>
                </w:tcPr>
                <w:p w14:paraId="73FA21F0" w14:textId="21DC7185"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color w:val="000000" w:themeColor="text1"/>
                      <w:szCs w:val="26"/>
                    </w:rPr>
                    <w:t>97,982</w:t>
                  </w:r>
                </w:p>
              </w:tc>
            </w:tr>
            <w:tr w:rsidR="00B1775C" w:rsidRPr="00D52282" w14:paraId="2E00ED92" w14:textId="77777777" w:rsidTr="00D54623">
              <w:trPr>
                <w:trHeight w:val="283"/>
              </w:trPr>
              <w:tc>
                <w:tcPr>
                  <w:tcW w:w="2122" w:type="dxa"/>
                  <w:vAlign w:val="center"/>
                </w:tcPr>
                <w:p w14:paraId="18F1966C" w14:textId="77777777" w:rsidR="00B1775C" w:rsidRPr="00B00A21" w:rsidRDefault="00B1775C" w:rsidP="00FB0D16">
                  <w:pPr>
                    <w:spacing w:line="330" w:lineRule="exact"/>
                    <w:jc w:val="both"/>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原住民學生</w:t>
                  </w:r>
                </w:p>
              </w:tc>
              <w:tc>
                <w:tcPr>
                  <w:tcW w:w="1362" w:type="dxa"/>
                  <w:tcBorders>
                    <w:top w:val="single" w:sz="4" w:space="0" w:color="auto"/>
                    <w:left w:val="nil"/>
                    <w:bottom w:val="single" w:sz="4" w:space="0" w:color="auto"/>
                    <w:right w:val="single" w:sz="4" w:space="0" w:color="auto"/>
                  </w:tcBorders>
                  <w:shd w:val="clear" w:color="auto" w:fill="auto"/>
                  <w:vAlign w:val="center"/>
                </w:tcPr>
                <w:p w14:paraId="07245CBE" w14:textId="77777777"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3</w:t>
                  </w:r>
                  <w:r w:rsidRPr="00B00A21">
                    <w:rPr>
                      <w:rFonts w:ascii="標楷體" w:eastAsia="標楷體" w:hAnsi="標楷體" w:cs="Times New Roman"/>
                      <w:color w:val="000000" w:themeColor="text1"/>
                      <w:szCs w:val="26"/>
                    </w:rPr>
                    <w:t>,558</w:t>
                  </w:r>
                </w:p>
              </w:tc>
              <w:tc>
                <w:tcPr>
                  <w:tcW w:w="1362" w:type="dxa"/>
                  <w:tcBorders>
                    <w:top w:val="single" w:sz="4" w:space="0" w:color="auto"/>
                    <w:left w:val="nil"/>
                    <w:bottom w:val="single" w:sz="4" w:space="0" w:color="auto"/>
                    <w:right w:val="single" w:sz="4" w:space="0" w:color="auto"/>
                  </w:tcBorders>
                  <w:shd w:val="clear" w:color="auto" w:fill="auto"/>
                  <w:vAlign w:val="center"/>
                </w:tcPr>
                <w:p w14:paraId="19069EA5" w14:textId="20FBC546"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color w:val="000000" w:themeColor="text1"/>
                      <w:szCs w:val="26"/>
                    </w:rPr>
                    <w:t>111,769</w:t>
                  </w:r>
                </w:p>
              </w:tc>
            </w:tr>
            <w:tr w:rsidR="00B1775C" w:rsidRPr="00D52282" w14:paraId="383C5193" w14:textId="77777777" w:rsidTr="00D54623">
              <w:trPr>
                <w:trHeight w:val="283"/>
              </w:trPr>
              <w:tc>
                <w:tcPr>
                  <w:tcW w:w="2122" w:type="dxa"/>
                  <w:vAlign w:val="center"/>
                </w:tcPr>
                <w:p w14:paraId="74A6B468" w14:textId="77777777" w:rsidR="00B1775C" w:rsidRPr="00B00A21" w:rsidRDefault="00B1775C" w:rsidP="00FB0D16">
                  <w:pPr>
                    <w:spacing w:line="330" w:lineRule="exact"/>
                    <w:jc w:val="both"/>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特境家庭</w:t>
                  </w:r>
                </w:p>
              </w:tc>
              <w:tc>
                <w:tcPr>
                  <w:tcW w:w="1362" w:type="dxa"/>
                  <w:tcBorders>
                    <w:top w:val="single" w:sz="4" w:space="0" w:color="auto"/>
                    <w:left w:val="nil"/>
                    <w:bottom w:val="single" w:sz="4" w:space="0" w:color="auto"/>
                    <w:right w:val="single" w:sz="4" w:space="0" w:color="auto"/>
                  </w:tcBorders>
                  <w:shd w:val="clear" w:color="auto" w:fill="auto"/>
                  <w:vAlign w:val="center"/>
                </w:tcPr>
                <w:p w14:paraId="3A63E6BA" w14:textId="77777777"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7</w:t>
                  </w:r>
                  <w:r w:rsidRPr="00B00A21">
                    <w:rPr>
                      <w:rFonts w:ascii="標楷體" w:eastAsia="標楷體" w:hAnsi="標楷體" w:cs="Times New Roman"/>
                      <w:color w:val="000000" w:themeColor="text1"/>
                      <w:szCs w:val="26"/>
                    </w:rPr>
                    <w:t>42</w:t>
                  </w:r>
                </w:p>
              </w:tc>
              <w:tc>
                <w:tcPr>
                  <w:tcW w:w="1362" w:type="dxa"/>
                  <w:tcBorders>
                    <w:top w:val="single" w:sz="4" w:space="0" w:color="auto"/>
                    <w:left w:val="nil"/>
                    <w:bottom w:val="single" w:sz="4" w:space="0" w:color="auto"/>
                    <w:right w:val="single" w:sz="4" w:space="0" w:color="auto"/>
                  </w:tcBorders>
                  <w:shd w:val="clear" w:color="auto" w:fill="auto"/>
                  <w:vAlign w:val="center"/>
                </w:tcPr>
                <w:p w14:paraId="25974B9B" w14:textId="26FB6F6A"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color w:val="000000" w:themeColor="text1"/>
                      <w:szCs w:val="26"/>
                    </w:rPr>
                    <w:t>21,54</w:t>
                  </w:r>
                  <w:r w:rsidR="00E01465">
                    <w:rPr>
                      <w:rFonts w:ascii="標楷體" w:eastAsia="標楷體" w:hAnsi="標楷體" w:cs="Times New Roman" w:hint="eastAsia"/>
                      <w:color w:val="000000" w:themeColor="text1"/>
                      <w:szCs w:val="26"/>
                    </w:rPr>
                    <w:t>1</w:t>
                  </w:r>
                </w:p>
              </w:tc>
            </w:tr>
            <w:tr w:rsidR="00B1775C" w:rsidRPr="00D52282" w14:paraId="4B96CFF9" w14:textId="77777777" w:rsidTr="00D54623">
              <w:trPr>
                <w:trHeight w:val="283"/>
              </w:trPr>
              <w:tc>
                <w:tcPr>
                  <w:tcW w:w="2122" w:type="dxa"/>
                  <w:vAlign w:val="center"/>
                </w:tcPr>
                <w:p w14:paraId="7D124D30" w14:textId="77777777" w:rsidR="00B1775C" w:rsidRPr="00B00A21" w:rsidRDefault="00B1775C" w:rsidP="00FB0D16">
                  <w:pPr>
                    <w:spacing w:line="330" w:lineRule="exact"/>
                    <w:jc w:val="center"/>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總計</w:t>
                  </w:r>
                </w:p>
              </w:tc>
              <w:tc>
                <w:tcPr>
                  <w:tcW w:w="1362" w:type="dxa"/>
                  <w:vAlign w:val="center"/>
                </w:tcPr>
                <w:p w14:paraId="42283402" w14:textId="77777777" w:rsidR="00B1775C" w:rsidRPr="00B00A21" w:rsidRDefault="00B1775C" w:rsidP="00FB0D16">
                  <w:pPr>
                    <w:spacing w:line="330" w:lineRule="exact"/>
                    <w:jc w:val="right"/>
                    <w:textDirection w:val="lrTbV"/>
                    <w:rPr>
                      <w:rFonts w:ascii="標楷體" w:eastAsia="標楷體" w:hAnsi="標楷體" w:cs="Times New Roman"/>
                      <w:color w:val="000000" w:themeColor="text1"/>
                      <w:szCs w:val="26"/>
                    </w:rPr>
                  </w:pPr>
                  <w:r w:rsidRPr="00B00A21">
                    <w:rPr>
                      <w:rFonts w:ascii="標楷體" w:eastAsia="標楷體" w:hAnsi="標楷體" w:cs="Times New Roman" w:hint="eastAsia"/>
                      <w:color w:val="000000" w:themeColor="text1"/>
                      <w:szCs w:val="26"/>
                    </w:rPr>
                    <w:t>2</w:t>
                  </w:r>
                  <w:r w:rsidRPr="00B00A21">
                    <w:rPr>
                      <w:rFonts w:ascii="標楷體" w:eastAsia="標楷體" w:hAnsi="標楷體" w:cs="Times New Roman"/>
                      <w:color w:val="000000" w:themeColor="text1"/>
                      <w:szCs w:val="26"/>
                    </w:rPr>
                    <w:t>2,</w:t>
                  </w:r>
                  <w:r w:rsidRPr="00B00A21">
                    <w:rPr>
                      <w:rFonts w:ascii="標楷體" w:eastAsia="標楷體" w:hAnsi="標楷體" w:cs="Times New Roman" w:hint="eastAsia"/>
                      <w:color w:val="000000" w:themeColor="text1"/>
                      <w:szCs w:val="26"/>
                    </w:rPr>
                    <w:t>42</w:t>
                  </w:r>
                  <w:r w:rsidRPr="00B00A21">
                    <w:rPr>
                      <w:rFonts w:ascii="標楷體" w:eastAsia="標楷體" w:hAnsi="標楷體" w:cs="Times New Roman"/>
                      <w:color w:val="000000" w:themeColor="text1"/>
                      <w:szCs w:val="26"/>
                    </w:rPr>
                    <w:t>7</w:t>
                  </w:r>
                </w:p>
              </w:tc>
              <w:tc>
                <w:tcPr>
                  <w:tcW w:w="1362" w:type="dxa"/>
                  <w:tcBorders>
                    <w:top w:val="single" w:sz="4" w:space="0" w:color="auto"/>
                    <w:bottom w:val="single" w:sz="4" w:space="0" w:color="auto"/>
                  </w:tcBorders>
                  <w:vAlign w:val="center"/>
                </w:tcPr>
                <w:p w14:paraId="1B5FF716" w14:textId="2675C076" w:rsidR="00B1775C" w:rsidRPr="00B00A21" w:rsidRDefault="00B1775C" w:rsidP="00FB0D16">
                  <w:pPr>
                    <w:spacing w:line="330" w:lineRule="exact"/>
                    <w:jc w:val="right"/>
                    <w:rPr>
                      <w:rFonts w:ascii="標楷體" w:eastAsia="標楷體" w:hAnsi="標楷體"/>
                      <w:color w:val="000000" w:themeColor="text1"/>
                      <w:szCs w:val="26"/>
                    </w:rPr>
                  </w:pPr>
                  <w:r w:rsidRPr="00B00A21">
                    <w:rPr>
                      <w:rFonts w:ascii="標楷體" w:eastAsia="標楷體" w:hAnsi="標楷體" w:hint="eastAsia"/>
                      <w:color w:val="000000" w:themeColor="text1"/>
                      <w:szCs w:val="26"/>
                    </w:rPr>
                    <w:t>7</w:t>
                  </w:r>
                  <w:r w:rsidRPr="00B00A21">
                    <w:rPr>
                      <w:rFonts w:ascii="標楷體" w:eastAsia="標楷體" w:hAnsi="標楷體"/>
                      <w:color w:val="000000" w:themeColor="text1"/>
                      <w:szCs w:val="26"/>
                    </w:rPr>
                    <w:t>65</w:t>
                  </w:r>
                  <w:r w:rsidRPr="00B00A21">
                    <w:rPr>
                      <w:rFonts w:ascii="標楷體" w:eastAsia="標楷體" w:hAnsi="標楷體" w:hint="eastAsia"/>
                      <w:color w:val="000000" w:themeColor="text1"/>
                      <w:szCs w:val="26"/>
                    </w:rPr>
                    <w:t>,08</w:t>
                  </w:r>
                  <w:r w:rsidR="00E01465">
                    <w:rPr>
                      <w:rFonts w:ascii="標楷體" w:eastAsia="標楷體" w:hAnsi="標楷體" w:hint="eastAsia"/>
                      <w:color w:val="000000" w:themeColor="text1"/>
                      <w:szCs w:val="26"/>
                    </w:rPr>
                    <w:t>0</w:t>
                  </w:r>
                </w:p>
              </w:tc>
            </w:tr>
          </w:tbl>
          <w:p w14:paraId="0C5B139C" w14:textId="4E4174A4" w:rsidR="009E37B6" w:rsidRDefault="009E37B6" w:rsidP="0089039F">
            <w:pPr>
              <w:spacing w:line="260" w:lineRule="exact"/>
              <w:jc w:val="both"/>
              <w:rPr>
                <w:rFonts w:ascii="標楷體" w:eastAsia="標楷體" w:hAnsi="標楷體" w:cs="Times New Roman"/>
                <w:color w:val="000000" w:themeColor="text1"/>
                <w:kern w:val="2"/>
                <w:sz w:val="27"/>
                <w:szCs w:val="27"/>
              </w:rPr>
            </w:pPr>
          </w:p>
          <w:p w14:paraId="40249AEF" w14:textId="5758971E" w:rsidR="00A92870" w:rsidRDefault="00A92870" w:rsidP="0089039F">
            <w:pPr>
              <w:spacing w:line="260" w:lineRule="exact"/>
              <w:jc w:val="both"/>
              <w:rPr>
                <w:rFonts w:ascii="標楷體" w:eastAsia="標楷體" w:hAnsi="標楷體" w:cs="Times New Roman"/>
                <w:color w:val="000000" w:themeColor="text1"/>
                <w:kern w:val="2"/>
                <w:sz w:val="27"/>
                <w:szCs w:val="27"/>
              </w:rPr>
            </w:pPr>
          </w:p>
          <w:p w14:paraId="7CAA40FF" w14:textId="77777777" w:rsidR="00A92870" w:rsidRDefault="00A92870" w:rsidP="0089039F">
            <w:pPr>
              <w:spacing w:line="260" w:lineRule="exact"/>
              <w:jc w:val="both"/>
              <w:rPr>
                <w:rFonts w:ascii="標楷體" w:eastAsia="標楷體" w:hAnsi="標楷體" w:cs="Times New Roman"/>
                <w:color w:val="000000" w:themeColor="text1"/>
                <w:kern w:val="2"/>
                <w:sz w:val="27"/>
                <w:szCs w:val="27"/>
              </w:rPr>
            </w:pPr>
          </w:p>
          <w:tbl>
            <w:tblPr>
              <w:tblStyle w:val="1"/>
              <w:tblW w:w="4853" w:type="dxa"/>
              <w:tblInd w:w="109" w:type="dxa"/>
              <w:tblLayout w:type="fixed"/>
              <w:tblLook w:val="04A0" w:firstRow="1" w:lastRow="0" w:firstColumn="1" w:lastColumn="0" w:noHBand="0" w:noVBand="1"/>
            </w:tblPr>
            <w:tblGrid>
              <w:gridCol w:w="2129"/>
              <w:gridCol w:w="1362"/>
              <w:gridCol w:w="1362"/>
            </w:tblGrid>
            <w:tr w:rsidR="0001109C" w:rsidRPr="00535DA2" w14:paraId="2FE4F170" w14:textId="77777777" w:rsidTr="006B7F09">
              <w:trPr>
                <w:trHeight w:val="283"/>
              </w:trPr>
              <w:tc>
                <w:tcPr>
                  <w:tcW w:w="2129" w:type="dxa"/>
                  <w:vMerge w:val="restart"/>
                  <w:shd w:val="clear" w:color="auto" w:fill="EDEDED"/>
                  <w:vAlign w:val="center"/>
                </w:tcPr>
                <w:p w14:paraId="17B0E3AA" w14:textId="77777777" w:rsidR="0001109C" w:rsidRPr="00B00A21" w:rsidRDefault="0001109C" w:rsidP="0001109C">
                  <w:pPr>
                    <w:spacing w:line="354" w:lineRule="exact"/>
                    <w:jc w:val="center"/>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各類學雜費減免人次及金額</w:t>
                  </w:r>
                </w:p>
              </w:tc>
              <w:tc>
                <w:tcPr>
                  <w:tcW w:w="2724" w:type="dxa"/>
                  <w:gridSpan w:val="2"/>
                  <w:shd w:val="clear" w:color="auto" w:fill="EDEDED" w:themeFill="accent3" w:themeFillTint="33"/>
                  <w:vAlign w:val="center"/>
                </w:tcPr>
                <w:p w14:paraId="781A9C23" w14:textId="77777777" w:rsidR="0001109C" w:rsidRPr="00B00A21" w:rsidRDefault="0001109C" w:rsidP="0001109C">
                  <w:pPr>
                    <w:spacing w:line="354" w:lineRule="exact"/>
                    <w:jc w:val="center"/>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10</w:t>
                  </w:r>
                  <w:r w:rsidRPr="00B00A21">
                    <w:rPr>
                      <w:rFonts w:ascii="標楷體" w:eastAsia="標楷體" w:hAnsi="標楷體" w:cs="Times New Roman"/>
                      <w:color w:val="000000" w:themeColor="text1"/>
                    </w:rPr>
                    <w:t>9</w:t>
                  </w:r>
                  <w:r w:rsidRPr="00B00A21">
                    <w:rPr>
                      <w:rFonts w:ascii="標楷體" w:eastAsia="標楷體" w:hAnsi="標楷體" w:cs="Times New Roman" w:hint="eastAsia"/>
                      <w:color w:val="000000" w:themeColor="text1"/>
                    </w:rPr>
                    <w:t>學年度第1學期</w:t>
                  </w:r>
                </w:p>
              </w:tc>
            </w:tr>
            <w:tr w:rsidR="0001109C" w:rsidRPr="00535DA2" w14:paraId="76E436CD" w14:textId="77777777" w:rsidTr="006B7F09">
              <w:trPr>
                <w:trHeight w:val="283"/>
              </w:trPr>
              <w:tc>
                <w:tcPr>
                  <w:tcW w:w="2129" w:type="dxa"/>
                  <w:vMerge/>
                  <w:shd w:val="clear" w:color="auto" w:fill="EDEDED"/>
                  <w:vAlign w:val="center"/>
                </w:tcPr>
                <w:p w14:paraId="7D0F1FF0" w14:textId="77777777" w:rsidR="0001109C" w:rsidRPr="00B00A21" w:rsidRDefault="0001109C" w:rsidP="0001109C">
                  <w:pPr>
                    <w:spacing w:line="354" w:lineRule="exact"/>
                    <w:jc w:val="center"/>
                    <w:textDirection w:val="lrTbV"/>
                    <w:rPr>
                      <w:rFonts w:ascii="標楷體" w:eastAsia="標楷體" w:hAnsi="標楷體" w:cs="Times New Roman"/>
                      <w:color w:val="000000" w:themeColor="text1"/>
                    </w:rPr>
                  </w:pPr>
                </w:p>
              </w:tc>
              <w:tc>
                <w:tcPr>
                  <w:tcW w:w="1362" w:type="dxa"/>
                  <w:shd w:val="clear" w:color="auto" w:fill="EDEDED"/>
                  <w:vAlign w:val="center"/>
                </w:tcPr>
                <w:p w14:paraId="48493A9D" w14:textId="77777777" w:rsidR="0001109C" w:rsidRPr="00B00A21" w:rsidRDefault="0001109C" w:rsidP="0001109C">
                  <w:pPr>
                    <w:spacing w:line="354" w:lineRule="exact"/>
                    <w:jc w:val="center"/>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人次</w:t>
                  </w:r>
                </w:p>
              </w:tc>
              <w:tc>
                <w:tcPr>
                  <w:tcW w:w="1362" w:type="dxa"/>
                  <w:shd w:val="clear" w:color="auto" w:fill="EDEDED"/>
                  <w:vAlign w:val="center"/>
                </w:tcPr>
                <w:p w14:paraId="3C5A7FC3" w14:textId="77777777" w:rsidR="0001109C" w:rsidRPr="00B00A21" w:rsidRDefault="0001109C" w:rsidP="0001109C">
                  <w:pPr>
                    <w:spacing w:line="354" w:lineRule="exact"/>
                    <w:jc w:val="center"/>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金額</w:t>
                  </w:r>
                </w:p>
              </w:tc>
            </w:tr>
            <w:tr w:rsidR="0001109C" w:rsidRPr="00535DA2" w14:paraId="30B02C2E" w14:textId="77777777" w:rsidTr="00D54623">
              <w:trPr>
                <w:trHeight w:val="283"/>
              </w:trPr>
              <w:tc>
                <w:tcPr>
                  <w:tcW w:w="2129" w:type="dxa"/>
                  <w:vAlign w:val="center"/>
                </w:tcPr>
                <w:p w14:paraId="2C1743F2" w14:textId="77777777" w:rsidR="0001109C" w:rsidRPr="00B00A21" w:rsidRDefault="0001109C" w:rsidP="0001109C">
                  <w:pPr>
                    <w:spacing w:line="354" w:lineRule="exact"/>
                    <w:jc w:val="both"/>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軍公教遺族</w:t>
                  </w:r>
                </w:p>
              </w:tc>
              <w:tc>
                <w:tcPr>
                  <w:tcW w:w="1362" w:type="dxa"/>
                  <w:vAlign w:val="center"/>
                </w:tcPr>
                <w:p w14:paraId="13965CEE" w14:textId="77777777" w:rsidR="0001109C" w:rsidRPr="00B00A21" w:rsidRDefault="0001109C" w:rsidP="0001109C">
                  <w:pPr>
                    <w:spacing w:line="354" w:lineRule="exact"/>
                    <w:jc w:val="right"/>
                    <w:rPr>
                      <w:rFonts w:ascii="標楷體" w:eastAsia="標楷體" w:hAnsi="標楷體"/>
                      <w:color w:val="000000" w:themeColor="text1"/>
                    </w:rPr>
                  </w:pPr>
                  <w:r w:rsidRPr="00B00A21">
                    <w:rPr>
                      <w:rFonts w:ascii="標楷體" w:eastAsia="標楷體" w:hAnsi="標楷體"/>
                      <w:color w:val="000000" w:themeColor="text1"/>
                    </w:rPr>
                    <w:t>342</w:t>
                  </w:r>
                </w:p>
              </w:tc>
              <w:tc>
                <w:tcPr>
                  <w:tcW w:w="1362" w:type="dxa"/>
                  <w:vAlign w:val="center"/>
                </w:tcPr>
                <w:p w14:paraId="0A77CAEA" w14:textId="0A58108D" w:rsidR="0001109C" w:rsidRPr="00B00A21" w:rsidRDefault="0001109C" w:rsidP="0001109C">
                  <w:pPr>
                    <w:spacing w:line="354" w:lineRule="exact"/>
                    <w:jc w:val="right"/>
                    <w:textDirection w:val="lrTbV"/>
                    <w:rPr>
                      <w:rFonts w:ascii="標楷體" w:eastAsia="標楷體" w:hAnsi="標楷體" w:cs="Times New Roman"/>
                      <w:color w:val="000000" w:themeColor="text1"/>
                    </w:rPr>
                  </w:pPr>
                  <w:r w:rsidRPr="00B00A21">
                    <w:rPr>
                      <w:rFonts w:ascii="標楷體" w:eastAsia="標楷體" w:hAnsi="標楷體" w:cs="Times New Roman"/>
                      <w:color w:val="000000" w:themeColor="text1"/>
                    </w:rPr>
                    <w:t>14,98</w:t>
                  </w:r>
                  <w:r w:rsidR="001E671F">
                    <w:rPr>
                      <w:rFonts w:ascii="標楷體" w:eastAsia="標楷體" w:hAnsi="標楷體" w:cs="Times New Roman" w:hint="eastAsia"/>
                      <w:color w:val="000000" w:themeColor="text1"/>
                    </w:rPr>
                    <w:t>8</w:t>
                  </w:r>
                </w:p>
              </w:tc>
            </w:tr>
            <w:tr w:rsidR="0001109C" w:rsidRPr="00535DA2" w14:paraId="64E26DEB" w14:textId="77777777" w:rsidTr="00D54623">
              <w:trPr>
                <w:trHeight w:val="283"/>
              </w:trPr>
              <w:tc>
                <w:tcPr>
                  <w:tcW w:w="2129" w:type="dxa"/>
                  <w:vAlign w:val="center"/>
                </w:tcPr>
                <w:p w14:paraId="719BAAE3" w14:textId="77777777" w:rsidR="0001109C" w:rsidRPr="00B00A21" w:rsidRDefault="0001109C" w:rsidP="0001109C">
                  <w:pPr>
                    <w:spacing w:line="354" w:lineRule="exact"/>
                    <w:jc w:val="both"/>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現役軍人子女</w:t>
                  </w:r>
                </w:p>
              </w:tc>
              <w:tc>
                <w:tcPr>
                  <w:tcW w:w="1362" w:type="dxa"/>
                  <w:vAlign w:val="center"/>
                </w:tcPr>
                <w:p w14:paraId="7BF7BFEC" w14:textId="77777777" w:rsidR="0001109C" w:rsidRPr="00B00A21" w:rsidRDefault="0001109C" w:rsidP="0001109C">
                  <w:pPr>
                    <w:spacing w:line="354" w:lineRule="exact"/>
                    <w:jc w:val="right"/>
                    <w:rPr>
                      <w:rFonts w:ascii="標楷體" w:eastAsia="標楷體" w:hAnsi="標楷體"/>
                      <w:color w:val="000000" w:themeColor="text1"/>
                    </w:rPr>
                  </w:pPr>
                  <w:r w:rsidRPr="00B00A21">
                    <w:rPr>
                      <w:rFonts w:ascii="標楷體" w:eastAsia="標楷體" w:hAnsi="標楷體"/>
                      <w:color w:val="000000" w:themeColor="text1"/>
                    </w:rPr>
                    <w:t>11</w:t>
                  </w:r>
                </w:p>
              </w:tc>
              <w:tc>
                <w:tcPr>
                  <w:tcW w:w="1362" w:type="dxa"/>
                  <w:vAlign w:val="center"/>
                </w:tcPr>
                <w:p w14:paraId="6A8AAB81" w14:textId="726B54C9" w:rsidR="0001109C" w:rsidRPr="00B00A21" w:rsidRDefault="0001109C" w:rsidP="0001109C">
                  <w:pPr>
                    <w:spacing w:line="354" w:lineRule="exact"/>
                    <w:jc w:val="right"/>
                    <w:textDirection w:val="lrTbV"/>
                    <w:rPr>
                      <w:rFonts w:ascii="標楷體" w:eastAsia="標楷體" w:hAnsi="標楷體" w:cs="Times New Roman"/>
                      <w:color w:val="000000" w:themeColor="text1"/>
                    </w:rPr>
                  </w:pPr>
                  <w:r w:rsidRPr="00B00A21">
                    <w:rPr>
                      <w:rFonts w:ascii="標楷體" w:eastAsia="標楷體" w:hAnsi="標楷體" w:cs="Times New Roman"/>
                      <w:color w:val="000000" w:themeColor="text1"/>
                    </w:rPr>
                    <w:t>1</w:t>
                  </w:r>
                  <w:r w:rsidR="001E671F">
                    <w:rPr>
                      <w:rFonts w:ascii="標楷體" w:eastAsia="標楷體" w:hAnsi="標楷體" w:cs="Times New Roman" w:hint="eastAsia"/>
                      <w:color w:val="000000" w:themeColor="text1"/>
                    </w:rPr>
                    <w:t>20</w:t>
                  </w:r>
                </w:p>
              </w:tc>
            </w:tr>
            <w:tr w:rsidR="0001109C" w:rsidRPr="00535DA2" w14:paraId="1D02EB52" w14:textId="77777777" w:rsidTr="00D54623">
              <w:trPr>
                <w:trHeight w:val="283"/>
              </w:trPr>
              <w:tc>
                <w:tcPr>
                  <w:tcW w:w="2129" w:type="dxa"/>
                  <w:vAlign w:val="center"/>
                </w:tcPr>
                <w:p w14:paraId="5D9FCC73" w14:textId="77777777" w:rsidR="0001109C" w:rsidRPr="00B00A21" w:rsidRDefault="0001109C" w:rsidP="0001109C">
                  <w:pPr>
                    <w:spacing w:line="354" w:lineRule="exact"/>
                    <w:jc w:val="both"/>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身障人士及子女</w:t>
                  </w:r>
                </w:p>
              </w:tc>
              <w:tc>
                <w:tcPr>
                  <w:tcW w:w="1362" w:type="dxa"/>
                  <w:vAlign w:val="center"/>
                </w:tcPr>
                <w:p w14:paraId="56735030" w14:textId="77777777" w:rsidR="0001109C" w:rsidRPr="00B00A21" w:rsidRDefault="0001109C" w:rsidP="0001109C">
                  <w:pPr>
                    <w:spacing w:line="354" w:lineRule="exact"/>
                    <w:jc w:val="right"/>
                    <w:rPr>
                      <w:rFonts w:ascii="標楷體" w:eastAsia="標楷體" w:hAnsi="標楷體"/>
                      <w:color w:val="000000" w:themeColor="text1"/>
                    </w:rPr>
                  </w:pPr>
                  <w:r w:rsidRPr="00B00A21">
                    <w:rPr>
                      <w:rFonts w:ascii="標楷體" w:eastAsia="標楷體" w:hAnsi="標楷體" w:hint="eastAsia"/>
                      <w:color w:val="000000" w:themeColor="text1"/>
                    </w:rPr>
                    <w:t>9</w:t>
                  </w:r>
                  <w:r w:rsidRPr="00B00A21">
                    <w:rPr>
                      <w:rFonts w:ascii="標楷體" w:eastAsia="標楷體" w:hAnsi="標楷體"/>
                      <w:color w:val="000000" w:themeColor="text1"/>
                    </w:rPr>
                    <w:t>,923</w:t>
                  </w:r>
                </w:p>
              </w:tc>
              <w:tc>
                <w:tcPr>
                  <w:tcW w:w="1362" w:type="dxa"/>
                  <w:vAlign w:val="center"/>
                </w:tcPr>
                <w:p w14:paraId="20D8174F" w14:textId="1DC288FB" w:rsidR="0001109C" w:rsidRPr="00B00A21" w:rsidRDefault="0001109C" w:rsidP="0001109C">
                  <w:pPr>
                    <w:spacing w:line="354" w:lineRule="exact"/>
                    <w:jc w:val="right"/>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3</w:t>
                  </w:r>
                  <w:r w:rsidRPr="00B00A21">
                    <w:rPr>
                      <w:rFonts w:ascii="標楷體" w:eastAsia="標楷體" w:hAnsi="標楷體" w:cs="Times New Roman"/>
                      <w:color w:val="000000" w:themeColor="text1"/>
                    </w:rPr>
                    <w:t>14,</w:t>
                  </w:r>
                  <w:r w:rsidRPr="00B00A21">
                    <w:rPr>
                      <w:rFonts w:ascii="標楷體" w:eastAsia="標楷體" w:hAnsi="標楷體" w:cs="Times New Roman" w:hint="eastAsia"/>
                      <w:color w:val="000000" w:themeColor="text1"/>
                    </w:rPr>
                    <w:t>5</w:t>
                  </w:r>
                  <w:r w:rsidRPr="00B00A21">
                    <w:rPr>
                      <w:rFonts w:ascii="標楷體" w:eastAsia="標楷體" w:hAnsi="標楷體" w:cs="Times New Roman"/>
                      <w:color w:val="000000" w:themeColor="text1"/>
                    </w:rPr>
                    <w:t>0</w:t>
                  </w:r>
                  <w:r w:rsidR="001E671F">
                    <w:rPr>
                      <w:rFonts w:ascii="標楷體" w:eastAsia="標楷體" w:hAnsi="標楷體" w:cs="Times New Roman" w:hint="eastAsia"/>
                      <w:color w:val="000000" w:themeColor="text1"/>
                    </w:rPr>
                    <w:t>9</w:t>
                  </w:r>
                </w:p>
              </w:tc>
            </w:tr>
            <w:tr w:rsidR="0001109C" w:rsidRPr="00535DA2" w14:paraId="0D8B7FD9" w14:textId="77777777" w:rsidTr="00D54623">
              <w:trPr>
                <w:trHeight w:val="283"/>
              </w:trPr>
              <w:tc>
                <w:tcPr>
                  <w:tcW w:w="2129" w:type="dxa"/>
                  <w:vAlign w:val="center"/>
                </w:tcPr>
                <w:p w14:paraId="140A766B" w14:textId="77777777" w:rsidR="0001109C" w:rsidRPr="00B00A21" w:rsidRDefault="0001109C" w:rsidP="0001109C">
                  <w:pPr>
                    <w:spacing w:line="354" w:lineRule="exact"/>
                    <w:jc w:val="both"/>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低收入戶</w:t>
                  </w:r>
                </w:p>
              </w:tc>
              <w:tc>
                <w:tcPr>
                  <w:tcW w:w="1362" w:type="dxa"/>
                  <w:vAlign w:val="center"/>
                </w:tcPr>
                <w:p w14:paraId="706DA13D" w14:textId="77777777" w:rsidR="0001109C" w:rsidRPr="00B00A21" w:rsidRDefault="0001109C" w:rsidP="0001109C">
                  <w:pPr>
                    <w:spacing w:line="354" w:lineRule="exact"/>
                    <w:jc w:val="right"/>
                    <w:rPr>
                      <w:rFonts w:ascii="標楷體" w:eastAsia="標楷體" w:hAnsi="標楷體" w:cs="Times New Roman"/>
                      <w:color w:val="000000" w:themeColor="text1"/>
                    </w:rPr>
                  </w:pPr>
                  <w:r w:rsidRPr="00B00A21">
                    <w:rPr>
                      <w:rFonts w:ascii="標楷體" w:eastAsia="標楷體" w:hAnsi="標楷體" w:cs="Times New Roman"/>
                      <w:color w:val="000000" w:themeColor="text1"/>
                    </w:rPr>
                    <w:t>4,318</w:t>
                  </w:r>
                </w:p>
              </w:tc>
              <w:tc>
                <w:tcPr>
                  <w:tcW w:w="1362" w:type="dxa"/>
                  <w:vAlign w:val="center"/>
                </w:tcPr>
                <w:p w14:paraId="38CF8E1B" w14:textId="6807A1D9" w:rsidR="0001109C" w:rsidRPr="00B00A21" w:rsidRDefault="0001109C" w:rsidP="0001109C">
                  <w:pPr>
                    <w:spacing w:line="354" w:lineRule="exact"/>
                    <w:jc w:val="right"/>
                    <w:textDirection w:val="lrTbV"/>
                    <w:rPr>
                      <w:rFonts w:ascii="標楷體" w:eastAsia="標楷體" w:hAnsi="標楷體" w:cs="Times New Roman"/>
                      <w:color w:val="000000" w:themeColor="text1"/>
                    </w:rPr>
                  </w:pPr>
                  <w:r w:rsidRPr="00B00A21">
                    <w:rPr>
                      <w:rFonts w:ascii="標楷體" w:eastAsia="標楷體" w:hAnsi="標楷體" w:cs="Times New Roman"/>
                      <w:color w:val="000000" w:themeColor="text1"/>
                    </w:rPr>
                    <w:t>205,52</w:t>
                  </w:r>
                  <w:r w:rsidR="001E671F">
                    <w:rPr>
                      <w:rFonts w:ascii="標楷體" w:eastAsia="標楷體" w:hAnsi="標楷體" w:cs="Times New Roman" w:hint="eastAsia"/>
                      <w:color w:val="000000" w:themeColor="text1"/>
                    </w:rPr>
                    <w:t>7</w:t>
                  </w:r>
                </w:p>
              </w:tc>
            </w:tr>
            <w:tr w:rsidR="0001109C" w:rsidRPr="00535DA2" w14:paraId="18E327E3" w14:textId="77777777" w:rsidTr="00D54623">
              <w:trPr>
                <w:trHeight w:val="283"/>
              </w:trPr>
              <w:tc>
                <w:tcPr>
                  <w:tcW w:w="2129" w:type="dxa"/>
                  <w:vAlign w:val="center"/>
                </w:tcPr>
                <w:p w14:paraId="3BB459BC" w14:textId="77777777" w:rsidR="0001109C" w:rsidRPr="00B00A21" w:rsidRDefault="0001109C" w:rsidP="0001109C">
                  <w:pPr>
                    <w:spacing w:line="354" w:lineRule="exact"/>
                    <w:jc w:val="both"/>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中低收入戶</w:t>
                  </w:r>
                </w:p>
              </w:tc>
              <w:tc>
                <w:tcPr>
                  <w:tcW w:w="1362" w:type="dxa"/>
                  <w:vAlign w:val="center"/>
                </w:tcPr>
                <w:p w14:paraId="10E35A17" w14:textId="77777777" w:rsidR="0001109C" w:rsidRPr="00B00A21" w:rsidRDefault="0001109C" w:rsidP="0001109C">
                  <w:pPr>
                    <w:spacing w:line="354" w:lineRule="exact"/>
                    <w:jc w:val="right"/>
                    <w:rPr>
                      <w:rFonts w:ascii="標楷體" w:eastAsia="標楷體" w:hAnsi="標楷體" w:cs="Times New Roman"/>
                      <w:color w:val="000000" w:themeColor="text1"/>
                    </w:rPr>
                  </w:pPr>
                  <w:r w:rsidRPr="00B00A21">
                    <w:rPr>
                      <w:rFonts w:ascii="標楷體" w:eastAsia="標楷體" w:hAnsi="標楷體" w:cs="Times New Roman"/>
                      <w:color w:val="000000" w:themeColor="text1"/>
                    </w:rPr>
                    <w:t>3,832</w:t>
                  </w:r>
                </w:p>
              </w:tc>
              <w:tc>
                <w:tcPr>
                  <w:tcW w:w="1362" w:type="dxa"/>
                  <w:vAlign w:val="center"/>
                </w:tcPr>
                <w:p w14:paraId="7D03E132" w14:textId="4CA77C1D" w:rsidR="0001109C" w:rsidRPr="00B00A21" w:rsidRDefault="0001109C" w:rsidP="0001109C">
                  <w:pPr>
                    <w:spacing w:line="354" w:lineRule="exact"/>
                    <w:jc w:val="right"/>
                    <w:textDirection w:val="lrTbV"/>
                    <w:rPr>
                      <w:rFonts w:ascii="標楷體" w:eastAsia="標楷體" w:hAnsi="標楷體" w:cs="Times New Roman"/>
                      <w:color w:val="000000" w:themeColor="text1"/>
                    </w:rPr>
                  </w:pPr>
                  <w:r w:rsidRPr="00B00A21">
                    <w:rPr>
                      <w:rFonts w:ascii="標楷體" w:eastAsia="標楷體" w:hAnsi="標楷體" w:cs="Times New Roman"/>
                      <w:color w:val="000000" w:themeColor="text1"/>
                    </w:rPr>
                    <w:t>109,373</w:t>
                  </w:r>
                </w:p>
              </w:tc>
            </w:tr>
            <w:tr w:rsidR="0001109C" w:rsidRPr="00535DA2" w14:paraId="116C2CB5" w14:textId="77777777" w:rsidTr="00D54623">
              <w:trPr>
                <w:trHeight w:val="283"/>
              </w:trPr>
              <w:tc>
                <w:tcPr>
                  <w:tcW w:w="2129" w:type="dxa"/>
                  <w:vAlign w:val="center"/>
                </w:tcPr>
                <w:p w14:paraId="5D7DF885" w14:textId="77777777" w:rsidR="0001109C" w:rsidRPr="00B00A21" w:rsidRDefault="0001109C" w:rsidP="0001109C">
                  <w:pPr>
                    <w:spacing w:line="354" w:lineRule="exact"/>
                    <w:jc w:val="both"/>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原住民學生</w:t>
                  </w:r>
                </w:p>
              </w:tc>
              <w:tc>
                <w:tcPr>
                  <w:tcW w:w="1362" w:type="dxa"/>
                  <w:vAlign w:val="center"/>
                </w:tcPr>
                <w:p w14:paraId="44B3E3FA" w14:textId="77777777" w:rsidR="0001109C" w:rsidRPr="00B00A21" w:rsidRDefault="0001109C" w:rsidP="0001109C">
                  <w:pPr>
                    <w:spacing w:line="354" w:lineRule="exact"/>
                    <w:jc w:val="right"/>
                    <w:rPr>
                      <w:rFonts w:ascii="標楷體" w:eastAsia="標楷體" w:hAnsi="標楷體" w:cs="Times New Roman"/>
                      <w:color w:val="000000" w:themeColor="text1"/>
                    </w:rPr>
                  </w:pPr>
                  <w:r w:rsidRPr="00B00A21">
                    <w:rPr>
                      <w:rFonts w:ascii="標楷體" w:eastAsia="標楷體" w:hAnsi="標楷體" w:cs="Times New Roman"/>
                      <w:color w:val="000000" w:themeColor="text1"/>
                    </w:rPr>
                    <w:t>3,660</w:t>
                  </w:r>
                </w:p>
              </w:tc>
              <w:tc>
                <w:tcPr>
                  <w:tcW w:w="1362" w:type="dxa"/>
                  <w:vAlign w:val="center"/>
                </w:tcPr>
                <w:p w14:paraId="443DC99C" w14:textId="3E79130D" w:rsidR="0001109C" w:rsidRPr="00B00A21" w:rsidRDefault="0001109C" w:rsidP="0001109C">
                  <w:pPr>
                    <w:spacing w:line="354" w:lineRule="exact"/>
                    <w:jc w:val="right"/>
                    <w:textDirection w:val="lrTbV"/>
                    <w:rPr>
                      <w:rFonts w:ascii="標楷體" w:eastAsia="標楷體" w:hAnsi="標楷體" w:cs="Times New Roman"/>
                      <w:color w:val="000000" w:themeColor="text1"/>
                    </w:rPr>
                  </w:pPr>
                  <w:r w:rsidRPr="00B00A21">
                    <w:rPr>
                      <w:rFonts w:ascii="標楷體" w:eastAsia="標楷體" w:hAnsi="標楷體" w:cs="Times New Roman"/>
                      <w:color w:val="000000" w:themeColor="text1"/>
                    </w:rPr>
                    <w:t>114,73</w:t>
                  </w:r>
                  <w:r w:rsidR="005056E9">
                    <w:rPr>
                      <w:rFonts w:ascii="標楷體" w:eastAsia="標楷體" w:hAnsi="標楷體" w:cs="Times New Roman" w:hint="eastAsia"/>
                      <w:color w:val="000000" w:themeColor="text1"/>
                    </w:rPr>
                    <w:t>7</w:t>
                  </w:r>
                </w:p>
              </w:tc>
            </w:tr>
            <w:tr w:rsidR="0001109C" w:rsidRPr="00535DA2" w14:paraId="617473C5" w14:textId="77777777" w:rsidTr="00D54623">
              <w:trPr>
                <w:trHeight w:val="283"/>
              </w:trPr>
              <w:tc>
                <w:tcPr>
                  <w:tcW w:w="2129" w:type="dxa"/>
                  <w:vAlign w:val="center"/>
                </w:tcPr>
                <w:p w14:paraId="7DFBD6B8" w14:textId="77777777" w:rsidR="0001109C" w:rsidRPr="00B00A21" w:rsidRDefault="0001109C" w:rsidP="0001109C">
                  <w:pPr>
                    <w:spacing w:line="354" w:lineRule="exact"/>
                    <w:jc w:val="both"/>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特境家庭</w:t>
                  </w:r>
                </w:p>
              </w:tc>
              <w:tc>
                <w:tcPr>
                  <w:tcW w:w="1362" w:type="dxa"/>
                  <w:vAlign w:val="center"/>
                </w:tcPr>
                <w:p w14:paraId="41694F2C" w14:textId="77777777" w:rsidR="0001109C" w:rsidRPr="00B00A21" w:rsidRDefault="0001109C" w:rsidP="0001109C">
                  <w:pPr>
                    <w:spacing w:line="354" w:lineRule="exact"/>
                    <w:jc w:val="right"/>
                    <w:rPr>
                      <w:rFonts w:ascii="標楷體" w:eastAsia="標楷體" w:hAnsi="標楷體" w:cs="Times New Roman"/>
                      <w:color w:val="000000" w:themeColor="text1"/>
                    </w:rPr>
                  </w:pPr>
                  <w:r w:rsidRPr="00B00A21">
                    <w:rPr>
                      <w:rFonts w:ascii="標楷體" w:eastAsia="標楷體" w:hAnsi="標楷體" w:cs="Times New Roman"/>
                      <w:color w:val="000000" w:themeColor="text1"/>
                    </w:rPr>
                    <w:t>768</w:t>
                  </w:r>
                </w:p>
              </w:tc>
              <w:tc>
                <w:tcPr>
                  <w:tcW w:w="1362" w:type="dxa"/>
                  <w:vAlign w:val="center"/>
                </w:tcPr>
                <w:p w14:paraId="000F2E6B" w14:textId="45DCB62F" w:rsidR="0001109C" w:rsidRPr="00B00A21" w:rsidRDefault="0001109C" w:rsidP="0001109C">
                  <w:pPr>
                    <w:spacing w:line="354" w:lineRule="exact"/>
                    <w:jc w:val="right"/>
                    <w:textDirection w:val="lrTbV"/>
                    <w:rPr>
                      <w:rFonts w:ascii="標楷體" w:eastAsia="標楷體" w:hAnsi="標楷體" w:cs="Times New Roman"/>
                      <w:color w:val="000000" w:themeColor="text1"/>
                    </w:rPr>
                  </w:pPr>
                  <w:r w:rsidRPr="00B00A21">
                    <w:rPr>
                      <w:rFonts w:ascii="標楷體" w:eastAsia="標楷體" w:hAnsi="標楷體" w:cs="Times New Roman"/>
                      <w:color w:val="000000" w:themeColor="text1"/>
                    </w:rPr>
                    <w:t>22,623</w:t>
                  </w:r>
                </w:p>
              </w:tc>
            </w:tr>
            <w:tr w:rsidR="0001109C" w:rsidRPr="00535DA2" w14:paraId="3E06BC78" w14:textId="77777777" w:rsidTr="00D54623">
              <w:trPr>
                <w:trHeight w:val="283"/>
              </w:trPr>
              <w:tc>
                <w:tcPr>
                  <w:tcW w:w="2129" w:type="dxa"/>
                  <w:tcBorders>
                    <w:bottom w:val="single" w:sz="4" w:space="0" w:color="auto"/>
                  </w:tcBorders>
                  <w:vAlign w:val="center"/>
                </w:tcPr>
                <w:p w14:paraId="4B8A2F8C" w14:textId="77777777" w:rsidR="0001109C" w:rsidRPr="00B00A21" w:rsidRDefault="0001109C" w:rsidP="0001109C">
                  <w:pPr>
                    <w:spacing w:line="354" w:lineRule="exact"/>
                    <w:jc w:val="center"/>
                    <w:textDirection w:val="lrTbV"/>
                    <w:rPr>
                      <w:rFonts w:ascii="標楷體" w:eastAsia="標楷體" w:hAnsi="標楷體" w:cs="Times New Roman"/>
                      <w:color w:val="000000" w:themeColor="text1"/>
                    </w:rPr>
                  </w:pPr>
                  <w:r w:rsidRPr="00B00A21">
                    <w:rPr>
                      <w:rFonts w:ascii="標楷體" w:eastAsia="標楷體" w:hAnsi="標楷體" w:cs="Times New Roman" w:hint="eastAsia"/>
                      <w:color w:val="000000" w:themeColor="text1"/>
                    </w:rPr>
                    <w:t>總計</w:t>
                  </w:r>
                </w:p>
              </w:tc>
              <w:tc>
                <w:tcPr>
                  <w:tcW w:w="1362" w:type="dxa"/>
                  <w:tcBorders>
                    <w:bottom w:val="single" w:sz="4" w:space="0" w:color="auto"/>
                  </w:tcBorders>
                  <w:vAlign w:val="center"/>
                </w:tcPr>
                <w:p w14:paraId="0F4EF351" w14:textId="77777777" w:rsidR="0001109C" w:rsidRPr="00B00A21" w:rsidRDefault="0001109C" w:rsidP="0001109C">
                  <w:pPr>
                    <w:spacing w:line="354" w:lineRule="exact"/>
                    <w:jc w:val="right"/>
                    <w:rPr>
                      <w:rFonts w:ascii="標楷體" w:eastAsia="標楷體" w:hAnsi="標楷體"/>
                      <w:color w:val="000000" w:themeColor="text1"/>
                    </w:rPr>
                  </w:pPr>
                  <w:r w:rsidRPr="00B00A21">
                    <w:rPr>
                      <w:rFonts w:ascii="標楷體" w:eastAsia="標楷體" w:hAnsi="標楷體"/>
                      <w:color w:val="000000" w:themeColor="text1"/>
                    </w:rPr>
                    <w:t>22,854</w:t>
                  </w:r>
                </w:p>
              </w:tc>
              <w:tc>
                <w:tcPr>
                  <w:tcW w:w="1362" w:type="dxa"/>
                  <w:tcBorders>
                    <w:bottom w:val="single" w:sz="4" w:space="0" w:color="auto"/>
                  </w:tcBorders>
                  <w:vAlign w:val="center"/>
                </w:tcPr>
                <w:p w14:paraId="62D91BA7" w14:textId="7CBF531B" w:rsidR="0001109C" w:rsidRPr="00B00A21" w:rsidRDefault="0001109C" w:rsidP="0001109C">
                  <w:pPr>
                    <w:spacing w:line="354" w:lineRule="exact"/>
                    <w:jc w:val="right"/>
                    <w:textDirection w:val="lrTbV"/>
                    <w:rPr>
                      <w:rFonts w:ascii="標楷體" w:eastAsia="標楷體" w:hAnsi="標楷體" w:cs="Times New Roman"/>
                      <w:color w:val="000000" w:themeColor="text1"/>
                    </w:rPr>
                  </w:pPr>
                  <w:r w:rsidRPr="00B00A21">
                    <w:rPr>
                      <w:rFonts w:ascii="標楷體" w:eastAsia="標楷體" w:hAnsi="標楷體" w:cs="Times New Roman"/>
                      <w:color w:val="000000" w:themeColor="text1"/>
                    </w:rPr>
                    <w:t>781,87</w:t>
                  </w:r>
                  <w:r w:rsidR="005056E9">
                    <w:rPr>
                      <w:rFonts w:ascii="標楷體" w:eastAsia="標楷體" w:hAnsi="標楷體" w:cs="Times New Roman" w:hint="eastAsia"/>
                      <w:color w:val="000000" w:themeColor="text1"/>
                    </w:rPr>
                    <w:t>7</w:t>
                  </w:r>
                </w:p>
              </w:tc>
            </w:tr>
          </w:tbl>
          <w:p w14:paraId="10C9936C" w14:textId="77777777" w:rsidR="00240303" w:rsidRDefault="00240303" w:rsidP="0089039F">
            <w:pPr>
              <w:spacing w:line="260" w:lineRule="exact"/>
              <w:rPr>
                <w:rFonts w:ascii="標楷體" w:eastAsia="標楷體" w:hAnsi="標楷體" w:cs="Times New Roman"/>
                <w:b/>
                <w:color w:val="000000" w:themeColor="text1"/>
                <w:kern w:val="2"/>
                <w:sz w:val="26"/>
                <w:szCs w:val="26"/>
              </w:rPr>
            </w:pPr>
          </w:p>
          <w:p w14:paraId="7BAD7ECE" w14:textId="2BA870F7" w:rsidR="00B1775C" w:rsidRPr="00D52282" w:rsidRDefault="00B1775C" w:rsidP="00FB0D16">
            <w:pPr>
              <w:pStyle w:val="ac"/>
              <w:numPr>
                <w:ilvl w:val="0"/>
                <w:numId w:val="45"/>
              </w:numPr>
              <w:spacing w:line="330" w:lineRule="exact"/>
              <w:ind w:leftChars="0" w:left="773"/>
              <w:rPr>
                <w:rFonts w:ascii="標楷體" w:eastAsia="標楷體" w:hAnsi="標楷體"/>
                <w:color w:val="000000" w:themeColor="text1"/>
                <w:sz w:val="26"/>
                <w:szCs w:val="26"/>
              </w:rPr>
            </w:pPr>
            <w:r w:rsidRPr="00D52282">
              <w:rPr>
                <w:rFonts w:ascii="標楷體" w:eastAsia="標楷體" w:hint="eastAsia"/>
                <w:sz w:val="26"/>
                <w:szCs w:val="26"/>
              </w:rPr>
              <w:t>私立技專校院</w:t>
            </w:r>
            <w:r w:rsidRPr="00D52282">
              <w:rPr>
                <w:rFonts w:ascii="標楷體" w:eastAsia="標楷體" w:hAnsi="標楷體" w:hint="eastAsia"/>
                <w:color w:val="000000" w:themeColor="text1"/>
                <w:sz w:val="26"/>
                <w:szCs w:val="26"/>
              </w:rPr>
              <w:t>學雜費減免</w:t>
            </w:r>
          </w:p>
          <w:p w14:paraId="6C5659C1" w14:textId="2D9F60E6" w:rsidR="00B1775C" w:rsidRPr="00B00A21" w:rsidRDefault="00B1775C" w:rsidP="00240303">
            <w:pPr>
              <w:pStyle w:val="ac"/>
              <w:spacing w:line="330" w:lineRule="exact"/>
              <w:ind w:leftChars="0" w:left="680" w:rightChars="343" w:right="823"/>
              <w:jc w:val="right"/>
              <w:textDirection w:val="lrTbV"/>
              <w:rPr>
                <w:rFonts w:ascii="標楷體" w:eastAsia="標楷體"/>
                <w:szCs w:val="26"/>
              </w:rPr>
            </w:pPr>
            <w:r w:rsidRPr="00B00A21">
              <w:rPr>
                <w:rFonts w:ascii="標楷體" w:eastAsia="標楷體" w:hAnsi="標楷體" w:cs="Times New Roman" w:hint="eastAsia"/>
                <w:szCs w:val="26"/>
              </w:rPr>
              <w:t>單位：</w:t>
            </w:r>
            <w:r w:rsidRPr="00B00A21">
              <w:rPr>
                <w:rFonts w:ascii="標楷體" w:eastAsia="標楷體" w:hAnsi="標楷體" w:cs="Times New Roman" w:hint="eastAsia"/>
                <w:color w:val="000000" w:themeColor="text1"/>
                <w:kern w:val="2"/>
                <w:szCs w:val="26"/>
              </w:rPr>
              <w:t>人次</w:t>
            </w:r>
            <w:r w:rsidRPr="00B00A21">
              <w:rPr>
                <w:rFonts w:ascii="標楷體" w:eastAsia="標楷體" w:hAnsi="標楷體" w:cs="Times New Roman" w:hint="eastAsia"/>
                <w:szCs w:val="26"/>
              </w:rPr>
              <w:t>/</w:t>
            </w:r>
            <w:r w:rsidR="00B00A21">
              <w:rPr>
                <w:rFonts w:ascii="標楷體" w:eastAsia="標楷體" w:hAnsi="標楷體" w:cs="Times New Roman" w:hint="eastAsia"/>
                <w:szCs w:val="26"/>
              </w:rPr>
              <w:t>千</w:t>
            </w:r>
            <w:r w:rsidRPr="00B00A21">
              <w:rPr>
                <w:rFonts w:ascii="標楷體" w:eastAsia="標楷體" w:hAnsi="標楷體" w:cs="Times New Roman" w:hint="eastAsia"/>
                <w:szCs w:val="26"/>
              </w:rPr>
              <w:t>元</w:t>
            </w:r>
          </w:p>
          <w:tbl>
            <w:tblPr>
              <w:tblStyle w:val="1"/>
              <w:tblW w:w="4961" w:type="dxa"/>
              <w:tblInd w:w="109" w:type="dxa"/>
              <w:tblLayout w:type="fixed"/>
              <w:tblLook w:val="04A0" w:firstRow="1" w:lastRow="0" w:firstColumn="1" w:lastColumn="0" w:noHBand="0" w:noVBand="1"/>
            </w:tblPr>
            <w:tblGrid>
              <w:gridCol w:w="2129"/>
              <w:gridCol w:w="1416"/>
              <w:gridCol w:w="1416"/>
            </w:tblGrid>
            <w:tr w:rsidR="00B1775C" w:rsidRPr="00D52282" w14:paraId="31F0319D" w14:textId="77777777" w:rsidTr="00435EF0">
              <w:trPr>
                <w:trHeight w:val="340"/>
              </w:trPr>
              <w:tc>
                <w:tcPr>
                  <w:tcW w:w="2129" w:type="dxa"/>
                  <w:vMerge w:val="restart"/>
                  <w:shd w:val="clear" w:color="auto" w:fill="EDEDED"/>
                  <w:vAlign w:val="center"/>
                </w:tcPr>
                <w:p w14:paraId="47BE3DCB"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hint="eastAsia"/>
                      <w:szCs w:val="26"/>
                    </w:rPr>
                    <w:t>各類學雜費減免人次及金額</w:t>
                  </w:r>
                </w:p>
              </w:tc>
              <w:tc>
                <w:tcPr>
                  <w:tcW w:w="2832" w:type="dxa"/>
                  <w:gridSpan w:val="2"/>
                  <w:shd w:val="clear" w:color="auto" w:fill="EDEDED"/>
                  <w:vAlign w:val="center"/>
                </w:tcPr>
                <w:p w14:paraId="6855782C"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szCs w:val="26"/>
                    </w:rPr>
                    <w:t>108</w:t>
                  </w:r>
                  <w:r w:rsidRPr="00B00A21">
                    <w:rPr>
                      <w:rFonts w:ascii="標楷體" w:eastAsia="標楷體" w:hAnsi="標楷體" w:cs="Times New Roman" w:hint="eastAsia"/>
                      <w:szCs w:val="26"/>
                    </w:rPr>
                    <w:t>學年度第2學期</w:t>
                  </w:r>
                </w:p>
              </w:tc>
            </w:tr>
            <w:tr w:rsidR="00B1775C" w:rsidRPr="00D52282" w14:paraId="24BEF1F9" w14:textId="77777777" w:rsidTr="00435EF0">
              <w:trPr>
                <w:trHeight w:val="340"/>
              </w:trPr>
              <w:tc>
                <w:tcPr>
                  <w:tcW w:w="2129" w:type="dxa"/>
                  <w:vMerge/>
                  <w:shd w:val="clear" w:color="auto" w:fill="EDEDED"/>
                  <w:vAlign w:val="center"/>
                </w:tcPr>
                <w:p w14:paraId="66AC10A6" w14:textId="77777777" w:rsidR="00B1775C" w:rsidRPr="00B00A21" w:rsidRDefault="00B1775C" w:rsidP="00FB0D16">
                  <w:pPr>
                    <w:spacing w:line="330" w:lineRule="exact"/>
                    <w:jc w:val="center"/>
                    <w:textDirection w:val="lrTbV"/>
                    <w:rPr>
                      <w:rFonts w:ascii="標楷體" w:eastAsia="標楷體" w:hAnsi="標楷體" w:cs="Times New Roman"/>
                      <w:szCs w:val="26"/>
                    </w:rPr>
                  </w:pPr>
                </w:p>
              </w:tc>
              <w:tc>
                <w:tcPr>
                  <w:tcW w:w="1416" w:type="dxa"/>
                  <w:shd w:val="clear" w:color="auto" w:fill="EDEDED"/>
                  <w:vAlign w:val="center"/>
                </w:tcPr>
                <w:p w14:paraId="7207AE7B"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hint="eastAsia"/>
                      <w:szCs w:val="26"/>
                    </w:rPr>
                    <w:t>人次</w:t>
                  </w:r>
                </w:p>
              </w:tc>
              <w:tc>
                <w:tcPr>
                  <w:tcW w:w="1416" w:type="dxa"/>
                  <w:shd w:val="clear" w:color="auto" w:fill="EDEDED"/>
                  <w:vAlign w:val="center"/>
                </w:tcPr>
                <w:p w14:paraId="2BBDA064"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hint="eastAsia"/>
                      <w:szCs w:val="26"/>
                    </w:rPr>
                    <w:t>金額</w:t>
                  </w:r>
                </w:p>
              </w:tc>
            </w:tr>
            <w:tr w:rsidR="00B1775C" w:rsidRPr="00D52282" w14:paraId="64F77823" w14:textId="77777777" w:rsidTr="00435EF0">
              <w:trPr>
                <w:trHeight w:val="340"/>
              </w:trPr>
              <w:tc>
                <w:tcPr>
                  <w:tcW w:w="2129" w:type="dxa"/>
                  <w:vAlign w:val="center"/>
                </w:tcPr>
                <w:p w14:paraId="4C55A889"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軍公教遺族</w:t>
                  </w:r>
                </w:p>
              </w:tc>
              <w:tc>
                <w:tcPr>
                  <w:tcW w:w="1416" w:type="dxa"/>
                </w:tcPr>
                <w:p w14:paraId="0D2F69C3"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333</w:t>
                  </w:r>
                </w:p>
              </w:tc>
              <w:tc>
                <w:tcPr>
                  <w:tcW w:w="1416" w:type="dxa"/>
                </w:tcPr>
                <w:p w14:paraId="6EF91715" w14:textId="44DC6555"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14,08</w:t>
                  </w:r>
                  <w:r w:rsidR="000F3EB0">
                    <w:rPr>
                      <w:rFonts w:ascii="標楷體" w:eastAsia="標楷體" w:hAnsi="標楷體"/>
                      <w:szCs w:val="26"/>
                    </w:rPr>
                    <w:t>2</w:t>
                  </w:r>
                </w:p>
              </w:tc>
            </w:tr>
            <w:tr w:rsidR="00B1775C" w:rsidRPr="00D52282" w14:paraId="22C4E8FE" w14:textId="77777777" w:rsidTr="00435EF0">
              <w:trPr>
                <w:trHeight w:val="340"/>
              </w:trPr>
              <w:tc>
                <w:tcPr>
                  <w:tcW w:w="2129" w:type="dxa"/>
                  <w:vAlign w:val="center"/>
                </w:tcPr>
                <w:p w14:paraId="04C8CC22"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現役軍人子女</w:t>
                  </w:r>
                </w:p>
              </w:tc>
              <w:tc>
                <w:tcPr>
                  <w:tcW w:w="1416" w:type="dxa"/>
                </w:tcPr>
                <w:p w14:paraId="264BD9AB"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hint="eastAsia"/>
                      <w:szCs w:val="26"/>
                    </w:rPr>
                    <w:t>4</w:t>
                  </w:r>
                </w:p>
              </w:tc>
              <w:tc>
                <w:tcPr>
                  <w:tcW w:w="1416" w:type="dxa"/>
                </w:tcPr>
                <w:p w14:paraId="46EA3A21" w14:textId="6240106B"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hint="eastAsia"/>
                      <w:szCs w:val="26"/>
                    </w:rPr>
                    <w:t>4</w:t>
                  </w:r>
                  <w:r w:rsidR="000F3EB0">
                    <w:rPr>
                      <w:rFonts w:ascii="標楷體" w:eastAsia="標楷體" w:hAnsi="標楷體"/>
                      <w:szCs w:val="26"/>
                    </w:rPr>
                    <w:t>2</w:t>
                  </w:r>
                </w:p>
              </w:tc>
            </w:tr>
            <w:tr w:rsidR="00B1775C" w:rsidRPr="00D52282" w14:paraId="2F0868E0" w14:textId="77777777" w:rsidTr="00435EF0">
              <w:trPr>
                <w:trHeight w:val="340"/>
              </w:trPr>
              <w:tc>
                <w:tcPr>
                  <w:tcW w:w="2129" w:type="dxa"/>
                  <w:vAlign w:val="center"/>
                </w:tcPr>
                <w:p w14:paraId="3AAEC71D" w14:textId="12CDB3CC"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身障人士</w:t>
                  </w:r>
                  <w:r w:rsidR="004403A3">
                    <w:rPr>
                      <w:rFonts w:ascii="標楷體" w:eastAsia="標楷體" w:hAnsi="標楷體" w:cs="Times New Roman" w:hint="eastAsia"/>
                      <w:szCs w:val="26"/>
                    </w:rPr>
                    <w:t>及</w:t>
                  </w:r>
                  <w:r w:rsidRPr="00B00A21">
                    <w:rPr>
                      <w:rFonts w:ascii="標楷體" w:eastAsia="標楷體" w:hAnsi="標楷體" w:cs="Times New Roman" w:hint="eastAsia"/>
                      <w:szCs w:val="26"/>
                    </w:rPr>
                    <w:t>子女</w:t>
                  </w:r>
                </w:p>
              </w:tc>
              <w:tc>
                <w:tcPr>
                  <w:tcW w:w="1416" w:type="dxa"/>
                  <w:tcBorders>
                    <w:bottom w:val="single" w:sz="4" w:space="0" w:color="auto"/>
                  </w:tcBorders>
                </w:tcPr>
                <w:p w14:paraId="5E19805F" w14:textId="0BD736A3" w:rsidR="00B1775C" w:rsidRPr="00B00A21" w:rsidRDefault="004403A3" w:rsidP="00FB0D16">
                  <w:pPr>
                    <w:spacing w:line="330" w:lineRule="exact"/>
                    <w:jc w:val="right"/>
                    <w:rPr>
                      <w:rFonts w:ascii="標楷體" w:eastAsia="標楷體" w:hAnsi="標楷體"/>
                      <w:szCs w:val="26"/>
                    </w:rPr>
                  </w:pPr>
                  <w:r>
                    <w:rPr>
                      <w:rFonts w:ascii="標楷體" w:eastAsia="標楷體" w:hAnsi="標楷體" w:hint="eastAsia"/>
                      <w:szCs w:val="26"/>
                    </w:rPr>
                    <w:t>2</w:t>
                  </w:r>
                  <w:r>
                    <w:rPr>
                      <w:rFonts w:ascii="標楷體" w:eastAsia="標楷體" w:hAnsi="標楷體"/>
                      <w:szCs w:val="26"/>
                    </w:rPr>
                    <w:t>2</w:t>
                  </w:r>
                  <w:r>
                    <w:rPr>
                      <w:rFonts w:ascii="標楷體" w:eastAsia="標楷體" w:hAnsi="標楷體" w:hint="eastAsia"/>
                      <w:szCs w:val="26"/>
                    </w:rPr>
                    <w:t>,</w:t>
                  </w:r>
                  <w:r>
                    <w:rPr>
                      <w:rFonts w:ascii="標楷體" w:eastAsia="標楷體" w:hAnsi="標楷體"/>
                      <w:szCs w:val="26"/>
                    </w:rPr>
                    <w:t>201</w:t>
                  </w:r>
                </w:p>
              </w:tc>
              <w:tc>
                <w:tcPr>
                  <w:tcW w:w="1416" w:type="dxa"/>
                  <w:tcBorders>
                    <w:bottom w:val="single" w:sz="4" w:space="0" w:color="auto"/>
                  </w:tcBorders>
                </w:tcPr>
                <w:p w14:paraId="135E9860" w14:textId="72B3A5D4" w:rsidR="00B1775C" w:rsidRPr="00B00A21" w:rsidRDefault="004403A3" w:rsidP="00FB0D16">
                  <w:pPr>
                    <w:spacing w:line="330" w:lineRule="exact"/>
                    <w:jc w:val="right"/>
                    <w:rPr>
                      <w:rFonts w:ascii="標楷體" w:eastAsia="標楷體" w:hAnsi="標楷體"/>
                      <w:szCs w:val="26"/>
                    </w:rPr>
                  </w:pPr>
                  <w:r>
                    <w:rPr>
                      <w:rFonts w:ascii="標楷體" w:eastAsia="標楷體" w:hAnsi="標楷體"/>
                      <w:szCs w:val="26"/>
                    </w:rPr>
                    <w:t>551,956</w:t>
                  </w:r>
                </w:p>
              </w:tc>
            </w:tr>
            <w:tr w:rsidR="00B1775C" w:rsidRPr="00D52282" w14:paraId="704F2CAB" w14:textId="77777777" w:rsidTr="00435EF0">
              <w:trPr>
                <w:trHeight w:val="340"/>
              </w:trPr>
              <w:tc>
                <w:tcPr>
                  <w:tcW w:w="2129" w:type="dxa"/>
                  <w:vAlign w:val="center"/>
                </w:tcPr>
                <w:p w14:paraId="70AC3695"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低收入戶</w:t>
                  </w:r>
                </w:p>
              </w:tc>
              <w:tc>
                <w:tcPr>
                  <w:tcW w:w="1416" w:type="dxa"/>
                  <w:tcBorders>
                    <w:top w:val="single" w:sz="4" w:space="0" w:color="auto"/>
                    <w:left w:val="nil"/>
                    <w:bottom w:val="single" w:sz="4" w:space="0" w:color="auto"/>
                    <w:right w:val="single" w:sz="4" w:space="0" w:color="auto"/>
                  </w:tcBorders>
                  <w:shd w:val="clear" w:color="auto" w:fill="auto"/>
                </w:tcPr>
                <w:p w14:paraId="19B6F0D6"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12,209</w:t>
                  </w:r>
                </w:p>
              </w:tc>
              <w:tc>
                <w:tcPr>
                  <w:tcW w:w="1416" w:type="dxa"/>
                  <w:tcBorders>
                    <w:top w:val="single" w:sz="4" w:space="0" w:color="auto"/>
                    <w:left w:val="nil"/>
                    <w:bottom w:val="single" w:sz="4" w:space="0" w:color="auto"/>
                    <w:right w:val="single" w:sz="4" w:space="0" w:color="auto"/>
                  </w:tcBorders>
                  <w:shd w:val="clear" w:color="auto" w:fill="auto"/>
                </w:tcPr>
                <w:p w14:paraId="1A41FB37" w14:textId="1FF21D0A"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508,45</w:t>
                  </w:r>
                  <w:r w:rsidR="000F3EB0">
                    <w:rPr>
                      <w:rFonts w:ascii="標楷體" w:eastAsia="標楷體" w:hAnsi="標楷體"/>
                      <w:szCs w:val="26"/>
                    </w:rPr>
                    <w:t>4</w:t>
                  </w:r>
                </w:p>
              </w:tc>
            </w:tr>
            <w:tr w:rsidR="00B1775C" w:rsidRPr="00D52282" w14:paraId="0ECC6C42" w14:textId="77777777" w:rsidTr="00435EF0">
              <w:trPr>
                <w:trHeight w:val="340"/>
              </w:trPr>
              <w:tc>
                <w:tcPr>
                  <w:tcW w:w="2129" w:type="dxa"/>
                  <w:vAlign w:val="center"/>
                </w:tcPr>
                <w:p w14:paraId="28718519"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中低收入戶</w:t>
                  </w:r>
                </w:p>
              </w:tc>
              <w:tc>
                <w:tcPr>
                  <w:tcW w:w="1416" w:type="dxa"/>
                  <w:tcBorders>
                    <w:top w:val="single" w:sz="4" w:space="0" w:color="auto"/>
                    <w:left w:val="nil"/>
                    <w:bottom w:val="single" w:sz="4" w:space="0" w:color="auto"/>
                    <w:right w:val="single" w:sz="4" w:space="0" w:color="auto"/>
                  </w:tcBorders>
                  <w:shd w:val="clear" w:color="auto" w:fill="auto"/>
                </w:tcPr>
                <w:p w14:paraId="260BD5FE"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11,253</w:t>
                  </w:r>
                </w:p>
              </w:tc>
              <w:tc>
                <w:tcPr>
                  <w:tcW w:w="1416" w:type="dxa"/>
                  <w:tcBorders>
                    <w:top w:val="single" w:sz="4" w:space="0" w:color="auto"/>
                    <w:left w:val="nil"/>
                    <w:bottom w:val="single" w:sz="4" w:space="0" w:color="auto"/>
                    <w:right w:val="single" w:sz="4" w:space="0" w:color="auto"/>
                  </w:tcBorders>
                  <w:shd w:val="clear" w:color="auto" w:fill="auto"/>
                </w:tcPr>
                <w:p w14:paraId="2F1D36CF" w14:textId="06440232"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251,60</w:t>
                  </w:r>
                  <w:r w:rsidR="000F3EB0">
                    <w:rPr>
                      <w:rFonts w:ascii="標楷體" w:eastAsia="標楷體" w:hAnsi="標楷體"/>
                      <w:szCs w:val="26"/>
                    </w:rPr>
                    <w:t>6</w:t>
                  </w:r>
                </w:p>
              </w:tc>
            </w:tr>
            <w:tr w:rsidR="00B1775C" w:rsidRPr="00D52282" w14:paraId="4518F735" w14:textId="77777777" w:rsidTr="00435EF0">
              <w:trPr>
                <w:trHeight w:val="340"/>
              </w:trPr>
              <w:tc>
                <w:tcPr>
                  <w:tcW w:w="2129" w:type="dxa"/>
                  <w:vAlign w:val="center"/>
                </w:tcPr>
                <w:p w14:paraId="5361D746"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原住民學生</w:t>
                  </w:r>
                </w:p>
              </w:tc>
              <w:tc>
                <w:tcPr>
                  <w:tcW w:w="1416" w:type="dxa"/>
                  <w:tcBorders>
                    <w:top w:val="single" w:sz="4" w:space="0" w:color="auto"/>
                    <w:left w:val="nil"/>
                    <w:bottom w:val="single" w:sz="4" w:space="0" w:color="auto"/>
                    <w:right w:val="single" w:sz="4" w:space="0" w:color="auto"/>
                  </w:tcBorders>
                  <w:shd w:val="clear" w:color="auto" w:fill="auto"/>
                </w:tcPr>
                <w:p w14:paraId="6B8C7437"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10,210</w:t>
                  </w:r>
                </w:p>
              </w:tc>
              <w:tc>
                <w:tcPr>
                  <w:tcW w:w="1416" w:type="dxa"/>
                  <w:tcBorders>
                    <w:top w:val="single" w:sz="4" w:space="0" w:color="auto"/>
                    <w:left w:val="nil"/>
                    <w:bottom w:val="single" w:sz="4" w:space="0" w:color="auto"/>
                    <w:right w:val="single" w:sz="4" w:space="0" w:color="auto"/>
                  </w:tcBorders>
                  <w:shd w:val="clear" w:color="auto" w:fill="auto"/>
                </w:tcPr>
                <w:p w14:paraId="06534F61" w14:textId="7A14EE42"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238,506</w:t>
                  </w:r>
                </w:p>
              </w:tc>
            </w:tr>
            <w:tr w:rsidR="00B1775C" w:rsidRPr="00D52282" w14:paraId="2356C500" w14:textId="77777777" w:rsidTr="00435EF0">
              <w:trPr>
                <w:trHeight w:val="340"/>
              </w:trPr>
              <w:tc>
                <w:tcPr>
                  <w:tcW w:w="2129" w:type="dxa"/>
                  <w:vAlign w:val="center"/>
                </w:tcPr>
                <w:p w14:paraId="69D08438"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特境家庭</w:t>
                  </w:r>
                </w:p>
              </w:tc>
              <w:tc>
                <w:tcPr>
                  <w:tcW w:w="1416" w:type="dxa"/>
                  <w:tcBorders>
                    <w:top w:val="single" w:sz="4" w:space="0" w:color="auto"/>
                    <w:left w:val="nil"/>
                    <w:bottom w:val="single" w:sz="4" w:space="0" w:color="auto"/>
                    <w:right w:val="single" w:sz="4" w:space="0" w:color="auto"/>
                  </w:tcBorders>
                  <w:shd w:val="clear" w:color="auto" w:fill="auto"/>
                </w:tcPr>
                <w:p w14:paraId="7F6D3B9F"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1,948</w:t>
                  </w:r>
                </w:p>
              </w:tc>
              <w:tc>
                <w:tcPr>
                  <w:tcW w:w="1416" w:type="dxa"/>
                  <w:tcBorders>
                    <w:top w:val="single" w:sz="4" w:space="0" w:color="auto"/>
                    <w:left w:val="nil"/>
                    <w:bottom w:val="single" w:sz="4" w:space="0" w:color="auto"/>
                    <w:right w:val="single" w:sz="4" w:space="0" w:color="auto"/>
                  </w:tcBorders>
                  <w:shd w:val="clear" w:color="auto" w:fill="auto"/>
                </w:tcPr>
                <w:p w14:paraId="1C953674" w14:textId="39361EE3"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45,68</w:t>
                  </w:r>
                  <w:r w:rsidR="000F3EB0">
                    <w:rPr>
                      <w:rFonts w:ascii="標楷體" w:eastAsia="標楷體" w:hAnsi="標楷體"/>
                      <w:szCs w:val="26"/>
                    </w:rPr>
                    <w:t>1</w:t>
                  </w:r>
                </w:p>
              </w:tc>
            </w:tr>
            <w:tr w:rsidR="00B1775C" w:rsidRPr="00D52282" w14:paraId="70E4B24B" w14:textId="77777777" w:rsidTr="00435EF0">
              <w:trPr>
                <w:trHeight w:val="340"/>
              </w:trPr>
              <w:tc>
                <w:tcPr>
                  <w:tcW w:w="2129" w:type="dxa"/>
                  <w:vAlign w:val="center"/>
                </w:tcPr>
                <w:p w14:paraId="52D06811"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hint="eastAsia"/>
                      <w:szCs w:val="26"/>
                    </w:rPr>
                    <w:t>總計</w:t>
                  </w:r>
                </w:p>
              </w:tc>
              <w:tc>
                <w:tcPr>
                  <w:tcW w:w="1416" w:type="dxa"/>
                </w:tcPr>
                <w:p w14:paraId="20353091"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58,158</w:t>
                  </w:r>
                </w:p>
              </w:tc>
              <w:tc>
                <w:tcPr>
                  <w:tcW w:w="1416" w:type="dxa"/>
                  <w:tcBorders>
                    <w:top w:val="single" w:sz="4" w:space="0" w:color="auto"/>
                  </w:tcBorders>
                </w:tcPr>
                <w:p w14:paraId="3394DCBB" w14:textId="6C4BCCC5"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1,610,327</w:t>
                  </w:r>
                </w:p>
              </w:tc>
            </w:tr>
          </w:tbl>
          <w:p w14:paraId="695BEBFD" w14:textId="77777777" w:rsidR="00A92870" w:rsidRPr="00D52282" w:rsidRDefault="00A92870" w:rsidP="00FB0D16">
            <w:pPr>
              <w:spacing w:line="330" w:lineRule="exact"/>
              <w:jc w:val="both"/>
              <w:textDirection w:val="lrTbV"/>
              <w:rPr>
                <w:rFonts w:ascii="標楷體" w:eastAsia="標楷體"/>
                <w:sz w:val="26"/>
                <w:szCs w:val="26"/>
              </w:rPr>
            </w:pPr>
          </w:p>
          <w:tbl>
            <w:tblPr>
              <w:tblStyle w:val="1"/>
              <w:tblW w:w="4961" w:type="dxa"/>
              <w:tblInd w:w="109" w:type="dxa"/>
              <w:tblLayout w:type="fixed"/>
              <w:tblLook w:val="04A0" w:firstRow="1" w:lastRow="0" w:firstColumn="1" w:lastColumn="0" w:noHBand="0" w:noVBand="1"/>
            </w:tblPr>
            <w:tblGrid>
              <w:gridCol w:w="2129"/>
              <w:gridCol w:w="1416"/>
              <w:gridCol w:w="1416"/>
            </w:tblGrid>
            <w:tr w:rsidR="00B1775C" w:rsidRPr="00D52282" w14:paraId="53CA1FAB" w14:textId="77777777" w:rsidTr="00435EF0">
              <w:trPr>
                <w:trHeight w:val="340"/>
              </w:trPr>
              <w:tc>
                <w:tcPr>
                  <w:tcW w:w="2129" w:type="dxa"/>
                  <w:vMerge w:val="restart"/>
                  <w:shd w:val="clear" w:color="auto" w:fill="EDEDED"/>
                  <w:vAlign w:val="center"/>
                </w:tcPr>
                <w:p w14:paraId="551F16A8"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hint="eastAsia"/>
                      <w:szCs w:val="26"/>
                    </w:rPr>
                    <w:t>各類學雜費減免人次及金額</w:t>
                  </w:r>
                </w:p>
              </w:tc>
              <w:tc>
                <w:tcPr>
                  <w:tcW w:w="2832" w:type="dxa"/>
                  <w:gridSpan w:val="2"/>
                  <w:shd w:val="clear" w:color="auto" w:fill="EDEDED" w:themeFill="accent3" w:themeFillTint="33"/>
                  <w:vAlign w:val="center"/>
                </w:tcPr>
                <w:p w14:paraId="24B52145"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szCs w:val="26"/>
                    </w:rPr>
                    <w:t>109</w:t>
                  </w:r>
                  <w:r w:rsidRPr="00B00A21">
                    <w:rPr>
                      <w:rFonts w:ascii="標楷體" w:eastAsia="標楷體" w:hAnsi="標楷體" w:cs="Times New Roman" w:hint="eastAsia"/>
                      <w:szCs w:val="26"/>
                    </w:rPr>
                    <w:t>學年度第1學期</w:t>
                  </w:r>
                </w:p>
              </w:tc>
            </w:tr>
            <w:tr w:rsidR="00B1775C" w:rsidRPr="00D52282" w14:paraId="667C48FE" w14:textId="77777777" w:rsidTr="00435EF0">
              <w:trPr>
                <w:trHeight w:val="340"/>
              </w:trPr>
              <w:tc>
                <w:tcPr>
                  <w:tcW w:w="2129" w:type="dxa"/>
                  <w:vMerge/>
                  <w:shd w:val="clear" w:color="auto" w:fill="EDEDED"/>
                  <w:vAlign w:val="center"/>
                </w:tcPr>
                <w:p w14:paraId="0C2DC787" w14:textId="77777777" w:rsidR="00B1775C" w:rsidRPr="00B00A21" w:rsidRDefault="00B1775C" w:rsidP="00FB0D16">
                  <w:pPr>
                    <w:spacing w:line="330" w:lineRule="exact"/>
                    <w:jc w:val="center"/>
                    <w:textDirection w:val="lrTbV"/>
                    <w:rPr>
                      <w:rFonts w:ascii="標楷體" w:eastAsia="標楷體" w:hAnsi="標楷體" w:cs="Times New Roman"/>
                      <w:szCs w:val="26"/>
                    </w:rPr>
                  </w:pPr>
                </w:p>
              </w:tc>
              <w:tc>
                <w:tcPr>
                  <w:tcW w:w="1416" w:type="dxa"/>
                  <w:shd w:val="clear" w:color="auto" w:fill="EDEDED"/>
                  <w:vAlign w:val="center"/>
                </w:tcPr>
                <w:p w14:paraId="534C48CE"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hint="eastAsia"/>
                      <w:szCs w:val="26"/>
                    </w:rPr>
                    <w:t>人次</w:t>
                  </w:r>
                </w:p>
              </w:tc>
              <w:tc>
                <w:tcPr>
                  <w:tcW w:w="1416" w:type="dxa"/>
                  <w:shd w:val="clear" w:color="auto" w:fill="EDEDED"/>
                  <w:vAlign w:val="center"/>
                </w:tcPr>
                <w:p w14:paraId="3091DA9B"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hint="eastAsia"/>
                      <w:szCs w:val="26"/>
                    </w:rPr>
                    <w:t>金額</w:t>
                  </w:r>
                </w:p>
              </w:tc>
            </w:tr>
            <w:tr w:rsidR="00B1775C" w:rsidRPr="00D52282" w14:paraId="2FA2D5E5" w14:textId="77777777" w:rsidTr="00435EF0">
              <w:trPr>
                <w:trHeight w:val="340"/>
              </w:trPr>
              <w:tc>
                <w:tcPr>
                  <w:tcW w:w="2129" w:type="dxa"/>
                  <w:vAlign w:val="center"/>
                </w:tcPr>
                <w:p w14:paraId="49092C90"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軍公教遺族</w:t>
                  </w:r>
                </w:p>
              </w:tc>
              <w:tc>
                <w:tcPr>
                  <w:tcW w:w="1416" w:type="dxa"/>
                </w:tcPr>
                <w:p w14:paraId="7FFF668D"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293</w:t>
                  </w:r>
                </w:p>
              </w:tc>
              <w:tc>
                <w:tcPr>
                  <w:tcW w:w="1416" w:type="dxa"/>
                </w:tcPr>
                <w:p w14:paraId="040E320D" w14:textId="52B02148"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12,29</w:t>
                  </w:r>
                  <w:r w:rsidR="00435EF0">
                    <w:rPr>
                      <w:rFonts w:ascii="標楷體" w:eastAsia="標楷體" w:hAnsi="標楷體"/>
                      <w:szCs w:val="26"/>
                    </w:rPr>
                    <w:t>7</w:t>
                  </w:r>
                </w:p>
              </w:tc>
            </w:tr>
            <w:tr w:rsidR="00B1775C" w:rsidRPr="00D52282" w14:paraId="65A4BD61" w14:textId="77777777" w:rsidTr="00435EF0">
              <w:trPr>
                <w:trHeight w:val="340"/>
              </w:trPr>
              <w:tc>
                <w:tcPr>
                  <w:tcW w:w="2129" w:type="dxa"/>
                  <w:vAlign w:val="center"/>
                </w:tcPr>
                <w:p w14:paraId="14F47C60"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現役軍人子女</w:t>
                  </w:r>
                </w:p>
              </w:tc>
              <w:tc>
                <w:tcPr>
                  <w:tcW w:w="1416" w:type="dxa"/>
                </w:tcPr>
                <w:p w14:paraId="02541B9C"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hint="eastAsia"/>
                      <w:szCs w:val="26"/>
                    </w:rPr>
                    <w:t>5</w:t>
                  </w:r>
                </w:p>
              </w:tc>
              <w:tc>
                <w:tcPr>
                  <w:tcW w:w="1416" w:type="dxa"/>
                </w:tcPr>
                <w:p w14:paraId="6FB3F401" w14:textId="0A9C118D"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hint="eastAsia"/>
                      <w:szCs w:val="26"/>
                    </w:rPr>
                    <w:t>5</w:t>
                  </w:r>
                  <w:r w:rsidR="00435EF0">
                    <w:rPr>
                      <w:rFonts w:ascii="標楷體" w:eastAsia="標楷體" w:hAnsi="標楷體"/>
                      <w:szCs w:val="26"/>
                    </w:rPr>
                    <w:t>4</w:t>
                  </w:r>
                </w:p>
              </w:tc>
            </w:tr>
            <w:tr w:rsidR="00B1775C" w:rsidRPr="00D52282" w14:paraId="2F033442" w14:textId="77777777" w:rsidTr="00435EF0">
              <w:trPr>
                <w:trHeight w:val="340"/>
              </w:trPr>
              <w:tc>
                <w:tcPr>
                  <w:tcW w:w="2129" w:type="dxa"/>
                  <w:vAlign w:val="center"/>
                </w:tcPr>
                <w:p w14:paraId="27D31FDD" w14:textId="04F2013A"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身障人士</w:t>
                  </w:r>
                  <w:r w:rsidR="004403A3">
                    <w:rPr>
                      <w:rFonts w:ascii="標楷體" w:eastAsia="標楷體" w:hAnsi="標楷體" w:cs="Times New Roman" w:hint="eastAsia"/>
                      <w:szCs w:val="26"/>
                    </w:rPr>
                    <w:t>及</w:t>
                  </w:r>
                  <w:r w:rsidRPr="00B00A21">
                    <w:rPr>
                      <w:rFonts w:ascii="標楷體" w:eastAsia="標楷體" w:hAnsi="標楷體" w:cs="Times New Roman" w:hint="eastAsia"/>
                      <w:szCs w:val="26"/>
                    </w:rPr>
                    <w:t>子女</w:t>
                  </w:r>
                </w:p>
              </w:tc>
              <w:tc>
                <w:tcPr>
                  <w:tcW w:w="1416" w:type="dxa"/>
                </w:tcPr>
                <w:p w14:paraId="697A2B64" w14:textId="5A1E514E" w:rsidR="00B1775C" w:rsidRPr="00B00A21" w:rsidRDefault="004403A3" w:rsidP="00FB0D16">
                  <w:pPr>
                    <w:spacing w:line="330" w:lineRule="exact"/>
                    <w:jc w:val="right"/>
                    <w:rPr>
                      <w:rFonts w:ascii="標楷體" w:eastAsia="標楷體" w:hAnsi="標楷體"/>
                      <w:szCs w:val="26"/>
                    </w:rPr>
                  </w:pPr>
                  <w:r>
                    <w:rPr>
                      <w:rFonts w:ascii="標楷體" w:eastAsia="標楷體" w:hAnsi="標楷體" w:hint="eastAsia"/>
                      <w:szCs w:val="26"/>
                    </w:rPr>
                    <w:t>21</w:t>
                  </w:r>
                  <w:r w:rsidR="00B1775C" w:rsidRPr="00B00A21">
                    <w:rPr>
                      <w:rFonts w:ascii="標楷體" w:eastAsia="標楷體" w:hAnsi="標楷體"/>
                      <w:szCs w:val="26"/>
                    </w:rPr>
                    <w:t>,</w:t>
                  </w:r>
                  <w:r>
                    <w:rPr>
                      <w:rFonts w:ascii="標楷體" w:eastAsia="標楷體" w:hAnsi="標楷體" w:hint="eastAsia"/>
                      <w:szCs w:val="26"/>
                    </w:rPr>
                    <w:t>432</w:t>
                  </w:r>
                </w:p>
              </w:tc>
              <w:tc>
                <w:tcPr>
                  <w:tcW w:w="1416" w:type="dxa"/>
                </w:tcPr>
                <w:p w14:paraId="0EDF7E76" w14:textId="46E27230" w:rsidR="00B1775C" w:rsidRPr="00B00A21" w:rsidRDefault="004403A3" w:rsidP="00FB0D16">
                  <w:pPr>
                    <w:spacing w:line="330" w:lineRule="exact"/>
                    <w:jc w:val="right"/>
                    <w:rPr>
                      <w:rFonts w:ascii="標楷體" w:eastAsia="標楷體" w:hAnsi="標楷體"/>
                      <w:szCs w:val="26"/>
                    </w:rPr>
                  </w:pPr>
                  <w:r>
                    <w:rPr>
                      <w:rFonts w:ascii="標楷體" w:eastAsia="標楷體" w:hAnsi="標楷體" w:hint="eastAsia"/>
                      <w:szCs w:val="26"/>
                    </w:rPr>
                    <w:t>530</w:t>
                  </w:r>
                  <w:r w:rsidR="00B1775C" w:rsidRPr="00B00A21">
                    <w:rPr>
                      <w:rFonts w:ascii="標楷體" w:eastAsia="標楷體" w:hAnsi="標楷體"/>
                      <w:szCs w:val="26"/>
                    </w:rPr>
                    <w:t>,</w:t>
                  </w:r>
                  <w:r>
                    <w:rPr>
                      <w:rFonts w:ascii="標楷體" w:eastAsia="標楷體" w:hAnsi="標楷體" w:hint="eastAsia"/>
                      <w:szCs w:val="26"/>
                    </w:rPr>
                    <w:t>834</w:t>
                  </w:r>
                </w:p>
              </w:tc>
            </w:tr>
            <w:tr w:rsidR="00B1775C" w:rsidRPr="00D52282" w14:paraId="5C096A36" w14:textId="77777777" w:rsidTr="00435EF0">
              <w:trPr>
                <w:trHeight w:val="340"/>
              </w:trPr>
              <w:tc>
                <w:tcPr>
                  <w:tcW w:w="2129" w:type="dxa"/>
                  <w:vAlign w:val="center"/>
                </w:tcPr>
                <w:p w14:paraId="28F89514"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低收入戶</w:t>
                  </w:r>
                </w:p>
              </w:tc>
              <w:tc>
                <w:tcPr>
                  <w:tcW w:w="1416" w:type="dxa"/>
                </w:tcPr>
                <w:p w14:paraId="637BF695"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13,566</w:t>
                  </w:r>
                </w:p>
              </w:tc>
              <w:tc>
                <w:tcPr>
                  <w:tcW w:w="1416" w:type="dxa"/>
                </w:tcPr>
                <w:p w14:paraId="25AF9590" w14:textId="2EC20C55"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566,06</w:t>
                  </w:r>
                  <w:r w:rsidR="00435EF0">
                    <w:rPr>
                      <w:rFonts w:ascii="標楷體" w:eastAsia="標楷體" w:hAnsi="標楷體"/>
                      <w:szCs w:val="26"/>
                    </w:rPr>
                    <w:t>3</w:t>
                  </w:r>
                </w:p>
              </w:tc>
            </w:tr>
            <w:tr w:rsidR="00B1775C" w:rsidRPr="00D52282" w14:paraId="795C1D9F" w14:textId="77777777" w:rsidTr="00435EF0">
              <w:trPr>
                <w:trHeight w:val="340"/>
              </w:trPr>
              <w:tc>
                <w:tcPr>
                  <w:tcW w:w="2129" w:type="dxa"/>
                  <w:vAlign w:val="center"/>
                </w:tcPr>
                <w:p w14:paraId="703C7C98"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中低收入戶</w:t>
                  </w:r>
                </w:p>
              </w:tc>
              <w:tc>
                <w:tcPr>
                  <w:tcW w:w="1416" w:type="dxa"/>
                </w:tcPr>
                <w:p w14:paraId="5B84D166"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12,152</w:t>
                  </w:r>
                </w:p>
              </w:tc>
              <w:tc>
                <w:tcPr>
                  <w:tcW w:w="1416" w:type="dxa"/>
                </w:tcPr>
                <w:p w14:paraId="11620B67" w14:textId="655FF5CA"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270,450</w:t>
                  </w:r>
                </w:p>
              </w:tc>
            </w:tr>
            <w:tr w:rsidR="00B1775C" w:rsidRPr="00D52282" w14:paraId="61C59383" w14:textId="77777777" w:rsidTr="00435EF0">
              <w:trPr>
                <w:trHeight w:val="340"/>
              </w:trPr>
              <w:tc>
                <w:tcPr>
                  <w:tcW w:w="2129" w:type="dxa"/>
                  <w:vAlign w:val="center"/>
                </w:tcPr>
                <w:p w14:paraId="5DE9473C"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原住民學生</w:t>
                  </w:r>
                </w:p>
              </w:tc>
              <w:tc>
                <w:tcPr>
                  <w:tcW w:w="1416" w:type="dxa"/>
                </w:tcPr>
                <w:p w14:paraId="595EA6FB"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10,314</w:t>
                  </w:r>
                </w:p>
              </w:tc>
              <w:tc>
                <w:tcPr>
                  <w:tcW w:w="1416" w:type="dxa"/>
                </w:tcPr>
                <w:p w14:paraId="1F38D163" w14:textId="2D65293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242,152</w:t>
                  </w:r>
                </w:p>
              </w:tc>
            </w:tr>
            <w:tr w:rsidR="00B1775C" w:rsidRPr="00D52282" w14:paraId="0F9AC2FF" w14:textId="77777777" w:rsidTr="00435EF0">
              <w:trPr>
                <w:trHeight w:val="340"/>
              </w:trPr>
              <w:tc>
                <w:tcPr>
                  <w:tcW w:w="2129" w:type="dxa"/>
                  <w:vAlign w:val="center"/>
                </w:tcPr>
                <w:p w14:paraId="73B8EC8B" w14:textId="77777777" w:rsidR="00B1775C" w:rsidRPr="00B00A21" w:rsidRDefault="00B1775C" w:rsidP="00FB0D16">
                  <w:pPr>
                    <w:spacing w:line="330" w:lineRule="exact"/>
                    <w:jc w:val="both"/>
                    <w:textDirection w:val="lrTbV"/>
                    <w:rPr>
                      <w:rFonts w:ascii="標楷體" w:eastAsia="標楷體" w:hAnsi="標楷體" w:cs="Times New Roman"/>
                      <w:szCs w:val="26"/>
                    </w:rPr>
                  </w:pPr>
                  <w:r w:rsidRPr="00B00A21">
                    <w:rPr>
                      <w:rFonts w:ascii="標楷體" w:eastAsia="標楷體" w:hAnsi="標楷體" w:cs="Times New Roman" w:hint="eastAsia"/>
                      <w:szCs w:val="26"/>
                    </w:rPr>
                    <w:t>特境家庭</w:t>
                  </w:r>
                </w:p>
              </w:tc>
              <w:tc>
                <w:tcPr>
                  <w:tcW w:w="1416" w:type="dxa"/>
                </w:tcPr>
                <w:p w14:paraId="1857762D"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1,896</w:t>
                  </w:r>
                </w:p>
              </w:tc>
              <w:tc>
                <w:tcPr>
                  <w:tcW w:w="1416" w:type="dxa"/>
                </w:tcPr>
                <w:p w14:paraId="6E5D628E" w14:textId="7B38C47F"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44,29</w:t>
                  </w:r>
                  <w:r w:rsidR="009A5FE4">
                    <w:rPr>
                      <w:rFonts w:ascii="標楷體" w:eastAsia="標楷體" w:hAnsi="標楷體"/>
                      <w:szCs w:val="26"/>
                    </w:rPr>
                    <w:t>5</w:t>
                  </w:r>
                </w:p>
              </w:tc>
            </w:tr>
            <w:tr w:rsidR="00B1775C" w:rsidRPr="00D52282" w14:paraId="18A525F5" w14:textId="77777777" w:rsidTr="00435EF0">
              <w:trPr>
                <w:trHeight w:val="340"/>
              </w:trPr>
              <w:tc>
                <w:tcPr>
                  <w:tcW w:w="2129" w:type="dxa"/>
                  <w:tcBorders>
                    <w:bottom w:val="single" w:sz="4" w:space="0" w:color="auto"/>
                  </w:tcBorders>
                  <w:vAlign w:val="center"/>
                </w:tcPr>
                <w:p w14:paraId="3F376935" w14:textId="77777777" w:rsidR="00B1775C" w:rsidRPr="00B00A21" w:rsidRDefault="00B1775C" w:rsidP="00FB0D16">
                  <w:pPr>
                    <w:spacing w:line="330" w:lineRule="exact"/>
                    <w:jc w:val="center"/>
                    <w:textDirection w:val="lrTbV"/>
                    <w:rPr>
                      <w:rFonts w:ascii="標楷體" w:eastAsia="標楷體" w:hAnsi="標楷體" w:cs="Times New Roman"/>
                      <w:szCs w:val="26"/>
                    </w:rPr>
                  </w:pPr>
                  <w:r w:rsidRPr="00B00A21">
                    <w:rPr>
                      <w:rFonts w:ascii="標楷體" w:eastAsia="標楷體" w:hAnsi="標楷體" w:cs="Times New Roman" w:hint="eastAsia"/>
                      <w:szCs w:val="26"/>
                    </w:rPr>
                    <w:t>總計</w:t>
                  </w:r>
                </w:p>
              </w:tc>
              <w:tc>
                <w:tcPr>
                  <w:tcW w:w="1416" w:type="dxa"/>
                  <w:tcBorders>
                    <w:bottom w:val="single" w:sz="4" w:space="0" w:color="auto"/>
                  </w:tcBorders>
                </w:tcPr>
                <w:p w14:paraId="4BCBF56A" w14:textId="77777777"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59,658</w:t>
                  </w:r>
                </w:p>
              </w:tc>
              <w:tc>
                <w:tcPr>
                  <w:tcW w:w="1416" w:type="dxa"/>
                  <w:tcBorders>
                    <w:bottom w:val="single" w:sz="4" w:space="0" w:color="auto"/>
                  </w:tcBorders>
                </w:tcPr>
                <w:p w14:paraId="6A92B135" w14:textId="0113FD0D" w:rsidR="00B1775C" w:rsidRPr="00B00A21" w:rsidRDefault="00B1775C" w:rsidP="00FB0D16">
                  <w:pPr>
                    <w:spacing w:line="330" w:lineRule="exact"/>
                    <w:jc w:val="right"/>
                    <w:rPr>
                      <w:rFonts w:ascii="標楷體" w:eastAsia="標楷體" w:hAnsi="標楷體"/>
                      <w:szCs w:val="26"/>
                    </w:rPr>
                  </w:pPr>
                  <w:r w:rsidRPr="00B00A21">
                    <w:rPr>
                      <w:rFonts w:ascii="標楷體" w:eastAsia="標楷體" w:hAnsi="標楷體"/>
                      <w:szCs w:val="26"/>
                    </w:rPr>
                    <w:t>1,666,145</w:t>
                  </w:r>
                </w:p>
              </w:tc>
            </w:tr>
          </w:tbl>
          <w:p w14:paraId="06B61316" w14:textId="77777777" w:rsidR="00630D89" w:rsidRDefault="00630D89" w:rsidP="00FB0D16">
            <w:pPr>
              <w:spacing w:line="330" w:lineRule="exact"/>
              <w:ind w:left="520" w:hangingChars="200" w:hanging="520"/>
              <w:jc w:val="both"/>
              <w:rPr>
                <w:rFonts w:ascii="標楷體" w:eastAsia="標楷體" w:hAnsi="標楷體" w:cs="Times New Roman"/>
                <w:color w:val="000000" w:themeColor="text1"/>
                <w:kern w:val="2"/>
                <w:sz w:val="26"/>
                <w:szCs w:val="26"/>
              </w:rPr>
            </w:pPr>
          </w:p>
          <w:p w14:paraId="1DAD3C1E" w14:textId="4F478B41" w:rsidR="00B1775C" w:rsidRPr="00D52282" w:rsidRDefault="00B1775C" w:rsidP="00FB0D16">
            <w:pPr>
              <w:spacing w:line="330" w:lineRule="exact"/>
              <w:ind w:left="520" w:hangingChars="200" w:hanging="520"/>
              <w:jc w:val="both"/>
              <w:rPr>
                <w:rFonts w:ascii="標楷體" w:eastAsia="標楷體" w:hAnsi="標楷體" w:cs="Times New Roman"/>
                <w:color w:val="000000" w:themeColor="text1"/>
                <w:kern w:val="2"/>
                <w:sz w:val="26"/>
                <w:szCs w:val="26"/>
              </w:rPr>
            </w:pPr>
            <w:r w:rsidRPr="00D52282">
              <w:rPr>
                <w:rFonts w:ascii="標楷體" w:eastAsia="標楷體" w:hAnsi="標楷體" w:cs="Times New Roman" w:hint="eastAsia"/>
                <w:color w:val="000000" w:themeColor="text1"/>
                <w:kern w:val="2"/>
                <w:sz w:val="26"/>
                <w:szCs w:val="26"/>
              </w:rPr>
              <w:t>三、透過本部輔導大陸臺校務運作以及相關</w:t>
            </w:r>
            <w:r w:rsidRPr="00D52282">
              <w:rPr>
                <w:rFonts w:ascii="標楷體" w:eastAsia="標楷體" w:hAnsi="標楷體" w:cs="Times New Roman"/>
                <w:color w:val="000000" w:themeColor="text1"/>
                <w:kern w:val="2"/>
                <w:sz w:val="26"/>
                <w:szCs w:val="26"/>
              </w:rPr>
              <w:t>經資門經費補助，3所大陸臺校以持續提升辦學品質，並成功吸引臺商子女踴躍就學。</w:t>
            </w:r>
          </w:p>
          <w:p w14:paraId="789446D0" w14:textId="66BD98EC" w:rsidR="00B1775C" w:rsidRPr="00D52282" w:rsidRDefault="00B1775C" w:rsidP="00FB0D16">
            <w:pPr>
              <w:spacing w:line="330" w:lineRule="exact"/>
              <w:ind w:leftChars="-55" w:left="801" w:hangingChars="359" w:hanging="933"/>
              <w:jc w:val="both"/>
              <w:rPr>
                <w:rFonts w:ascii="標楷體" w:eastAsia="標楷體" w:hAnsi="標楷體" w:cs="Times New Roman"/>
                <w:color w:val="000000" w:themeColor="text1"/>
                <w:kern w:val="2"/>
                <w:sz w:val="26"/>
                <w:szCs w:val="26"/>
              </w:rPr>
            </w:pPr>
            <w:r w:rsidRPr="00D52282">
              <w:rPr>
                <w:rFonts w:ascii="標楷體" w:eastAsia="標楷體" w:hAnsi="標楷體" w:cs="Times New Roman" w:hint="eastAsia"/>
                <w:color w:val="000000" w:themeColor="text1"/>
                <w:kern w:val="2"/>
                <w:sz w:val="26"/>
                <w:szCs w:val="26"/>
              </w:rPr>
              <w:lastRenderedPageBreak/>
              <w:t xml:space="preserve"> </w:t>
            </w:r>
            <w:r w:rsidR="008875EE" w:rsidRPr="000A27D0">
              <w:rPr>
                <w:rFonts w:ascii="標楷體" w:eastAsia="標楷體" w:hAnsi="標楷體" w:cs="Times New Roman"/>
                <w:color w:val="000000" w:themeColor="text1"/>
                <w:kern w:val="2"/>
                <w:sz w:val="26"/>
                <w:szCs w:val="26"/>
              </w:rPr>
              <w:t>（</w:t>
            </w:r>
            <w:r w:rsidRPr="000A27D0">
              <w:rPr>
                <w:rFonts w:ascii="標楷體" w:eastAsia="標楷體" w:hAnsi="標楷體" w:cs="Times New Roman"/>
                <w:color w:val="000000" w:themeColor="text1"/>
                <w:kern w:val="2"/>
                <w:sz w:val="26"/>
                <w:szCs w:val="26"/>
              </w:rPr>
              <w:t>一</w:t>
            </w:r>
            <w:r w:rsidR="008875EE" w:rsidRPr="000A27D0">
              <w:rPr>
                <w:rFonts w:ascii="標楷體" w:eastAsia="標楷體" w:hAnsi="標楷體" w:cs="Times New Roman"/>
                <w:color w:val="000000" w:themeColor="text1"/>
                <w:kern w:val="2"/>
                <w:sz w:val="26"/>
                <w:szCs w:val="26"/>
              </w:rPr>
              <w:t>）</w:t>
            </w:r>
            <w:r w:rsidRPr="00D52282">
              <w:rPr>
                <w:rFonts w:ascii="標楷體" w:eastAsia="標楷體" w:hAnsi="標楷體" w:cs="Times New Roman"/>
                <w:color w:val="000000" w:themeColor="text1"/>
                <w:kern w:val="2"/>
                <w:sz w:val="26"/>
                <w:szCs w:val="26"/>
              </w:rPr>
              <w:t>本項施政作為已充分達成提升大陸臺商子女就讀臺校意願之目標，每年約近5成以上之高中畢業生返臺升學。</w:t>
            </w:r>
          </w:p>
          <w:p w14:paraId="4F77A6F0" w14:textId="4834DF76" w:rsidR="00B1775C" w:rsidRPr="00D52282" w:rsidRDefault="00B1775C" w:rsidP="00FB0D16">
            <w:pPr>
              <w:spacing w:line="330" w:lineRule="exact"/>
              <w:ind w:leftChars="-55" w:left="801" w:hangingChars="359" w:hanging="933"/>
              <w:jc w:val="both"/>
              <w:rPr>
                <w:rFonts w:ascii="標楷體" w:eastAsia="標楷體" w:hAnsi="標楷體" w:cs="Times New Roman"/>
                <w:kern w:val="2"/>
                <w:sz w:val="26"/>
                <w:szCs w:val="26"/>
              </w:rPr>
            </w:pPr>
            <w:r w:rsidRPr="00D52282">
              <w:rPr>
                <w:rFonts w:ascii="標楷體" w:eastAsia="標楷體" w:hAnsi="標楷體" w:cs="Times New Roman" w:hint="eastAsia"/>
                <w:color w:val="000000" w:themeColor="text1"/>
                <w:kern w:val="2"/>
                <w:sz w:val="26"/>
                <w:szCs w:val="26"/>
              </w:rPr>
              <w:t xml:space="preserve"> </w:t>
            </w:r>
            <w:r w:rsidR="008875EE" w:rsidRPr="00D52282">
              <w:rPr>
                <w:rFonts w:ascii="標楷體" w:eastAsia="標楷體" w:hAnsi="標楷體" w:cs="Times New Roman"/>
                <w:color w:val="000000" w:themeColor="text1"/>
                <w:kern w:val="2"/>
                <w:sz w:val="26"/>
                <w:szCs w:val="26"/>
              </w:rPr>
              <w:t>（</w:t>
            </w:r>
            <w:r w:rsidR="000A27D0">
              <w:rPr>
                <w:rFonts w:ascii="標楷體" w:eastAsia="標楷體" w:hAnsi="標楷體" w:cs="Times New Roman" w:hint="eastAsia"/>
                <w:color w:val="000000" w:themeColor="text1"/>
                <w:kern w:val="2"/>
                <w:sz w:val="26"/>
                <w:szCs w:val="26"/>
              </w:rPr>
              <w:t>二</w:t>
            </w:r>
            <w:r w:rsidR="008875EE" w:rsidRPr="00D52282">
              <w:rPr>
                <w:rFonts w:ascii="標楷體" w:eastAsia="標楷體" w:hAnsi="標楷體" w:cs="Times New Roman"/>
                <w:color w:val="000000" w:themeColor="text1"/>
                <w:kern w:val="2"/>
                <w:sz w:val="26"/>
                <w:szCs w:val="26"/>
              </w:rPr>
              <w:t>）</w:t>
            </w:r>
            <w:r w:rsidRPr="00D52282">
              <w:rPr>
                <w:rFonts w:ascii="標楷體" w:eastAsia="標楷體" w:hAnsi="標楷體" w:cs="Times New Roman"/>
                <w:color w:val="000000" w:themeColor="text1"/>
                <w:kern w:val="2"/>
                <w:sz w:val="26"/>
                <w:szCs w:val="26"/>
              </w:rPr>
              <w:t>本部持續補助3所大陸地區臺商學校高    中、國中、國小學生及滿5足歲幼兒學    費，並自106學年度起，調高每生補助款</w:t>
            </w:r>
            <w:r w:rsidR="008875EE" w:rsidRPr="00D52282">
              <w:rPr>
                <w:rFonts w:ascii="標楷體" w:eastAsia="標楷體" w:hAnsi="標楷體" w:cs="Times New Roman"/>
                <w:color w:val="000000" w:themeColor="text1"/>
                <w:kern w:val="2"/>
                <w:sz w:val="26"/>
                <w:szCs w:val="26"/>
              </w:rPr>
              <w:t>（</w:t>
            </w:r>
            <w:r w:rsidRPr="00D52282">
              <w:rPr>
                <w:rFonts w:ascii="標楷體" w:eastAsia="標楷體" w:hAnsi="標楷體" w:cs="Times New Roman"/>
                <w:color w:val="000000" w:themeColor="text1"/>
                <w:kern w:val="2"/>
                <w:sz w:val="26"/>
                <w:szCs w:val="26"/>
              </w:rPr>
              <w:t>由每學年新臺幣3萬元調高為3萬5,000元</w:t>
            </w:r>
            <w:r w:rsidR="008875EE" w:rsidRPr="00D52282">
              <w:rPr>
                <w:rFonts w:ascii="標楷體" w:eastAsia="標楷體" w:hAnsi="標楷體" w:cs="Times New Roman"/>
                <w:color w:val="000000" w:themeColor="text1"/>
                <w:kern w:val="2"/>
                <w:sz w:val="26"/>
                <w:szCs w:val="26"/>
              </w:rPr>
              <w:t>）</w:t>
            </w:r>
            <w:r w:rsidRPr="00D52282">
              <w:rPr>
                <w:rFonts w:ascii="標楷體" w:eastAsia="標楷體" w:hAnsi="標楷體" w:cs="Times New Roman"/>
                <w:color w:val="000000" w:themeColor="text1"/>
                <w:kern w:val="2"/>
                <w:sz w:val="26"/>
                <w:szCs w:val="26"/>
              </w:rPr>
              <w:t>，落實減輕家庭就學經濟負擔及保障我國籍學子教育機會均等目的，109年有4,589名學生受惠。</w:t>
            </w:r>
          </w:p>
        </w:tc>
      </w:tr>
      <w:tr w:rsidR="00B1775C" w:rsidRPr="009963E0" w14:paraId="4F2344D8" w14:textId="77777777" w:rsidTr="00A92870">
        <w:trPr>
          <w:divId w:val="1110780298"/>
        </w:trPr>
        <w:tc>
          <w:tcPr>
            <w:tcW w:w="1838" w:type="dxa"/>
          </w:tcPr>
          <w:p w14:paraId="4D60B775" w14:textId="15DD1E0E" w:rsidR="00B1775C" w:rsidRPr="00D52282" w:rsidRDefault="00B1775C" w:rsidP="00234785">
            <w:pPr>
              <w:spacing w:line="330" w:lineRule="exact"/>
              <w:ind w:left="913" w:hangingChars="351" w:hanging="913"/>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十八、高等教育行政及督導</w:t>
            </w:r>
          </w:p>
        </w:tc>
        <w:tc>
          <w:tcPr>
            <w:tcW w:w="2126" w:type="dxa"/>
          </w:tcPr>
          <w:p w14:paraId="126AEF2E" w14:textId="77777777" w:rsidR="00B1775C" w:rsidRPr="00D52282" w:rsidRDefault="00B1775C" w:rsidP="00FB0D16">
            <w:pPr>
              <w:pStyle w:val="ac"/>
              <w:numPr>
                <w:ilvl w:val="0"/>
                <w:numId w:val="15"/>
              </w:numPr>
              <w:spacing w:line="330" w:lineRule="exact"/>
              <w:ind w:leftChars="0" w:left="539" w:hanging="539"/>
              <w:jc w:val="both"/>
              <w:textDirection w:val="lrTbV"/>
              <w:rPr>
                <w:rFonts w:ascii="標楷體" w:eastAsia="標楷體" w:hAnsi="標楷體"/>
                <w:sz w:val="26"/>
                <w:szCs w:val="26"/>
              </w:rPr>
            </w:pPr>
            <w:r w:rsidRPr="00D52282">
              <w:rPr>
                <w:rFonts w:ascii="標楷體" w:eastAsia="標楷體" w:hAnsi="標楷體" w:hint="eastAsia"/>
                <w:sz w:val="26"/>
                <w:szCs w:val="26"/>
              </w:rPr>
              <w:t>大學多元入學方案</w:t>
            </w:r>
          </w:p>
          <w:p w14:paraId="2B666BDD" w14:textId="77777777" w:rsidR="00B1775C" w:rsidRPr="00D52282" w:rsidRDefault="00B1775C" w:rsidP="00FB0D16">
            <w:pPr>
              <w:pStyle w:val="ac"/>
              <w:numPr>
                <w:ilvl w:val="0"/>
                <w:numId w:val="15"/>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高等教育深耕計畫</w:t>
            </w:r>
          </w:p>
          <w:p w14:paraId="1344C0F3" w14:textId="77777777" w:rsidR="00B1775C" w:rsidRPr="00D52282" w:rsidRDefault="00B1775C" w:rsidP="00FB0D16">
            <w:pPr>
              <w:pStyle w:val="ac"/>
              <w:numPr>
                <w:ilvl w:val="0"/>
                <w:numId w:val="15"/>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玉山計畫</w:t>
            </w:r>
          </w:p>
        </w:tc>
        <w:tc>
          <w:tcPr>
            <w:tcW w:w="5751" w:type="dxa"/>
          </w:tcPr>
          <w:p w14:paraId="71C8C182" w14:textId="5E4953DD" w:rsidR="00B1775C" w:rsidRPr="00D52282" w:rsidRDefault="00B1775C" w:rsidP="00FB0D16">
            <w:pPr>
              <w:spacing w:line="330" w:lineRule="exact"/>
              <w:jc w:val="both"/>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t>一、大學多元入學方案</w:t>
            </w:r>
          </w:p>
          <w:p w14:paraId="3DB47AAF" w14:textId="33E01A6F" w:rsidR="00B1775C" w:rsidRPr="00D52282" w:rsidRDefault="00B1775C" w:rsidP="00FB0D16">
            <w:pPr>
              <w:pStyle w:val="ac"/>
              <w:numPr>
                <w:ilvl w:val="0"/>
                <w:numId w:val="23"/>
              </w:numPr>
              <w:spacing w:line="330" w:lineRule="exact"/>
              <w:ind w:leftChars="-17" w:left="760" w:hangingChars="308" w:hanging="801"/>
              <w:jc w:val="both"/>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t>辦理並檢討改進招生作業</w:t>
            </w:r>
            <w:r w:rsidR="00BE714F">
              <w:rPr>
                <w:rFonts w:ascii="標楷體" w:eastAsia="標楷體" w:hAnsi="標楷體" w:hint="eastAsia"/>
                <w:color w:val="000000" w:themeColor="text1"/>
                <w:sz w:val="26"/>
                <w:szCs w:val="26"/>
              </w:rPr>
              <w:t>：</w:t>
            </w:r>
            <w:r w:rsidRPr="00D52282">
              <w:rPr>
                <w:rFonts w:ascii="標楷體" w:eastAsia="標楷體" w:hAnsi="標楷體" w:hint="eastAsia"/>
                <w:color w:val="000000" w:themeColor="text1"/>
                <w:sz w:val="26"/>
                <w:szCs w:val="26"/>
              </w:rPr>
              <w:t>10</w:t>
            </w:r>
            <w:r w:rsidRPr="00D52282">
              <w:rPr>
                <w:rFonts w:ascii="標楷體" w:eastAsia="標楷體" w:hAnsi="標楷體"/>
                <w:color w:val="000000" w:themeColor="text1"/>
                <w:sz w:val="26"/>
                <w:szCs w:val="26"/>
              </w:rPr>
              <w:t>9</w:t>
            </w:r>
            <w:r w:rsidRPr="00D52282">
              <w:rPr>
                <w:rFonts w:ascii="標楷體" w:eastAsia="標楷體" w:hAnsi="標楷體" w:hint="eastAsia"/>
                <w:color w:val="000000" w:themeColor="text1"/>
                <w:sz w:val="26"/>
                <w:szCs w:val="26"/>
              </w:rPr>
              <w:t>年8月2</w:t>
            </w:r>
            <w:r w:rsidRPr="00D52282">
              <w:rPr>
                <w:rFonts w:ascii="標楷體" w:eastAsia="標楷體" w:hAnsi="標楷體"/>
                <w:color w:val="000000" w:themeColor="text1"/>
                <w:sz w:val="26"/>
                <w:szCs w:val="26"/>
              </w:rPr>
              <w:t>0</w:t>
            </w:r>
            <w:r w:rsidRPr="00D52282">
              <w:rPr>
                <w:rFonts w:ascii="標楷體" w:eastAsia="標楷體" w:hAnsi="標楷體" w:hint="eastAsia"/>
                <w:color w:val="000000" w:themeColor="text1"/>
                <w:sz w:val="26"/>
                <w:szCs w:val="26"/>
              </w:rPr>
              <w:t>至2</w:t>
            </w:r>
            <w:r w:rsidRPr="00D52282">
              <w:rPr>
                <w:rFonts w:ascii="標楷體" w:eastAsia="標楷體" w:hAnsi="標楷體"/>
                <w:color w:val="000000" w:themeColor="text1"/>
                <w:sz w:val="26"/>
                <w:szCs w:val="26"/>
              </w:rPr>
              <w:t>1</w:t>
            </w:r>
            <w:r w:rsidRPr="00D52282">
              <w:rPr>
                <w:rFonts w:ascii="標楷體" w:eastAsia="標楷體" w:hAnsi="標楷體" w:hint="eastAsia"/>
                <w:color w:val="000000" w:themeColor="text1"/>
                <w:sz w:val="26"/>
                <w:szCs w:val="26"/>
              </w:rPr>
              <w:t>日召開招生相關檢討會議進行檢討並落實改進</w:t>
            </w:r>
            <w:r w:rsidRPr="00D52282">
              <w:rPr>
                <w:rFonts w:ascii="標楷體" w:eastAsia="標楷體" w:hAnsi="標楷體" w:cs="Calibri" w:hint="eastAsia"/>
                <w:color w:val="000000" w:themeColor="text1"/>
                <w:sz w:val="26"/>
                <w:szCs w:val="26"/>
              </w:rPr>
              <w:t>意見</w:t>
            </w:r>
            <w:r w:rsidRPr="00D52282">
              <w:rPr>
                <w:rFonts w:ascii="標楷體" w:eastAsia="標楷體" w:hAnsi="標楷體" w:hint="eastAsia"/>
                <w:color w:val="000000" w:themeColor="text1"/>
                <w:sz w:val="26"/>
                <w:szCs w:val="26"/>
              </w:rPr>
              <w:t>。召開1</w:t>
            </w:r>
            <w:r w:rsidRPr="00D52282">
              <w:rPr>
                <w:rFonts w:ascii="標楷體" w:eastAsia="標楷體" w:hAnsi="標楷體"/>
                <w:color w:val="000000" w:themeColor="text1"/>
                <w:sz w:val="26"/>
                <w:szCs w:val="26"/>
              </w:rPr>
              <w:t>0</w:t>
            </w:r>
            <w:r w:rsidRPr="00D52282">
              <w:rPr>
                <w:rFonts w:ascii="標楷體" w:eastAsia="標楷體" w:hAnsi="標楷體" w:hint="eastAsia"/>
                <w:color w:val="000000" w:themeColor="text1"/>
                <w:sz w:val="26"/>
                <w:szCs w:val="26"/>
              </w:rPr>
              <w:t>次考招聯席會議，邀請大學與高中端代表，研議招生制度改革措施</w:t>
            </w:r>
            <w:r w:rsidRPr="00D52282">
              <w:rPr>
                <w:rFonts w:ascii="標楷體" w:eastAsia="標楷體" w:hAnsi="標楷體"/>
                <w:color w:val="000000" w:themeColor="text1"/>
                <w:sz w:val="26"/>
                <w:szCs w:val="26"/>
              </w:rPr>
              <w:t>。</w:t>
            </w:r>
          </w:p>
          <w:p w14:paraId="4FD35920" w14:textId="77777777" w:rsidR="00B1775C" w:rsidRPr="00D52282" w:rsidRDefault="00B1775C" w:rsidP="00FB0D16">
            <w:pPr>
              <w:pStyle w:val="ac"/>
              <w:numPr>
                <w:ilvl w:val="0"/>
                <w:numId w:val="23"/>
              </w:numPr>
              <w:spacing w:line="330" w:lineRule="exact"/>
              <w:ind w:leftChars="-17" w:left="760" w:hangingChars="308" w:hanging="801"/>
              <w:jc w:val="both"/>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t>協助大學招生委員會聯合會、大學甄選入學委員會、大學考試入學分發委員會及各大學校院辦理繁星推薦、個人申請入學及考試分發等招生作業，並</w:t>
            </w:r>
            <w:r w:rsidRPr="00D52282">
              <w:rPr>
                <w:rFonts w:ascii="標楷體" w:eastAsia="標楷體" w:hAnsi="標楷體"/>
                <w:color w:val="000000" w:themeColor="text1"/>
                <w:sz w:val="26"/>
                <w:szCs w:val="26"/>
              </w:rPr>
              <w:t>完成大學統一入學考試</w:t>
            </w:r>
            <w:r w:rsidRPr="00D52282">
              <w:rPr>
                <w:rFonts w:ascii="標楷體" w:eastAsia="標楷體" w:hAnsi="標楷體" w:hint="eastAsia"/>
                <w:color w:val="000000" w:themeColor="text1"/>
                <w:sz w:val="26"/>
                <w:szCs w:val="26"/>
              </w:rPr>
              <w:t>。</w:t>
            </w:r>
          </w:p>
          <w:p w14:paraId="7A0EFA63" w14:textId="77777777" w:rsidR="00B1775C" w:rsidRPr="00D52282" w:rsidRDefault="00B1775C" w:rsidP="00FB0D16">
            <w:pPr>
              <w:pStyle w:val="ac"/>
              <w:numPr>
                <w:ilvl w:val="0"/>
                <w:numId w:val="23"/>
              </w:numPr>
              <w:spacing w:line="330" w:lineRule="exact"/>
              <w:ind w:leftChars="-17" w:left="760" w:hangingChars="308" w:hanging="801"/>
              <w:jc w:val="both"/>
              <w:rPr>
                <w:rFonts w:ascii="標楷體" w:eastAsia="標楷體" w:hAnsi="標楷體"/>
                <w:color w:val="000000" w:themeColor="text1"/>
                <w:sz w:val="26"/>
                <w:szCs w:val="26"/>
              </w:rPr>
            </w:pPr>
            <w:r w:rsidRPr="00D52282">
              <w:rPr>
                <w:rFonts w:ascii="標楷體" w:eastAsia="標楷體" w:hAnsi="標楷體" w:hint="eastAsia"/>
                <w:color w:val="000000" w:themeColor="text1"/>
                <w:sz w:val="26"/>
                <w:szCs w:val="26"/>
              </w:rPr>
              <w:t>請大學招生委員會聯合會針對大學招生及入學考試調整相關研究，作為招考制度改革與試務作業調整的參考依據。</w:t>
            </w:r>
          </w:p>
          <w:p w14:paraId="2BA89909" w14:textId="6367704F" w:rsidR="00B1775C" w:rsidRPr="00D52282" w:rsidRDefault="00B1775C" w:rsidP="00FB0D16">
            <w:pPr>
              <w:pStyle w:val="ac"/>
              <w:numPr>
                <w:ilvl w:val="0"/>
                <w:numId w:val="23"/>
              </w:numPr>
              <w:spacing w:line="330" w:lineRule="exact"/>
              <w:ind w:leftChars="-17" w:left="760" w:hangingChars="308" w:hanging="801"/>
              <w:jc w:val="both"/>
              <w:rPr>
                <w:rFonts w:ascii="標楷體" w:eastAsia="標楷體"/>
                <w:color w:val="000000" w:themeColor="text1"/>
                <w:sz w:val="26"/>
                <w:szCs w:val="26"/>
              </w:rPr>
            </w:pPr>
            <w:r w:rsidRPr="00D52282">
              <w:rPr>
                <w:rFonts w:ascii="標楷體" w:eastAsia="標楷體" w:hAnsi="標楷體" w:hint="eastAsia"/>
                <w:color w:val="000000" w:themeColor="text1"/>
                <w:sz w:val="26"/>
                <w:szCs w:val="26"/>
              </w:rPr>
              <w:t>召開大學多元入學方案說明會，以及於辦理高中種子教師數位研習課程，適時更新大學多元入學輔導網站</w:t>
            </w:r>
            <w:r w:rsidR="001D02FD">
              <w:rPr>
                <w:rFonts w:ascii="標楷體" w:eastAsia="標楷體" w:hAnsi="標楷體" w:hint="eastAsia"/>
                <w:color w:val="000000" w:themeColor="text1"/>
                <w:sz w:val="26"/>
                <w:szCs w:val="26"/>
              </w:rPr>
              <w:t>；</w:t>
            </w:r>
            <w:r w:rsidRPr="00D52282">
              <w:rPr>
                <w:rFonts w:ascii="標楷體" w:eastAsia="標楷體" w:hAnsi="標楷體"/>
                <w:color w:val="000000" w:themeColor="text1"/>
                <w:sz w:val="26"/>
                <w:szCs w:val="26"/>
              </w:rPr>
              <w:t>持續增加媒體廣告及印贈大學多元入學方案手冊，促進各界瞭解招考制度。</w:t>
            </w:r>
          </w:p>
          <w:p w14:paraId="7E03A57D" w14:textId="77777777" w:rsidR="00B1775C" w:rsidRPr="00D52282" w:rsidRDefault="00B1775C" w:rsidP="00FB0D16">
            <w:pPr>
              <w:pStyle w:val="ac"/>
              <w:numPr>
                <w:ilvl w:val="0"/>
                <w:numId w:val="23"/>
              </w:numPr>
              <w:spacing w:line="330" w:lineRule="exact"/>
              <w:ind w:leftChars="-16" w:left="789" w:hangingChars="318" w:hanging="827"/>
              <w:jc w:val="both"/>
              <w:textDirection w:val="lrTbV"/>
              <w:rPr>
                <w:rFonts w:ascii="標楷體" w:eastAsia="標楷體"/>
                <w:color w:val="000000" w:themeColor="text1"/>
                <w:sz w:val="26"/>
                <w:szCs w:val="26"/>
              </w:rPr>
            </w:pPr>
            <w:r w:rsidRPr="00D52282">
              <w:rPr>
                <w:rFonts w:ascii="標楷體" w:eastAsia="標楷體" w:hAnsi="標楷體" w:hint="eastAsia"/>
                <w:color w:val="000000" w:themeColor="text1"/>
                <w:sz w:val="26"/>
                <w:szCs w:val="26"/>
              </w:rPr>
              <w:t>因應嚴重特殊傳染性疫情，訂有「大學辦理招生考試防疫措施指引參考原則」、招聯會</w:t>
            </w:r>
            <w:r w:rsidRPr="00D52282">
              <w:rPr>
                <w:rFonts w:ascii="標楷體" w:eastAsia="標楷體" w:hAnsi="標楷體"/>
                <w:color w:val="000000" w:themeColor="text1"/>
                <w:sz w:val="26"/>
                <w:szCs w:val="26"/>
              </w:rPr>
              <w:t>公布「大學個人申請入學管道因應疫情應變機制」</w:t>
            </w:r>
            <w:r w:rsidRPr="00D52282">
              <w:rPr>
                <w:rFonts w:ascii="標楷體" w:eastAsia="標楷體" w:hAnsi="標楷體" w:hint="eastAsia"/>
                <w:color w:val="000000" w:themeColor="text1"/>
                <w:sz w:val="26"/>
                <w:szCs w:val="26"/>
              </w:rPr>
              <w:t>等相關原因變措施；指考調整考試日期並配合防疫考生之應試權益辦理補考；另推動「大專校院辦理境外臺生因應疫情返臺就學銜接專案計畫」。</w:t>
            </w:r>
          </w:p>
          <w:p w14:paraId="6CF0A797" w14:textId="77777777" w:rsidR="00B1775C" w:rsidRPr="00D52282" w:rsidRDefault="00B1775C" w:rsidP="00FB0D16">
            <w:pPr>
              <w:spacing w:line="330" w:lineRule="exact"/>
              <w:jc w:val="both"/>
              <w:textDirection w:val="lrTbV"/>
              <w:rPr>
                <w:rFonts w:ascii="標楷體" w:eastAsia="標楷體"/>
                <w:color w:val="000000" w:themeColor="text1"/>
                <w:sz w:val="26"/>
                <w:szCs w:val="26"/>
              </w:rPr>
            </w:pPr>
            <w:r w:rsidRPr="00D52282">
              <w:rPr>
                <w:rFonts w:ascii="標楷體" w:eastAsia="標楷體" w:hint="eastAsia"/>
                <w:color w:val="000000" w:themeColor="text1"/>
                <w:sz w:val="26"/>
                <w:szCs w:val="26"/>
              </w:rPr>
              <w:t>二、高等教育深耕計畫</w:t>
            </w:r>
          </w:p>
          <w:p w14:paraId="675A3D5F" w14:textId="6ACAFFCF" w:rsidR="00B1775C" w:rsidRPr="00D52282" w:rsidRDefault="00B1775C" w:rsidP="00FB0D16">
            <w:pPr>
              <w:spacing w:line="330" w:lineRule="exact"/>
              <w:ind w:leftChars="-22" w:left="743" w:hangingChars="306" w:hanging="796"/>
              <w:jc w:val="both"/>
              <w:textDirection w:val="lrTbV"/>
              <w:rPr>
                <w:rFonts w:ascii="標楷體" w:eastAsia="標楷體"/>
                <w:color w:val="000000" w:themeColor="text1"/>
                <w:sz w:val="26"/>
                <w:szCs w:val="26"/>
              </w:rPr>
            </w:pPr>
            <w:r w:rsidRPr="00D52282">
              <w:rPr>
                <w:rFonts w:ascii="標楷體" w:eastAsia="標楷體" w:hint="eastAsia"/>
                <w:color w:val="000000" w:themeColor="text1"/>
                <w:sz w:val="26"/>
                <w:szCs w:val="26"/>
              </w:rPr>
              <w:t>（一）完成各校</w:t>
            </w:r>
            <w:r w:rsidRPr="00D52282">
              <w:rPr>
                <w:rFonts w:ascii="標楷體" w:eastAsia="標楷體"/>
                <w:color w:val="000000" w:themeColor="text1"/>
                <w:sz w:val="26"/>
                <w:szCs w:val="26"/>
              </w:rPr>
              <w:t>107</w:t>
            </w:r>
            <w:r w:rsidR="00521D02">
              <w:rPr>
                <w:rFonts w:ascii="標楷體" w:eastAsia="標楷體"/>
                <w:color w:val="000000" w:themeColor="text1"/>
                <w:sz w:val="26"/>
                <w:szCs w:val="26"/>
              </w:rPr>
              <w:t>—</w:t>
            </w:r>
            <w:r w:rsidRPr="00D52282">
              <w:rPr>
                <w:rFonts w:ascii="標楷體" w:eastAsia="標楷體"/>
                <w:color w:val="000000" w:themeColor="text1"/>
                <w:sz w:val="26"/>
                <w:szCs w:val="26"/>
              </w:rPr>
              <w:t>108年執行成果報告暨109</w:t>
            </w:r>
            <w:r w:rsidR="00521D02">
              <w:rPr>
                <w:rFonts w:ascii="標楷體" w:eastAsia="標楷體"/>
                <w:color w:val="000000" w:themeColor="text1"/>
                <w:sz w:val="26"/>
                <w:szCs w:val="26"/>
              </w:rPr>
              <w:t>—</w:t>
            </w:r>
            <w:r w:rsidRPr="00D52282">
              <w:rPr>
                <w:rFonts w:ascii="標楷體" w:eastAsia="標楷體"/>
                <w:color w:val="000000" w:themeColor="text1"/>
                <w:sz w:val="26"/>
                <w:szCs w:val="26"/>
              </w:rPr>
              <w:t>111年計畫書審查作業，據以核定109年補助經費，並函發審查意見，引導學校滾動修正計畫及持續精進。</w:t>
            </w:r>
          </w:p>
          <w:p w14:paraId="0BF1468C" w14:textId="77777777" w:rsidR="00B1775C" w:rsidRPr="00D52282" w:rsidRDefault="00B1775C" w:rsidP="00FB0D16">
            <w:pPr>
              <w:spacing w:line="330" w:lineRule="exact"/>
              <w:ind w:leftChars="-22" w:left="743" w:hangingChars="306" w:hanging="796"/>
              <w:jc w:val="both"/>
              <w:textDirection w:val="lrTbV"/>
              <w:rPr>
                <w:rFonts w:ascii="標楷體" w:eastAsia="標楷體"/>
                <w:color w:val="000000" w:themeColor="text1"/>
                <w:sz w:val="26"/>
                <w:szCs w:val="26"/>
              </w:rPr>
            </w:pPr>
            <w:r w:rsidRPr="00D52282">
              <w:rPr>
                <w:rFonts w:ascii="標楷體" w:eastAsia="標楷體" w:hint="eastAsia"/>
                <w:color w:val="000000" w:themeColor="text1"/>
                <w:sz w:val="26"/>
                <w:szCs w:val="26"/>
              </w:rPr>
              <w:t>（二）本部於</w:t>
            </w:r>
            <w:r w:rsidRPr="00D52282">
              <w:rPr>
                <w:rFonts w:ascii="標楷體" w:eastAsia="標楷體"/>
                <w:color w:val="000000" w:themeColor="text1"/>
                <w:sz w:val="26"/>
                <w:szCs w:val="26"/>
              </w:rPr>
              <w:t>109年7月23日、9月10日辦理「中文閱讀與寫作能力提升及成效」主題式</w:t>
            </w:r>
            <w:r w:rsidRPr="00D52282">
              <w:rPr>
                <w:rFonts w:ascii="標楷體" w:eastAsia="標楷體"/>
                <w:color w:val="000000" w:themeColor="text1"/>
                <w:sz w:val="26"/>
                <w:szCs w:val="26"/>
              </w:rPr>
              <w:lastRenderedPageBreak/>
              <w:t>工作坊2場、11月13日辦理「創新創業」經驗分享工作坊1場，邀請各校分享校內推動經驗並相互交流。</w:t>
            </w:r>
          </w:p>
          <w:p w14:paraId="422C24F4" w14:textId="77777777" w:rsidR="00B1775C" w:rsidRPr="00D52282" w:rsidRDefault="00B1775C" w:rsidP="00FB0D16">
            <w:pPr>
              <w:spacing w:line="330" w:lineRule="exact"/>
              <w:ind w:leftChars="-22" w:left="743" w:hangingChars="306" w:hanging="796"/>
              <w:jc w:val="both"/>
              <w:textDirection w:val="lrTbV"/>
              <w:rPr>
                <w:rFonts w:ascii="標楷體" w:eastAsia="標楷體"/>
                <w:color w:val="000000" w:themeColor="text1"/>
                <w:sz w:val="26"/>
                <w:szCs w:val="26"/>
              </w:rPr>
            </w:pPr>
            <w:r w:rsidRPr="00D52282">
              <w:rPr>
                <w:rFonts w:ascii="標楷體" w:eastAsia="標楷體" w:hint="eastAsia"/>
                <w:color w:val="000000" w:themeColor="text1"/>
                <w:sz w:val="26"/>
                <w:szCs w:val="26"/>
              </w:rPr>
              <w:t>（三）完成本計畫管考平臺建置作業，包括</w:t>
            </w:r>
            <w:r w:rsidRPr="00D52282">
              <w:rPr>
                <w:rFonts w:ascii="標楷體" w:eastAsia="標楷體"/>
                <w:color w:val="000000" w:themeColor="text1"/>
                <w:sz w:val="26"/>
                <w:szCs w:val="26"/>
              </w:rPr>
              <w:t>52項共同績效指標、4面向經費管考、5類跨平臺資料匯入，並設計執行成效開放瀏覽查詢等設計，供外界了解本計畫推動成效。</w:t>
            </w:r>
          </w:p>
          <w:p w14:paraId="3292720B" w14:textId="2ADB4679" w:rsidR="00B1775C" w:rsidRPr="00D52282" w:rsidRDefault="00B1775C" w:rsidP="00FB0D16">
            <w:pPr>
              <w:spacing w:line="330" w:lineRule="exact"/>
              <w:ind w:leftChars="-21" w:left="761" w:hangingChars="312" w:hanging="811"/>
              <w:jc w:val="both"/>
              <w:textDirection w:val="lrTbV"/>
              <w:rPr>
                <w:rFonts w:ascii="標楷體" w:eastAsia="標楷體"/>
                <w:color w:val="000000" w:themeColor="text1"/>
                <w:sz w:val="26"/>
                <w:szCs w:val="26"/>
              </w:rPr>
            </w:pPr>
            <w:r w:rsidRPr="00D52282">
              <w:rPr>
                <w:rFonts w:ascii="標楷體" w:eastAsia="標楷體" w:hint="eastAsia"/>
                <w:color w:val="000000" w:themeColor="text1"/>
                <w:sz w:val="26"/>
                <w:szCs w:val="26"/>
              </w:rPr>
              <w:t>（四）就學協助計畫：本計畫已規劃提升經濟或文化不利學生進入公立大學機會及生活輔助金與完善課業輔導，</w:t>
            </w:r>
            <w:r w:rsidRPr="00D52282">
              <w:rPr>
                <w:rFonts w:ascii="標楷體" w:eastAsia="標楷體"/>
                <w:color w:val="000000" w:themeColor="text1"/>
                <w:sz w:val="26"/>
                <w:szCs w:val="26"/>
              </w:rPr>
              <w:t>109年計67所公私立大學校院共同推動，本部補助4億元，學校外部募款1.71億元，共5.71億元</w:t>
            </w:r>
            <w:r w:rsidR="0040753F">
              <w:rPr>
                <w:rFonts w:ascii="標楷體" w:eastAsia="標楷體" w:hint="eastAsia"/>
                <w:color w:val="000000" w:themeColor="text1"/>
                <w:sz w:val="26"/>
                <w:szCs w:val="26"/>
              </w:rPr>
              <w:t>。</w:t>
            </w:r>
          </w:p>
          <w:p w14:paraId="372DDBD3" w14:textId="77777777" w:rsidR="00B1775C" w:rsidRPr="00D52282" w:rsidRDefault="00B1775C" w:rsidP="00FB0D16">
            <w:pPr>
              <w:spacing w:line="330" w:lineRule="exact"/>
              <w:jc w:val="both"/>
              <w:textDirection w:val="lrTbV"/>
              <w:rPr>
                <w:rFonts w:ascii="標楷體" w:eastAsia="標楷體"/>
                <w:color w:val="000000" w:themeColor="text1"/>
                <w:sz w:val="26"/>
                <w:szCs w:val="26"/>
              </w:rPr>
            </w:pPr>
            <w:r w:rsidRPr="00D52282">
              <w:rPr>
                <w:rFonts w:ascii="標楷體" w:eastAsia="標楷體" w:hint="eastAsia"/>
                <w:color w:val="000000" w:themeColor="text1"/>
                <w:sz w:val="26"/>
                <w:szCs w:val="26"/>
              </w:rPr>
              <w:t>三、</w:t>
            </w:r>
            <w:r w:rsidRPr="00D52282">
              <w:rPr>
                <w:rFonts w:ascii="標楷體" w:eastAsia="標楷體" w:hAnsi="標楷體" w:hint="eastAsia"/>
                <w:color w:val="000000" w:themeColor="text1"/>
                <w:sz w:val="26"/>
                <w:szCs w:val="26"/>
              </w:rPr>
              <w:t>玉山計畫</w:t>
            </w:r>
          </w:p>
          <w:p w14:paraId="75570098" w14:textId="77777777" w:rsidR="00B1775C" w:rsidRPr="00D52282" w:rsidRDefault="00B1775C" w:rsidP="00FB0D16">
            <w:pPr>
              <w:pStyle w:val="ac"/>
              <w:numPr>
                <w:ilvl w:val="0"/>
                <w:numId w:val="24"/>
              </w:numPr>
              <w:spacing w:line="330" w:lineRule="exact"/>
              <w:ind w:leftChars="-25" w:left="746" w:hangingChars="310" w:hanging="806"/>
              <w:jc w:val="both"/>
              <w:rPr>
                <w:rFonts w:ascii="標楷體" w:eastAsia="標楷體"/>
                <w:color w:val="000000" w:themeColor="text1"/>
                <w:sz w:val="26"/>
                <w:szCs w:val="26"/>
              </w:rPr>
            </w:pPr>
            <w:r w:rsidRPr="00D52282">
              <w:rPr>
                <w:rFonts w:ascii="標楷體" w:eastAsia="標楷體" w:hAnsi="標楷體" w:cs="Times New Roman" w:hint="eastAsia"/>
                <w:bCs/>
                <w:color w:val="000000" w:themeColor="text1"/>
                <w:sz w:val="26"/>
                <w:szCs w:val="26"/>
              </w:rPr>
              <w:t>玉山學者</w:t>
            </w:r>
            <w:r w:rsidRPr="00D52282">
              <w:rPr>
                <w:rFonts w:ascii="標楷體" w:eastAsia="標楷體" w:hint="eastAsia"/>
                <w:color w:val="000000" w:themeColor="text1"/>
                <w:sz w:val="26"/>
                <w:szCs w:val="26"/>
              </w:rPr>
              <w:t>計畫109年共計98件申請案，核定通過43案。</w:t>
            </w:r>
          </w:p>
          <w:p w14:paraId="25BECA58" w14:textId="0EE581DF" w:rsidR="00B1775C" w:rsidRPr="00D52282" w:rsidRDefault="00B1775C" w:rsidP="00FB0D16">
            <w:pPr>
              <w:pStyle w:val="ac"/>
              <w:numPr>
                <w:ilvl w:val="0"/>
                <w:numId w:val="24"/>
              </w:numPr>
              <w:spacing w:line="330" w:lineRule="exact"/>
              <w:ind w:leftChars="-25" w:left="746" w:hangingChars="310" w:hanging="806"/>
              <w:jc w:val="both"/>
              <w:rPr>
                <w:rFonts w:ascii="標楷體" w:eastAsia="標楷體"/>
                <w:color w:val="000000" w:themeColor="text1"/>
                <w:sz w:val="26"/>
                <w:szCs w:val="26"/>
              </w:rPr>
            </w:pPr>
            <w:r w:rsidRPr="00D52282">
              <w:rPr>
                <w:rFonts w:ascii="標楷體" w:eastAsia="標楷體" w:hint="eastAsia"/>
                <w:color w:val="000000" w:themeColor="text1"/>
                <w:sz w:val="26"/>
                <w:szCs w:val="26"/>
              </w:rPr>
              <w:t>大專校院彈性薪資執行經費</w:t>
            </w:r>
            <w:r w:rsidR="008875EE" w:rsidRPr="00D52282">
              <w:rPr>
                <w:rFonts w:ascii="標楷體" w:eastAsia="標楷體" w:hint="eastAsia"/>
                <w:color w:val="000000" w:themeColor="text1"/>
                <w:sz w:val="26"/>
                <w:szCs w:val="26"/>
              </w:rPr>
              <w:t>（</w:t>
            </w:r>
            <w:r w:rsidRPr="00D52282">
              <w:rPr>
                <w:rFonts w:ascii="標楷體" w:eastAsia="標楷體" w:hint="eastAsia"/>
                <w:color w:val="000000" w:themeColor="text1"/>
                <w:sz w:val="26"/>
                <w:szCs w:val="26"/>
              </w:rPr>
              <w:t>含本部補助款、科技部補助款、學校自籌款</w:t>
            </w:r>
            <w:r w:rsidR="008875EE" w:rsidRPr="00D52282">
              <w:rPr>
                <w:rFonts w:ascii="標楷體" w:eastAsia="標楷體" w:hint="eastAsia"/>
                <w:color w:val="000000" w:themeColor="text1"/>
                <w:sz w:val="26"/>
                <w:szCs w:val="26"/>
              </w:rPr>
              <w:t>）</w:t>
            </w:r>
            <w:r w:rsidRPr="00D52282">
              <w:rPr>
                <w:rFonts w:ascii="標楷體" w:eastAsia="標楷體" w:hint="eastAsia"/>
                <w:color w:val="000000" w:themeColor="text1"/>
                <w:sz w:val="26"/>
                <w:szCs w:val="26"/>
              </w:rPr>
              <w:t>108學年度共計27.1億元；獲益人數計11,508人。</w:t>
            </w:r>
          </w:p>
          <w:p w14:paraId="4C1B51F0" w14:textId="60D5E082" w:rsidR="00B1775C" w:rsidRPr="00D52282" w:rsidRDefault="00B1775C" w:rsidP="00FB0D16">
            <w:pPr>
              <w:pStyle w:val="ac"/>
              <w:numPr>
                <w:ilvl w:val="0"/>
                <w:numId w:val="24"/>
              </w:numPr>
              <w:spacing w:line="330" w:lineRule="exact"/>
              <w:ind w:leftChars="-25" w:left="758" w:hangingChars="341" w:hanging="818"/>
              <w:jc w:val="both"/>
              <w:rPr>
                <w:rFonts w:ascii="標楷體" w:eastAsia="標楷體"/>
                <w:sz w:val="26"/>
                <w:szCs w:val="26"/>
              </w:rPr>
            </w:pPr>
            <w:r w:rsidRPr="00D52282">
              <w:rPr>
                <w:rFonts w:ascii="標楷體" w:eastAsia="標楷體" w:hint="eastAsia"/>
                <w:color w:val="000000" w:themeColor="text1"/>
                <w:spacing w:val="-20"/>
                <w:sz w:val="26"/>
                <w:szCs w:val="26"/>
              </w:rPr>
              <w:t>自108年起</w:t>
            </w:r>
            <w:r w:rsidRPr="00D52282">
              <w:rPr>
                <w:rFonts w:ascii="標楷體" w:eastAsia="標楷體" w:hint="eastAsia"/>
                <w:color w:val="000000" w:themeColor="text1"/>
                <w:sz w:val="26"/>
                <w:szCs w:val="26"/>
              </w:rPr>
              <w:t>，國立大學教授學術研究加給提</w:t>
            </w:r>
            <w:r w:rsidRPr="00D52282">
              <w:rPr>
                <w:rFonts w:ascii="標楷體" w:eastAsia="標楷體" w:hint="eastAsia"/>
                <w:snapToGrid w:val="0"/>
                <w:color w:val="000000" w:themeColor="text1"/>
                <w:kern w:val="2"/>
                <w:sz w:val="26"/>
                <w:szCs w:val="26"/>
              </w:rPr>
              <w:t>高10％，納入國立大學基本需求補助。</w:t>
            </w:r>
          </w:p>
        </w:tc>
      </w:tr>
      <w:tr w:rsidR="00B1775C" w:rsidRPr="009963E0" w14:paraId="28C66844" w14:textId="77777777" w:rsidTr="00A92870">
        <w:trPr>
          <w:divId w:val="1110780298"/>
        </w:trPr>
        <w:tc>
          <w:tcPr>
            <w:tcW w:w="1838" w:type="dxa"/>
          </w:tcPr>
          <w:p w14:paraId="1714F873" w14:textId="66E8E7ED" w:rsidR="00B1775C" w:rsidRPr="00D52282" w:rsidRDefault="00B1775C" w:rsidP="00234785">
            <w:pPr>
              <w:spacing w:line="330" w:lineRule="exact"/>
              <w:ind w:left="913" w:hangingChars="351" w:hanging="913"/>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十九、青年生涯輔導</w:t>
            </w:r>
          </w:p>
        </w:tc>
        <w:tc>
          <w:tcPr>
            <w:tcW w:w="2126" w:type="dxa"/>
          </w:tcPr>
          <w:p w14:paraId="388CDCD7" w14:textId="4C349D73" w:rsidR="00B1775C" w:rsidRPr="00D52282" w:rsidRDefault="00B1775C" w:rsidP="00FB0D16">
            <w:pPr>
              <w:pStyle w:val="ac"/>
              <w:numPr>
                <w:ilvl w:val="0"/>
                <w:numId w:val="11"/>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辦理青年職涯發展及職場體驗業務</w:t>
            </w:r>
          </w:p>
          <w:p w14:paraId="0A386C31" w14:textId="13A915B0" w:rsidR="00B1775C" w:rsidRPr="00D52282" w:rsidRDefault="00B1775C" w:rsidP="00FB0D16">
            <w:pPr>
              <w:pStyle w:val="ac"/>
              <w:numPr>
                <w:ilvl w:val="0"/>
                <w:numId w:val="11"/>
              </w:numPr>
              <w:spacing w:line="330" w:lineRule="exact"/>
              <w:ind w:leftChars="0" w:left="536" w:hanging="536"/>
              <w:jc w:val="both"/>
              <w:textDirection w:val="lrTbV"/>
              <w:rPr>
                <w:rFonts w:ascii="標楷體" w:eastAsia="標楷體" w:hAnsi="標楷體"/>
                <w:sz w:val="26"/>
                <w:szCs w:val="26"/>
              </w:rPr>
            </w:pPr>
            <w:r w:rsidRPr="00D52282">
              <w:rPr>
                <w:rFonts w:ascii="標楷體" w:eastAsia="標楷體" w:hAnsi="標楷體" w:hint="eastAsia"/>
                <w:sz w:val="26"/>
                <w:szCs w:val="26"/>
              </w:rPr>
              <w:t>辦理青年創新培力業務</w:t>
            </w:r>
          </w:p>
        </w:tc>
        <w:tc>
          <w:tcPr>
            <w:tcW w:w="5751" w:type="dxa"/>
          </w:tcPr>
          <w:p w14:paraId="519D6805" w14:textId="77777777" w:rsidR="00B1775C" w:rsidRPr="00D52282" w:rsidRDefault="00B1775C" w:rsidP="00FB0D16">
            <w:pPr>
              <w:widowControl w:val="0"/>
              <w:numPr>
                <w:ilvl w:val="0"/>
                <w:numId w:val="64"/>
              </w:numPr>
              <w:spacing w:line="330" w:lineRule="exact"/>
              <w:jc w:val="both"/>
              <w:rPr>
                <w:rFonts w:ascii="標楷體" w:eastAsia="標楷體" w:hAnsi="標楷體" w:cs="Arial"/>
                <w:sz w:val="26"/>
                <w:szCs w:val="26"/>
              </w:rPr>
            </w:pPr>
            <w:r w:rsidRPr="00D52282">
              <w:rPr>
                <w:rFonts w:ascii="標楷體" w:eastAsia="標楷體" w:hint="eastAsia"/>
                <w:sz w:val="26"/>
                <w:szCs w:val="26"/>
              </w:rPr>
              <w:t>辦理青年職涯發展及職場體驗業務</w:t>
            </w:r>
          </w:p>
          <w:p w14:paraId="1EAC5B83" w14:textId="56555480" w:rsidR="00B1775C" w:rsidRPr="00D52282" w:rsidRDefault="00B1775C" w:rsidP="00FB0D16">
            <w:pPr>
              <w:pStyle w:val="ac"/>
              <w:widowControl w:val="0"/>
              <w:numPr>
                <w:ilvl w:val="0"/>
                <w:numId w:val="65"/>
              </w:numPr>
              <w:spacing w:line="330" w:lineRule="exact"/>
              <w:ind w:leftChars="0" w:left="759" w:hanging="795"/>
              <w:jc w:val="both"/>
              <w:rPr>
                <w:rFonts w:ascii="標楷體" w:eastAsia="標楷體" w:hAnsi="標楷體"/>
                <w:sz w:val="26"/>
                <w:szCs w:val="26"/>
              </w:rPr>
            </w:pPr>
            <w:r w:rsidRPr="00D52282">
              <w:rPr>
                <w:rFonts w:ascii="標楷體" w:eastAsia="標楷體" w:hAnsi="標楷體"/>
                <w:sz w:val="26"/>
                <w:szCs w:val="26"/>
              </w:rPr>
              <w:t>109</w:t>
            </w:r>
            <w:r w:rsidRPr="00D52282">
              <w:rPr>
                <w:rFonts w:ascii="標楷體" w:eastAsia="標楷體" w:hAnsi="標楷體" w:hint="eastAsia"/>
                <w:sz w:val="26"/>
                <w:szCs w:val="26"/>
              </w:rPr>
              <w:t>年「大專校院推動職涯輔導補助計畫」共計</w:t>
            </w:r>
            <w:r w:rsidRPr="00D52282">
              <w:rPr>
                <w:rFonts w:ascii="標楷體" w:eastAsia="標楷體" w:hAnsi="標楷體"/>
                <w:sz w:val="26"/>
                <w:szCs w:val="26"/>
              </w:rPr>
              <w:t>62</w:t>
            </w:r>
            <w:r w:rsidR="004D3C49">
              <w:rPr>
                <w:rFonts w:ascii="標楷體" w:eastAsia="標楷體" w:hAnsi="標楷體" w:hint="eastAsia"/>
                <w:sz w:val="26"/>
                <w:szCs w:val="26"/>
              </w:rPr>
              <w:t>所大專校院</w:t>
            </w:r>
            <w:r w:rsidRPr="00D52282">
              <w:rPr>
                <w:rFonts w:ascii="標楷體" w:eastAsia="標楷體" w:hAnsi="標楷體"/>
                <w:sz w:val="26"/>
                <w:szCs w:val="26"/>
              </w:rPr>
              <w:t xml:space="preserve">109 </w:t>
            </w:r>
            <w:r w:rsidRPr="00D52282">
              <w:rPr>
                <w:rFonts w:ascii="標楷體" w:eastAsia="標楷體" w:hAnsi="標楷體" w:hint="eastAsia"/>
                <w:sz w:val="26"/>
                <w:szCs w:val="26"/>
              </w:rPr>
              <w:t>案獲得補助；「民間團體推動職涯發展補助計畫」共計</w:t>
            </w:r>
            <w:r w:rsidRPr="00D52282">
              <w:rPr>
                <w:rFonts w:ascii="標楷體" w:eastAsia="標楷體" w:hAnsi="標楷體"/>
                <w:sz w:val="26"/>
                <w:szCs w:val="26"/>
              </w:rPr>
              <w:t>7</w:t>
            </w:r>
            <w:r w:rsidRPr="00D52282">
              <w:rPr>
                <w:rFonts w:ascii="標楷體" w:eastAsia="標楷體" w:hAnsi="標楷體" w:hint="eastAsia"/>
                <w:sz w:val="26"/>
                <w:szCs w:val="26"/>
              </w:rPr>
              <w:t>案獲得補助。</w:t>
            </w:r>
          </w:p>
          <w:p w14:paraId="553F864F" w14:textId="77777777" w:rsidR="00B1775C" w:rsidRPr="00D52282" w:rsidRDefault="00B1775C" w:rsidP="00FB0D16">
            <w:pPr>
              <w:pStyle w:val="ac"/>
              <w:widowControl w:val="0"/>
              <w:numPr>
                <w:ilvl w:val="0"/>
                <w:numId w:val="65"/>
              </w:numPr>
              <w:spacing w:line="330" w:lineRule="exact"/>
              <w:ind w:leftChars="0" w:left="759" w:hanging="795"/>
              <w:jc w:val="both"/>
              <w:rPr>
                <w:rFonts w:ascii="標楷體" w:eastAsia="標楷體" w:hAnsi="標楷體"/>
                <w:sz w:val="26"/>
                <w:szCs w:val="26"/>
              </w:rPr>
            </w:pPr>
            <w:r w:rsidRPr="00D52282">
              <w:rPr>
                <w:rFonts w:ascii="標楷體" w:eastAsia="標楷體" w:hAnsi="標楷體"/>
                <w:sz w:val="26"/>
                <w:szCs w:val="26"/>
              </w:rPr>
              <w:t>109</w:t>
            </w:r>
            <w:r w:rsidRPr="00D52282">
              <w:rPr>
                <w:rFonts w:ascii="標楷體" w:eastAsia="標楷體" w:hAnsi="標楷體" w:hint="eastAsia"/>
                <w:sz w:val="26"/>
                <w:szCs w:val="26"/>
              </w:rPr>
              <w:t>年大專校院職涯輔導分區召集學校辦理北、中、南區推動委員會議</w:t>
            </w:r>
            <w:r w:rsidRPr="00D52282">
              <w:rPr>
                <w:rFonts w:ascii="標楷體" w:eastAsia="標楷體" w:hAnsi="標楷體"/>
                <w:sz w:val="26"/>
                <w:szCs w:val="26"/>
              </w:rPr>
              <w:t>6</w:t>
            </w:r>
            <w:r w:rsidRPr="00D52282">
              <w:rPr>
                <w:rFonts w:ascii="標楷體" w:eastAsia="標楷體" w:hAnsi="標楷體" w:hint="eastAsia"/>
                <w:sz w:val="26"/>
                <w:szCs w:val="26"/>
              </w:rPr>
              <w:t>場次、聯繫會議</w:t>
            </w:r>
            <w:r w:rsidRPr="00D52282">
              <w:rPr>
                <w:rFonts w:ascii="標楷體" w:eastAsia="標楷體" w:hAnsi="標楷體"/>
                <w:sz w:val="26"/>
                <w:szCs w:val="26"/>
              </w:rPr>
              <w:t>6</w:t>
            </w:r>
            <w:r w:rsidRPr="00D52282">
              <w:rPr>
                <w:rFonts w:ascii="標楷體" w:eastAsia="標楷體" w:hAnsi="標楷體" w:hint="eastAsia"/>
                <w:sz w:val="26"/>
                <w:szCs w:val="26"/>
              </w:rPr>
              <w:t>場次。</w:t>
            </w:r>
          </w:p>
          <w:p w14:paraId="011056C0" w14:textId="4F1C85FF" w:rsidR="00B1775C" w:rsidRPr="00D52282" w:rsidRDefault="004D3C49" w:rsidP="00FB0D16">
            <w:pPr>
              <w:pStyle w:val="ac"/>
              <w:widowControl w:val="0"/>
              <w:numPr>
                <w:ilvl w:val="0"/>
                <w:numId w:val="65"/>
              </w:numPr>
              <w:spacing w:line="330" w:lineRule="exact"/>
              <w:ind w:leftChars="0" w:left="759" w:hanging="795"/>
              <w:jc w:val="both"/>
              <w:rPr>
                <w:rFonts w:ascii="標楷體" w:eastAsia="標楷體" w:hAnsi="標楷體"/>
                <w:sz w:val="26"/>
                <w:szCs w:val="26"/>
              </w:rPr>
            </w:pPr>
            <w:r>
              <w:rPr>
                <w:rFonts w:ascii="標楷體" w:eastAsia="標楷體" w:hAnsi="標楷體" w:hint="eastAsia"/>
                <w:sz w:val="26"/>
                <w:szCs w:val="26"/>
              </w:rPr>
              <w:t>辦理</w:t>
            </w:r>
            <w:r w:rsidR="00B1775C" w:rsidRPr="00D52282">
              <w:rPr>
                <w:rFonts w:ascii="標楷體" w:eastAsia="標楷體" w:hAnsi="標楷體" w:hint="eastAsia"/>
                <w:sz w:val="26"/>
                <w:szCs w:val="26"/>
              </w:rPr>
              <w:t>職涯輔導成果分享會，計</w:t>
            </w:r>
            <w:r w:rsidR="00B1775C" w:rsidRPr="00D52282">
              <w:rPr>
                <w:rFonts w:ascii="標楷體" w:eastAsia="標楷體" w:hAnsi="標楷體"/>
                <w:sz w:val="26"/>
                <w:szCs w:val="26"/>
              </w:rPr>
              <w:t>86</w:t>
            </w:r>
            <w:r>
              <w:rPr>
                <w:rFonts w:ascii="標楷體" w:eastAsia="標楷體" w:hAnsi="標楷體" w:hint="eastAsia"/>
                <w:sz w:val="26"/>
                <w:szCs w:val="26"/>
              </w:rPr>
              <w:t>所</w:t>
            </w:r>
            <w:r w:rsidRPr="00D52282">
              <w:rPr>
                <w:rFonts w:ascii="標楷體" w:eastAsia="標楷體" w:hAnsi="標楷體" w:hint="eastAsia"/>
                <w:sz w:val="26"/>
                <w:szCs w:val="26"/>
              </w:rPr>
              <w:t>大專校院</w:t>
            </w:r>
            <w:r w:rsidR="00B1775C" w:rsidRPr="00D52282">
              <w:rPr>
                <w:rFonts w:ascii="標楷體" w:eastAsia="標楷體" w:hAnsi="標楷體"/>
                <w:sz w:val="26"/>
                <w:szCs w:val="26"/>
              </w:rPr>
              <w:t xml:space="preserve">、179人參與；全國大專校院職涯輔導主管會議，計131 </w:t>
            </w:r>
            <w:r>
              <w:rPr>
                <w:rFonts w:ascii="標楷體" w:eastAsia="標楷體" w:hAnsi="標楷體" w:hint="eastAsia"/>
                <w:sz w:val="26"/>
                <w:szCs w:val="26"/>
              </w:rPr>
              <w:t>所</w:t>
            </w:r>
            <w:r w:rsidR="00B1775C" w:rsidRPr="00D52282">
              <w:rPr>
                <w:rFonts w:ascii="標楷體" w:eastAsia="標楷體" w:hAnsi="標楷體"/>
                <w:sz w:val="26"/>
                <w:szCs w:val="26"/>
              </w:rPr>
              <w:t>、187人</w:t>
            </w:r>
            <w:r w:rsidR="00B1775C" w:rsidRPr="00D52282">
              <w:rPr>
                <w:rFonts w:ascii="標楷體" w:eastAsia="標楷體" w:hAnsi="標楷體" w:hint="eastAsia"/>
                <w:sz w:val="26"/>
                <w:szCs w:val="26"/>
              </w:rPr>
              <w:t>參與；大專校院職涯輔導種子教師培訓</w:t>
            </w:r>
            <w:r w:rsidR="00B1775C" w:rsidRPr="00D52282">
              <w:rPr>
                <w:rFonts w:ascii="標楷體" w:eastAsia="標楷體" w:hAnsi="標楷體"/>
                <w:sz w:val="26"/>
                <w:szCs w:val="26"/>
              </w:rPr>
              <w:t>6場次，</w:t>
            </w:r>
            <w:r w:rsidR="00B1775C" w:rsidRPr="00D52282">
              <w:rPr>
                <w:rFonts w:ascii="標楷體" w:eastAsia="標楷體" w:hAnsi="標楷體" w:hint="eastAsia"/>
                <w:sz w:val="26"/>
                <w:szCs w:val="26"/>
              </w:rPr>
              <w:t>計</w:t>
            </w:r>
            <w:r w:rsidR="00B1775C" w:rsidRPr="00D52282">
              <w:rPr>
                <w:rFonts w:ascii="標楷體" w:eastAsia="標楷體" w:hAnsi="標楷體"/>
                <w:sz w:val="26"/>
                <w:szCs w:val="26"/>
              </w:rPr>
              <w:t>299 人次</w:t>
            </w:r>
            <w:r w:rsidR="00B1775C" w:rsidRPr="00D52282">
              <w:rPr>
                <w:rFonts w:ascii="標楷體" w:eastAsia="標楷體" w:hAnsi="標楷體" w:hint="eastAsia"/>
                <w:sz w:val="26"/>
                <w:szCs w:val="26"/>
              </w:rPr>
              <w:t>參與。</w:t>
            </w:r>
          </w:p>
          <w:p w14:paraId="6ADCB341" w14:textId="65DD9034" w:rsidR="00B1775C" w:rsidRPr="00D52282" w:rsidRDefault="00B1775C" w:rsidP="00FB0D16">
            <w:pPr>
              <w:pStyle w:val="ac"/>
              <w:widowControl w:val="0"/>
              <w:numPr>
                <w:ilvl w:val="0"/>
                <w:numId w:val="65"/>
              </w:numPr>
              <w:spacing w:line="330" w:lineRule="exact"/>
              <w:ind w:leftChars="0" w:left="759" w:hanging="795"/>
              <w:jc w:val="both"/>
              <w:rPr>
                <w:rFonts w:ascii="標楷體" w:eastAsia="標楷體" w:hAnsi="標楷體"/>
                <w:sz w:val="26"/>
                <w:szCs w:val="26"/>
              </w:rPr>
            </w:pPr>
            <w:r w:rsidRPr="00D52282">
              <w:rPr>
                <w:rFonts w:ascii="標楷體" w:eastAsia="標楷體" w:hAnsi="標楷體" w:hint="eastAsia"/>
                <w:sz w:val="26"/>
                <w:szCs w:val="26"/>
              </w:rPr>
              <w:t>辦理大專女學生領導力培訓營，</w:t>
            </w:r>
            <w:r w:rsidRPr="00D52282">
              <w:rPr>
                <w:rFonts w:ascii="標楷體" w:eastAsia="標楷體" w:hAnsi="標楷體"/>
                <w:sz w:val="26"/>
                <w:szCs w:val="26"/>
              </w:rPr>
              <w:t>109年度於北、中、南區舉辦3場次培訓營及1場交流分享會，計219人次參訓。</w:t>
            </w:r>
          </w:p>
          <w:p w14:paraId="2FD5A499" w14:textId="1DD11BB6" w:rsidR="00B1775C" w:rsidRPr="00D52282" w:rsidRDefault="00B1775C" w:rsidP="00FB0D16">
            <w:pPr>
              <w:pStyle w:val="ac"/>
              <w:widowControl w:val="0"/>
              <w:numPr>
                <w:ilvl w:val="0"/>
                <w:numId w:val="65"/>
              </w:numPr>
              <w:spacing w:line="330" w:lineRule="exact"/>
              <w:ind w:leftChars="0" w:left="759" w:hanging="795"/>
              <w:jc w:val="both"/>
              <w:rPr>
                <w:rFonts w:ascii="標楷體" w:eastAsia="標楷體" w:hAnsi="標楷體"/>
                <w:sz w:val="26"/>
                <w:szCs w:val="26"/>
              </w:rPr>
            </w:pPr>
            <w:r w:rsidRPr="00D52282">
              <w:rPr>
                <w:rFonts w:ascii="標楷體" w:eastAsia="標楷體" w:hAnsi="標楷體"/>
                <w:sz w:val="26"/>
                <w:szCs w:val="26"/>
              </w:rPr>
              <w:t>109</w:t>
            </w:r>
            <w:r w:rsidRPr="00D52282">
              <w:rPr>
                <w:rFonts w:ascii="標楷體" w:eastAsia="標楷體" w:hAnsi="標楷體" w:hint="eastAsia"/>
                <w:sz w:val="26"/>
                <w:szCs w:val="26"/>
              </w:rPr>
              <w:t>年職場體驗網共有</w:t>
            </w:r>
            <w:r w:rsidRPr="00D52282">
              <w:rPr>
                <w:rFonts w:ascii="標楷體" w:eastAsia="標楷體" w:hAnsi="標楷體"/>
                <w:sz w:val="26"/>
                <w:szCs w:val="26"/>
              </w:rPr>
              <w:t>3</w:t>
            </w:r>
            <w:r w:rsidRPr="00D52282">
              <w:rPr>
                <w:rFonts w:ascii="標楷體" w:eastAsia="標楷體" w:hAnsi="標楷體" w:hint="eastAsia"/>
                <w:sz w:val="26"/>
                <w:szCs w:val="26"/>
              </w:rPr>
              <w:t>萬</w:t>
            </w:r>
            <w:r w:rsidRPr="00D52282">
              <w:rPr>
                <w:rFonts w:ascii="標楷體" w:eastAsia="標楷體" w:hAnsi="標楷體"/>
                <w:sz w:val="26"/>
                <w:szCs w:val="26"/>
              </w:rPr>
              <w:t>4,504</w:t>
            </w:r>
            <w:r w:rsidRPr="00D52282">
              <w:rPr>
                <w:rFonts w:ascii="標楷體" w:eastAsia="標楷體" w:hAnsi="標楷體" w:hint="eastAsia"/>
                <w:sz w:val="26"/>
                <w:szCs w:val="26"/>
              </w:rPr>
              <w:t>人次利用網站尋找職場體驗機會，大專生公部門見習、青年暑期社區職場體驗、經濟自立青年工讀，</w:t>
            </w:r>
            <w:r w:rsidR="004C7501">
              <w:rPr>
                <w:rFonts w:ascii="標楷體" w:eastAsia="標楷體" w:hAnsi="標楷體" w:hint="eastAsia"/>
                <w:sz w:val="26"/>
                <w:szCs w:val="26"/>
              </w:rPr>
              <w:t>計</w:t>
            </w:r>
            <w:r w:rsidRPr="00D52282">
              <w:rPr>
                <w:rFonts w:ascii="標楷體" w:eastAsia="標楷體" w:hAnsi="標楷體" w:hint="eastAsia"/>
                <w:sz w:val="26"/>
                <w:szCs w:val="26"/>
              </w:rPr>
              <w:t>媒合</w:t>
            </w:r>
            <w:r w:rsidRPr="00D52282">
              <w:rPr>
                <w:rFonts w:ascii="標楷體" w:eastAsia="標楷體" w:hAnsi="標楷體"/>
                <w:sz w:val="26"/>
                <w:szCs w:val="26"/>
              </w:rPr>
              <w:t>2,307人次。</w:t>
            </w:r>
          </w:p>
          <w:p w14:paraId="32185AD3" w14:textId="77777777" w:rsidR="00B1775C" w:rsidRPr="00D52282" w:rsidRDefault="00B1775C" w:rsidP="00FB0D16">
            <w:pPr>
              <w:pStyle w:val="ac"/>
              <w:widowControl w:val="0"/>
              <w:numPr>
                <w:ilvl w:val="0"/>
                <w:numId w:val="65"/>
              </w:numPr>
              <w:spacing w:line="330" w:lineRule="exact"/>
              <w:ind w:leftChars="0" w:left="759" w:hanging="795"/>
              <w:jc w:val="both"/>
              <w:rPr>
                <w:rFonts w:ascii="標楷體" w:eastAsia="標楷體" w:hAnsi="標楷體"/>
                <w:sz w:val="26"/>
                <w:szCs w:val="26"/>
              </w:rPr>
            </w:pPr>
            <w:r w:rsidRPr="00D52282">
              <w:rPr>
                <w:rFonts w:ascii="標楷體" w:eastAsia="標楷體" w:hAnsi="標楷體" w:hint="eastAsia"/>
                <w:sz w:val="26"/>
                <w:szCs w:val="26"/>
              </w:rPr>
              <w:t>為提供多元彈性體驗職場方式，運用數位科技技術，拍攝</w:t>
            </w:r>
            <w:r w:rsidRPr="00D52282">
              <w:rPr>
                <w:rFonts w:ascii="標楷體" w:eastAsia="標楷體" w:hAnsi="標楷體"/>
                <w:sz w:val="26"/>
                <w:szCs w:val="26"/>
              </w:rPr>
              <w:t>6部360°VR職場影片，利用網路即可沉浸式瀏覽體驗職場環境，共</w:t>
            </w:r>
            <w:r w:rsidRPr="00D52282">
              <w:rPr>
                <w:rFonts w:ascii="標楷體" w:eastAsia="標楷體" w:hAnsi="標楷體" w:hint="eastAsia"/>
                <w:sz w:val="26"/>
                <w:szCs w:val="26"/>
              </w:rPr>
              <w:lastRenderedPageBreak/>
              <w:t>累積</w:t>
            </w:r>
            <w:r w:rsidRPr="00D52282">
              <w:rPr>
                <w:rFonts w:ascii="標楷體" w:eastAsia="標楷體" w:hAnsi="標楷體"/>
                <w:sz w:val="26"/>
                <w:szCs w:val="26"/>
              </w:rPr>
              <w:t>11萬1,109觀看人次。</w:t>
            </w:r>
          </w:p>
          <w:p w14:paraId="6B6110F0" w14:textId="77777777" w:rsidR="00B1775C" w:rsidRPr="00D52282" w:rsidRDefault="00B1775C" w:rsidP="00FB0D16">
            <w:pPr>
              <w:pStyle w:val="ac"/>
              <w:widowControl w:val="0"/>
              <w:numPr>
                <w:ilvl w:val="0"/>
                <w:numId w:val="65"/>
              </w:numPr>
              <w:spacing w:line="330" w:lineRule="exact"/>
              <w:ind w:leftChars="0" w:left="759" w:hanging="795"/>
              <w:jc w:val="both"/>
              <w:rPr>
                <w:rFonts w:ascii="標楷體" w:eastAsia="標楷體" w:hAnsi="標楷體"/>
                <w:sz w:val="26"/>
                <w:szCs w:val="26"/>
              </w:rPr>
            </w:pPr>
            <w:r w:rsidRPr="00D52282">
              <w:rPr>
                <w:rFonts w:ascii="標楷體" w:eastAsia="標楷體" w:hAnsi="標楷體" w:hint="eastAsia"/>
                <w:sz w:val="26"/>
                <w:szCs w:val="26"/>
              </w:rPr>
              <w:t>為協助國中畢業未升學未就業青少年釐清生涯定向及適性轉銜，</w:t>
            </w:r>
            <w:r w:rsidRPr="00D52282">
              <w:rPr>
                <w:rFonts w:ascii="標楷體" w:eastAsia="標楷體" w:hAnsi="標楷體"/>
                <w:sz w:val="26"/>
                <w:szCs w:val="26"/>
              </w:rPr>
              <w:t>109</w:t>
            </w:r>
            <w:r w:rsidRPr="00D52282">
              <w:rPr>
                <w:rFonts w:ascii="標楷體" w:eastAsia="標楷體" w:hAnsi="標楷體" w:hint="eastAsia"/>
                <w:sz w:val="26"/>
                <w:szCs w:val="26"/>
              </w:rPr>
              <w:t>年度與地方政府合作（</w:t>
            </w:r>
            <w:r w:rsidRPr="00D52282">
              <w:rPr>
                <w:rFonts w:ascii="標楷體" w:eastAsia="標楷體" w:hAnsi="標楷體"/>
                <w:sz w:val="26"/>
                <w:szCs w:val="26"/>
              </w:rPr>
              <w:t>18縣市行政協助、4縣市自辦），提供生涯探索輔導措施，共計輔導351位青少</w:t>
            </w:r>
            <w:r w:rsidRPr="00D52282">
              <w:rPr>
                <w:rFonts w:ascii="標楷體" w:eastAsia="標楷體" w:hAnsi="標楷體" w:hint="eastAsia"/>
                <w:sz w:val="26"/>
                <w:szCs w:val="26"/>
              </w:rPr>
              <w:t xml:space="preserve">年。 </w:t>
            </w:r>
          </w:p>
          <w:p w14:paraId="05D3C18D" w14:textId="77777777" w:rsidR="00B1775C" w:rsidRPr="00D52282" w:rsidRDefault="00B1775C" w:rsidP="00FB0D16">
            <w:pPr>
              <w:pStyle w:val="ac"/>
              <w:numPr>
                <w:ilvl w:val="0"/>
                <w:numId w:val="64"/>
              </w:numPr>
              <w:spacing w:line="330" w:lineRule="exact"/>
              <w:ind w:leftChars="0"/>
              <w:jc w:val="both"/>
              <w:textDirection w:val="lrTbV"/>
              <w:rPr>
                <w:rFonts w:ascii="標楷體" w:eastAsia="標楷體"/>
                <w:sz w:val="26"/>
                <w:szCs w:val="26"/>
              </w:rPr>
            </w:pPr>
            <w:r w:rsidRPr="00D52282">
              <w:rPr>
                <w:rFonts w:ascii="標楷體" w:eastAsia="標楷體" w:hint="eastAsia"/>
                <w:sz w:val="26"/>
                <w:szCs w:val="26"/>
              </w:rPr>
              <w:t>辦理青年創新培力業務</w:t>
            </w:r>
          </w:p>
          <w:p w14:paraId="27B4E32A" w14:textId="50E96DCD" w:rsidR="00B1775C" w:rsidRPr="00D52282" w:rsidRDefault="00B1775C" w:rsidP="00FB0D16">
            <w:pPr>
              <w:pStyle w:val="ac"/>
              <w:widowControl w:val="0"/>
              <w:numPr>
                <w:ilvl w:val="0"/>
                <w:numId w:val="66"/>
              </w:numPr>
              <w:spacing w:line="330" w:lineRule="exact"/>
              <w:ind w:leftChars="0" w:left="787" w:hanging="851"/>
              <w:jc w:val="both"/>
              <w:rPr>
                <w:rFonts w:ascii="標楷體" w:eastAsia="標楷體" w:hAnsi="標楷體"/>
                <w:sz w:val="26"/>
                <w:szCs w:val="26"/>
              </w:rPr>
            </w:pPr>
            <w:r w:rsidRPr="00D52282">
              <w:rPr>
                <w:rFonts w:ascii="標楷體" w:eastAsia="標楷體" w:hAnsi="標楷體" w:hint="eastAsia"/>
                <w:sz w:val="26"/>
                <w:szCs w:val="26"/>
              </w:rPr>
              <w:t>109年U</w:t>
            </w:r>
            <w:r w:rsidR="00521D02">
              <w:rPr>
                <w:rFonts w:ascii="標楷體" w:eastAsia="標楷體" w:hAnsi="標楷體" w:hint="eastAsia"/>
                <w:sz w:val="26"/>
                <w:szCs w:val="26"/>
              </w:rPr>
              <w:t>—</w:t>
            </w:r>
            <w:r w:rsidRPr="00D52282">
              <w:rPr>
                <w:rFonts w:ascii="標楷體" w:eastAsia="標楷體" w:hAnsi="標楷體" w:hint="eastAsia"/>
                <w:sz w:val="26"/>
                <w:szCs w:val="26"/>
              </w:rPr>
              <w:t>start創新創業計畫一、二階段分別補助75組及19組團隊；109年原漾計畫一、二階段分別補助12組及6組團隊；創創點火器</w:t>
            </w:r>
            <w:r w:rsidR="00521D02">
              <w:rPr>
                <w:rFonts w:ascii="標楷體" w:eastAsia="標楷體" w:hAnsi="標楷體" w:hint="eastAsia"/>
                <w:sz w:val="26"/>
                <w:szCs w:val="26"/>
              </w:rPr>
              <w:t>—</w:t>
            </w:r>
            <w:r w:rsidRPr="00D52282">
              <w:rPr>
                <w:rFonts w:ascii="標楷體" w:eastAsia="標楷體" w:hAnsi="標楷體" w:hint="eastAsia"/>
                <w:sz w:val="26"/>
                <w:szCs w:val="26"/>
              </w:rPr>
              <w:t>創新創業人才培育計畫，4,824人次參與。</w:t>
            </w:r>
          </w:p>
          <w:p w14:paraId="0756D217" w14:textId="077D040A" w:rsidR="00B1775C" w:rsidRPr="00D52282" w:rsidRDefault="00B1775C" w:rsidP="00FB0D16">
            <w:pPr>
              <w:pStyle w:val="ac"/>
              <w:widowControl w:val="0"/>
              <w:numPr>
                <w:ilvl w:val="0"/>
                <w:numId w:val="66"/>
              </w:numPr>
              <w:spacing w:line="330" w:lineRule="exact"/>
              <w:ind w:leftChars="0" w:left="787" w:hanging="851"/>
              <w:jc w:val="both"/>
              <w:rPr>
                <w:rFonts w:ascii="標楷體" w:eastAsia="標楷體"/>
                <w:sz w:val="26"/>
                <w:szCs w:val="26"/>
              </w:rPr>
            </w:pPr>
            <w:r w:rsidRPr="00D52282">
              <w:rPr>
                <w:rFonts w:ascii="標楷體" w:eastAsia="標楷體" w:hAnsi="標楷體" w:hint="eastAsia"/>
                <w:sz w:val="26"/>
                <w:szCs w:val="26"/>
              </w:rPr>
              <w:t>109年智慧鐵人創意競賽受疫情影響取消辦理相關競賽，推廣活動亦減縮辦理，總計辦理16場校園推廣說明會，1,882名學生參加；教師研習營共實際辦理10場，103人次參加。</w:t>
            </w:r>
          </w:p>
        </w:tc>
      </w:tr>
      <w:tr w:rsidR="00B1775C" w:rsidRPr="009963E0" w14:paraId="51F7964A" w14:textId="77777777" w:rsidTr="00A92870">
        <w:trPr>
          <w:divId w:val="1110780298"/>
        </w:trPr>
        <w:tc>
          <w:tcPr>
            <w:tcW w:w="1838" w:type="dxa"/>
          </w:tcPr>
          <w:p w14:paraId="5E9ABD1C" w14:textId="10166364" w:rsidR="00B1775C" w:rsidRPr="00D52282" w:rsidRDefault="00B1775C" w:rsidP="00EC4983">
            <w:pPr>
              <w:spacing w:line="330" w:lineRule="exact"/>
              <w:ind w:left="773" w:hangingChars="322" w:hanging="773"/>
              <w:jc w:val="both"/>
              <w:textDirection w:val="lrTbV"/>
              <w:rPr>
                <w:rFonts w:ascii="標楷體" w:eastAsia="標楷體"/>
                <w:sz w:val="26"/>
                <w:szCs w:val="26"/>
              </w:rPr>
            </w:pPr>
            <w:r w:rsidRPr="00D52282">
              <w:rPr>
                <w:rFonts w:ascii="標楷體" w:eastAsia="標楷體" w:hint="eastAsia"/>
                <w:spacing w:val="-20"/>
                <w:sz w:val="26"/>
                <w:szCs w:val="26"/>
              </w:rPr>
              <w:lastRenderedPageBreak/>
              <w:t>二十、青年公共參與</w:t>
            </w:r>
          </w:p>
        </w:tc>
        <w:tc>
          <w:tcPr>
            <w:tcW w:w="2126" w:type="dxa"/>
          </w:tcPr>
          <w:p w14:paraId="00FF5667" w14:textId="6108AC11" w:rsidR="00B1775C" w:rsidRPr="00D52282" w:rsidRDefault="00B1775C" w:rsidP="00FB0D16">
            <w:pPr>
              <w:spacing w:line="33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促進青年多元公共參與</w:t>
            </w:r>
          </w:p>
        </w:tc>
        <w:tc>
          <w:tcPr>
            <w:tcW w:w="5751" w:type="dxa"/>
          </w:tcPr>
          <w:p w14:paraId="3A054E43" w14:textId="5043E71D" w:rsidR="00B1775C" w:rsidRPr="00D52282" w:rsidRDefault="00B1775C" w:rsidP="00FB0D16">
            <w:pPr>
              <w:widowControl w:val="0"/>
              <w:spacing w:line="330" w:lineRule="exact"/>
              <w:ind w:left="520" w:hangingChars="200" w:hanging="520"/>
              <w:jc w:val="both"/>
              <w:rPr>
                <w:rFonts w:ascii="標楷體" w:eastAsia="標楷體" w:hAnsi="標楷體" w:cs="Arial"/>
                <w:sz w:val="26"/>
                <w:szCs w:val="26"/>
              </w:rPr>
            </w:pPr>
            <w:r w:rsidRPr="00D52282">
              <w:rPr>
                <w:rFonts w:ascii="標楷體" w:eastAsia="標楷體" w:hAnsi="標楷體" w:cs="Arial" w:hint="eastAsia"/>
                <w:sz w:val="26"/>
                <w:szCs w:val="26"/>
              </w:rPr>
              <w:t>一、</w:t>
            </w:r>
            <w:r w:rsidRPr="00D52282">
              <w:rPr>
                <w:rFonts w:ascii="標楷體" w:eastAsia="標楷體" w:hAnsi="標楷體" w:cs="Arial"/>
                <w:sz w:val="26"/>
                <w:szCs w:val="26"/>
              </w:rPr>
              <w:t>109年</w:t>
            </w:r>
            <w:r w:rsidRPr="00D52282">
              <w:rPr>
                <w:rFonts w:ascii="Times New Roman" w:eastAsia="標楷體" w:hAnsi="Times New Roman" w:cs="Times New Roman"/>
                <w:sz w:val="26"/>
                <w:szCs w:val="26"/>
              </w:rPr>
              <w:t>Let’s</w:t>
            </w:r>
            <w:r w:rsidRPr="00D52282">
              <w:rPr>
                <w:rFonts w:ascii="標楷體" w:eastAsia="標楷體" w:hAnsi="標楷體" w:cs="Arial"/>
                <w:sz w:val="26"/>
                <w:szCs w:val="26"/>
              </w:rPr>
              <w:t xml:space="preserve"> Talk，第一階段Talk已於8至9月辦理32場次，12月19日及26日辦理第二階段Talk；並於110年1月23日辦理成果分享暨交流會。</w:t>
            </w:r>
          </w:p>
          <w:p w14:paraId="78983BF9" w14:textId="77777777" w:rsidR="00B1775C" w:rsidRPr="00D52282" w:rsidRDefault="00B1775C" w:rsidP="00FB0D16">
            <w:pPr>
              <w:widowControl w:val="0"/>
              <w:spacing w:line="330" w:lineRule="exact"/>
              <w:ind w:left="520" w:hangingChars="200" w:hanging="520"/>
              <w:jc w:val="both"/>
              <w:rPr>
                <w:rFonts w:ascii="標楷體" w:eastAsia="標楷體" w:hAnsi="標楷體" w:cs="Arial"/>
                <w:sz w:val="26"/>
                <w:szCs w:val="26"/>
              </w:rPr>
            </w:pPr>
            <w:r w:rsidRPr="00D52282">
              <w:rPr>
                <w:rFonts w:ascii="標楷體" w:eastAsia="標楷體" w:hAnsi="標楷體" w:cs="Arial" w:hint="eastAsia"/>
                <w:sz w:val="26"/>
                <w:szCs w:val="26"/>
              </w:rPr>
              <w:t>二、</w:t>
            </w:r>
            <w:r w:rsidRPr="00D52282">
              <w:rPr>
                <w:rFonts w:ascii="標楷體" w:eastAsia="標楷體" w:hAnsi="標楷體" w:cs="Arial"/>
                <w:sz w:val="26"/>
                <w:szCs w:val="26"/>
              </w:rPr>
              <w:t>109年「成果競賽暨觀摩活動」共52校參與，「分區交流小聚」共104位學生會幹部參與，「學生會傳承與發展研習營」共175位新任學生會幹部參與。</w:t>
            </w:r>
          </w:p>
          <w:p w14:paraId="0341C548" w14:textId="650D78AA" w:rsidR="00B1775C" w:rsidRPr="00D52282" w:rsidRDefault="00B1775C" w:rsidP="00FB0D16">
            <w:pPr>
              <w:widowControl w:val="0"/>
              <w:spacing w:line="330" w:lineRule="exact"/>
              <w:ind w:left="520" w:hangingChars="200" w:hanging="520"/>
              <w:jc w:val="both"/>
              <w:rPr>
                <w:rFonts w:ascii="標楷體" w:eastAsia="標楷體" w:hAnsi="標楷體" w:cs="Arial"/>
                <w:sz w:val="26"/>
                <w:szCs w:val="26"/>
              </w:rPr>
            </w:pPr>
            <w:r w:rsidRPr="00D52282">
              <w:rPr>
                <w:rFonts w:ascii="標楷體" w:eastAsia="標楷體" w:hAnsi="標楷體" w:cs="Arial" w:hint="eastAsia"/>
                <w:sz w:val="26"/>
                <w:szCs w:val="26"/>
              </w:rPr>
              <w:t>三、</w:t>
            </w:r>
            <w:r w:rsidR="00BA2F6C">
              <w:rPr>
                <w:rFonts w:ascii="標楷體" w:eastAsia="標楷體" w:hAnsi="標楷體" w:cs="Arial" w:hint="eastAsia"/>
                <w:sz w:val="26"/>
                <w:szCs w:val="26"/>
              </w:rPr>
              <w:t>青年發展</w:t>
            </w:r>
            <w:r w:rsidRPr="00D52282">
              <w:rPr>
                <w:rFonts w:ascii="標楷體" w:eastAsia="標楷體" w:hAnsi="標楷體" w:cs="Arial" w:hint="eastAsia"/>
                <w:sz w:val="26"/>
                <w:szCs w:val="26"/>
              </w:rPr>
              <w:t>署第</w:t>
            </w:r>
            <w:r w:rsidRPr="00D52282">
              <w:rPr>
                <w:rFonts w:ascii="標楷體" w:eastAsia="標楷體" w:hAnsi="標楷體" w:cs="Arial"/>
                <w:sz w:val="26"/>
                <w:szCs w:val="26"/>
              </w:rPr>
              <w:t>2屆青</w:t>
            </w:r>
            <w:r w:rsidR="00BA2F6C">
              <w:rPr>
                <w:rFonts w:ascii="標楷體" w:eastAsia="標楷體" w:hAnsi="標楷體" w:cs="Arial" w:hint="eastAsia"/>
                <w:sz w:val="26"/>
                <w:szCs w:val="26"/>
              </w:rPr>
              <w:t>年</w:t>
            </w:r>
            <w:r w:rsidRPr="00D52282">
              <w:rPr>
                <w:rFonts w:ascii="標楷體" w:eastAsia="標楷體" w:hAnsi="標楷體" w:cs="Arial"/>
                <w:sz w:val="26"/>
                <w:szCs w:val="26"/>
              </w:rPr>
              <w:t>諮</w:t>
            </w:r>
            <w:r w:rsidR="00BA2F6C">
              <w:rPr>
                <w:rFonts w:ascii="標楷體" w:eastAsia="標楷體" w:hAnsi="標楷體" w:cs="Arial" w:hint="eastAsia"/>
                <w:sz w:val="26"/>
                <w:szCs w:val="26"/>
              </w:rPr>
              <w:t>詢</w:t>
            </w:r>
            <w:r w:rsidRPr="00D52282">
              <w:rPr>
                <w:rFonts w:ascii="標楷體" w:eastAsia="標楷體" w:hAnsi="標楷體" w:cs="Arial"/>
                <w:sz w:val="26"/>
                <w:szCs w:val="26"/>
              </w:rPr>
              <w:t>小組，截至109年底計召開6次大會、</w:t>
            </w:r>
            <w:r w:rsidRPr="00D52282">
              <w:rPr>
                <w:rFonts w:ascii="標楷體" w:eastAsia="標楷體" w:hAnsi="標楷體" w:cs="Arial" w:hint="eastAsia"/>
                <w:sz w:val="26"/>
                <w:szCs w:val="26"/>
              </w:rPr>
              <w:t>104</w:t>
            </w:r>
            <w:r w:rsidRPr="00D52282">
              <w:rPr>
                <w:rFonts w:ascii="標楷體" w:eastAsia="標楷體" w:hAnsi="標楷體" w:cs="Arial"/>
                <w:sz w:val="26"/>
                <w:szCs w:val="26"/>
              </w:rPr>
              <w:t>次分組及相關會議、</w:t>
            </w:r>
            <w:r w:rsidRPr="00D52282">
              <w:rPr>
                <w:rFonts w:ascii="標楷體" w:eastAsia="標楷體" w:hAnsi="標楷體" w:cs="Arial" w:hint="eastAsia"/>
                <w:sz w:val="26"/>
                <w:szCs w:val="26"/>
              </w:rPr>
              <w:t>129</w:t>
            </w:r>
            <w:r w:rsidRPr="00D52282">
              <w:rPr>
                <w:rFonts w:ascii="標楷體" w:eastAsia="標楷體" w:hAnsi="標楷體" w:cs="Arial"/>
                <w:sz w:val="26"/>
                <w:szCs w:val="26"/>
              </w:rPr>
              <w:t>次業務參訪，以及聯繫交流會。</w:t>
            </w:r>
          </w:p>
          <w:p w14:paraId="0D3A1E85" w14:textId="563AE6B6" w:rsidR="00B1775C" w:rsidRPr="00D52282" w:rsidRDefault="00B1775C" w:rsidP="00FB0D16">
            <w:pPr>
              <w:widowControl w:val="0"/>
              <w:spacing w:line="330" w:lineRule="exact"/>
              <w:ind w:left="520" w:hangingChars="200" w:hanging="520"/>
              <w:jc w:val="both"/>
              <w:rPr>
                <w:rFonts w:ascii="標楷體" w:eastAsia="標楷體" w:hAnsi="標楷體" w:cs="Arial"/>
                <w:sz w:val="26"/>
                <w:szCs w:val="26"/>
              </w:rPr>
            </w:pPr>
            <w:r w:rsidRPr="00D52282">
              <w:rPr>
                <w:rFonts w:ascii="標楷體" w:eastAsia="標楷體" w:hAnsi="標楷體" w:cs="Arial" w:hint="eastAsia"/>
                <w:sz w:val="26"/>
                <w:szCs w:val="26"/>
              </w:rPr>
              <w:t>四、獎助</w:t>
            </w:r>
            <w:r w:rsidRPr="00D52282">
              <w:rPr>
                <w:rFonts w:ascii="標楷體" w:eastAsia="標楷體" w:hAnsi="標楷體" w:cs="Arial"/>
                <w:sz w:val="26"/>
                <w:szCs w:val="26"/>
              </w:rPr>
              <w:t>15</w:t>
            </w:r>
            <w:r w:rsidR="00521D02">
              <w:rPr>
                <w:rFonts w:ascii="標楷體" w:eastAsia="標楷體" w:hAnsi="標楷體" w:cs="Arial"/>
                <w:sz w:val="26"/>
                <w:szCs w:val="26"/>
              </w:rPr>
              <w:t>—</w:t>
            </w:r>
            <w:r w:rsidRPr="00D52282">
              <w:rPr>
                <w:rFonts w:ascii="標楷體" w:eastAsia="標楷體" w:hAnsi="標楷體" w:cs="Arial"/>
                <w:sz w:val="26"/>
                <w:szCs w:val="26"/>
              </w:rPr>
              <w:t>35歲青年至少6人以上組成團隊，提出服務活動方案，計核定330團隊4萬7,790人次青年投入志願服務行列。</w:t>
            </w:r>
          </w:p>
          <w:p w14:paraId="09B1931D" w14:textId="2CB1A737" w:rsidR="00B1775C" w:rsidRPr="00D52282" w:rsidRDefault="00B1775C" w:rsidP="00FB0D16">
            <w:pPr>
              <w:widowControl w:val="0"/>
              <w:spacing w:line="330" w:lineRule="exact"/>
              <w:ind w:left="520" w:hangingChars="200" w:hanging="520"/>
              <w:jc w:val="both"/>
              <w:rPr>
                <w:rFonts w:ascii="標楷體" w:eastAsia="標楷體" w:hAnsi="標楷體" w:cs="Arial"/>
                <w:sz w:val="26"/>
                <w:szCs w:val="26"/>
              </w:rPr>
            </w:pPr>
            <w:r w:rsidRPr="00D52282">
              <w:rPr>
                <w:rFonts w:ascii="標楷體" w:eastAsia="標楷體" w:hAnsi="標楷體" w:cs="Arial" w:hint="eastAsia"/>
                <w:sz w:val="26"/>
                <w:szCs w:val="26"/>
              </w:rPr>
              <w:t>五、規劃辦理青年志工培訓</w:t>
            </w:r>
            <w:r w:rsidRPr="00D52282">
              <w:rPr>
                <w:rFonts w:ascii="標楷體" w:eastAsia="標楷體" w:hAnsi="標楷體" w:cs="Arial"/>
                <w:sz w:val="26"/>
                <w:szCs w:val="26"/>
              </w:rPr>
              <w:t>87場次，計3,525人參訓。</w:t>
            </w:r>
          </w:p>
          <w:p w14:paraId="7C656BE1" w14:textId="77777777" w:rsidR="00B1775C" w:rsidRPr="00D52282" w:rsidRDefault="00B1775C" w:rsidP="00FB0D16">
            <w:pPr>
              <w:widowControl w:val="0"/>
              <w:spacing w:line="330" w:lineRule="exact"/>
              <w:ind w:left="520" w:hangingChars="200" w:hanging="520"/>
              <w:jc w:val="both"/>
              <w:rPr>
                <w:rFonts w:ascii="標楷體" w:eastAsia="標楷體" w:hAnsi="標楷體" w:cs="Arial"/>
                <w:sz w:val="26"/>
                <w:szCs w:val="26"/>
              </w:rPr>
            </w:pPr>
            <w:r w:rsidRPr="00D52282">
              <w:rPr>
                <w:rFonts w:ascii="標楷體" w:eastAsia="標楷體" w:hAnsi="標楷體" w:cs="Arial" w:hint="eastAsia"/>
                <w:sz w:val="26"/>
                <w:szCs w:val="26"/>
              </w:rPr>
              <w:t>六、設置</w:t>
            </w:r>
            <w:r w:rsidRPr="00D52282">
              <w:rPr>
                <w:rFonts w:ascii="標楷體" w:eastAsia="標楷體" w:hAnsi="標楷體" w:cs="Arial"/>
                <w:sz w:val="26"/>
                <w:szCs w:val="26"/>
              </w:rPr>
              <w:t>10家青年志工服務站，推動主題式服務方案以及鏈結公私部門建立資源網絡，計捲動5萬6,864人次青年志工。</w:t>
            </w:r>
          </w:p>
          <w:p w14:paraId="59E89C10" w14:textId="77777777" w:rsidR="00B1775C" w:rsidRPr="00D52282" w:rsidRDefault="00B1775C" w:rsidP="00FB0D16">
            <w:pPr>
              <w:widowControl w:val="0"/>
              <w:spacing w:line="330" w:lineRule="exact"/>
              <w:ind w:left="520" w:hangingChars="200" w:hanging="520"/>
              <w:jc w:val="both"/>
              <w:rPr>
                <w:rFonts w:ascii="標楷體" w:eastAsia="標楷體" w:hAnsi="標楷體" w:cs="Arial"/>
                <w:sz w:val="26"/>
                <w:szCs w:val="26"/>
              </w:rPr>
            </w:pPr>
            <w:r w:rsidRPr="00D52282">
              <w:rPr>
                <w:rFonts w:ascii="標楷體" w:eastAsia="標楷體" w:hAnsi="標楷體" w:cs="Arial" w:hint="eastAsia"/>
                <w:sz w:val="26"/>
                <w:szCs w:val="26"/>
              </w:rPr>
              <w:t>七、辦理27場行動學習點培訓，共計126名青年、431人次參與；提供52組青年團隊行動金、導師諮詢及業師輔導之協助。</w:t>
            </w:r>
          </w:p>
          <w:p w14:paraId="4BB7F864" w14:textId="77777777" w:rsidR="00B1775C" w:rsidRPr="00D52282" w:rsidRDefault="00B1775C" w:rsidP="00FB0D16">
            <w:pPr>
              <w:widowControl w:val="0"/>
              <w:spacing w:line="330" w:lineRule="exact"/>
              <w:ind w:left="520" w:hangingChars="200" w:hanging="520"/>
              <w:jc w:val="both"/>
              <w:rPr>
                <w:rFonts w:ascii="標楷體" w:eastAsia="標楷體" w:hAnsi="標楷體" w:cs="Arial"/>
                <w:sz w:val="26"/>
                <w:szCs w:val="26"/>
              </w:rPr>
            </w:pPr>
            <w:r w:rsidRPr="00D52282">
              <w:rPr>
                <w:rFonts w:ascii="標楷體" w:eastAsia="標楷體" w:hAnsi="標楷體" w:cs="Arial" w:hint="eastAsia"/>
                <w:sz w:val="26"/>
                <w:szCs w:val="26"/>
              </w:rPr>
              <w:t>八、補助學校及民間團體辦理青年公共參與相關活動計25案，共同培育公共事務青年人才。</w:t>
            </w:r>
          </w:p>
          <w:p w14:paraId="75B8EA0B" w14:textId="6BC0E15A" w:rsidR="00B1775C" w:rsidRPr="00D52282" w:rsidRDefault="00B1775C" w:rsidP="00FB0D16">
            <w:pPr>
              <w:widowControl w:val="0"/>
              <w:spacing w:line="330" w:lineRule="exact"/>
              <w:ind w:left="520" w:hangingChars="200" w:hanging="520"/>
              <w:jc w:val="both"/>
              <w:textDirection w:val="lrTbV"/>
              <w:rPr>
                <w:rFonts w:ascii="標楷體" w:eastAsia="標楷體"/>
                <w:sz w:val="26"/>
                <w:szCs w:val="26"/>
              </w:rPr>
            </w:pPr>
            <w:r w:rsidRPr="00D52282">
              <w:rPr>
                <w:rFonts w:ascii="標楷體" w:eastAsia="標楷體" w:hAnsi="標楷體" w:cs="Arial" w:hint="eastAsia"/>
                <w:sz w:val="26"/>
                <w:szCs w:val="26"/>
              </w:rPr>
              <w:t>九、輔導34家青年法人，辦理2場交流座談會及實地財會查核；強化青年法人橫向交流聯</w:t>
            </w:r>
            <w:r w:rsidRPr="00D52282">
              <w:rPr>
                <w:rFonts w:ascii="標楷體" w:eastAsia="標楷體" w:hAnsi="標楷體" w:cs="Arial" w:hint="eastAsia"/>
                <w:sz w:val="26"/>
                <w:szCs w:val="26"/>
              </w:rPr>
              <w:lastRenderedPageBreak/>
              <w:t>繫，以提升青年法人發揮公益性青年發展效能。</w:t>
            </w:r>
          </w:p>
        </w:tc>
      </w:tr>
      <w:tr w:rsidR="00B1775C" w:rsidRPr="009963E0" w14:paraId="3B4415A2" w14:textId="77777777" w:rsidTr="00A92870">
        <w:trPr>
          <w:divId w:val="1110780298"/>
        </w:trPr>
        <w:tc>
          <w:tcPr>
            <w:tcW w:w="1838" w:type="dxa"/>
          </w:tcPr>
          <w:p w14:paraId="224D7D1C" w14:textId="5134FA30" w:rsidR="00B1775C" w:rsidRPr="00D52282" w:rsidRDefault="00B1775C" w:rsidP="00C80F07">
            <w:pPr>
              <w:spacing w:line="330" w:lineRule="exact"/>
              <w:ind w:leftChars="-21" w:left="998" w:hangingChars="403" w:hanging="1048"/>
              <w:jc w:val="both"/>
              <w:textDirection w:val="lrTbV"/>
              <w:rPr>
                <w:rFonts w:ascii="標楷體" w:eastAsia="標楷體"/>
                <w:sz w:val="26"/>
                <w:szCs w:val="26"/>
              </w:rPr>
            </w:pPr>
            <w:r w:rsidRPr="00D52282">
              <w:rPr>
                <w:rFonts w:ascii="標楷體" w:eastAsia="標楷體" w:hint="eastAsia"/>
                <w:sz w:val="26"/>
                <w:szCs w:val="26"/>
              </w:rPr>
              <w:lastRenderedPageBreak/>
              <w:t>二十一、推動青年國際及體驗學習</w:t>
            </w:r>
          </w:p>
        </w:tc>
        <w:tc>
          <w:tcPr>
            <w:tcW w:w="2126" w:type="dxa"/>
          </w:tcPr>
          <w:p w14:paraId="11C5680D" w14:textId="77777777" w:rsidR="00B1775C" w:rsidRPr="00D52282" w:rsidRDefault="00B1775C" w:rsidP="00FB0D16">
            <w:pPr>
              <w:pStyle w:val="ac"/>
              <w:numPr>
                <w:ilvl w:val="0"/>
                <w:numId w:val="1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推動青年國際參與及海外志工</w:t>
            </w:r>
          </w:p>
          <w:p w14:paraId="5D357C22" w14:textId="77777777" w:rsidR="00B1775C" w:rsidRPr="00D52282" w:rsidRDefault="00B1775C" w:rsidP="00FB0D16">
            <w:pPr>
              <w:pStyle w:val="ac"/>
              <w:numPr>
                <w:ilvl w:val="0"/>
                <w:numId w:val="12"/>
              </w:numPr>
              <w:spacing w:line="330" w:lineRule="exact"/>
              <w:ind w:leftChars="0" w:left="573" w:hanging="567"/>
              <w:jc w:val="both"/>
              <w:textDirection w:val="lrTbV"/>
              <w:rPr>
                <w:rFonts w:ascii="標楷體" w:eastAsia="標楷體" w:hAnsi="標楷體"/>
                <w:sz w:val="26"/>
                <w:szCs w:val="26"/>
              </w:rPr>
            </w:pPr>
            <w:r w:rsidRPr="00D52282">
              <w:rPr>
                <w:rFonts w:ascii="標楷體" w:eastAsia="標楷體" w:hAnsi="標楷體" w:hint="eastAsia"/>
                <w:sz w:val="26"/>
                <w:szCs w:val="26"/>
              </w:rPr>
              <w:t>推動青年壯遊體驗學習</w:t>
            </w:r>
          </w:p>
        </w:tc>
        <w:tc>
          <w:tcPr>
            <w:tcW w:w="5751" w:type="dxa"/>
          </w:tcPr>
          <w:p w14:paraId="35B8B58B" w14:textId="3389D643" w:rsidR="00B1775C" w:rsidRPr="00D52282" w:rsidRDefault="004D719A" w:rsidP="00FB0D16">
            <w:pPr>
              <w:widowControl w:val="0"/>
              <w:spacing w:line="330" w:lineRule="exact"/>
              <w:ind w:left="520" w:hangingChars="200" w:hanging="520"/>
              <w:jc w:val="both"/>
              <w:textDirection w:val="lrTbV"/>
              <w:rPr>
                <w:rFonts w:ascii="標楷體" w:eastAsia="標楷體" w:hAnsi="標楷體"/>
                <w:sz w:val="26"/>
                <w:szCs w:val="26"/>
              </w:rPr>
            </w:pPr>
            <w:r>
              <w:rPr>
                <w:rFonts w:ascii="標楷體" w:eastAsia="標楷體" w:hAnsi="標楷體" w:hint="eastAsia"/>
                <w:sz w:val="26"/>
                <w:szCs w:val="26"/>
              </w:rPr>
              <w:t>一、</w:t>
            </w:r>
            <w:r w:rsidR="00B1775C" w:rsidRPr="00D52282">
              <w:rPr>
                <w:rFonts w:ascii="標楷體" w:eastAsia="標楷體" w:hAnsi="標楷體" w:hint="eastAsia"/>
                <w:sz w:val="26"/>
                <w:szCs w:val="26"/>
              </w:rPr>
              <w:t>推動青年國際參與及海外志工</w:t>
            </w:r>
          </w:p>
          <w:p w14:paraId="0A197063" w14:textId="68CDC913" w:rsidR="00B1775C" w:rsidRPr="00D52282" w:rsidRDefault="00B1775C" w:rsidP="00FB0D16">
            <w:pPr>
              <w:pStyle w:val="ac"/>
              <w:numPr>
                <w:ilvl w:val="0"/>
                <w:numId w:val="67"/>
              </w:numPr>
              <w:spacing w:line="330" w:lineRule="exact"/>
              <w:ind w:leftChars="0" w:left="773" w:hanging="810"/>
              <w:jc w:val="both"/>
              <w:textDirection w:val="lrTbV"/>
              <w:rPr>
                <w:rFonts w:ascii="標楷體" w:eastAsia="標楷體" w:hAnsi="標楷體"/>
                <w:sz w:val="26"/>
                <w:szCs w:val="26"/>
              </w:rPr>
            </w:pPr>
            <w:r w:rsidRPr="00D52282">
              <w:rPr>
                <w:rFonts w:ascii="標楷體" w:eastAsia="標楷體" w:hAnsi="標楷體" w:hint="eastAsia"/>
                <w:sz w:val="26"/>
                <w:szCs w:val="26"/>
              </w:rPr>
              <w:t>辦理</w:t>
            </w:r>
            <w:r w:rsidRPr="00D52282">
              <w:rPr>
                <w:rFonts w:ascii="標楷體" w:eastAsia="標楷體" w:hAnsi="標楷體"/>
                <w:sz w:val="26"/>
                <w:szCs w:val="26"/>
              </w:rPr>
              <w:t>Young飛全球行動計畫，因應疫情轉型以數位行動為計畫主軸，培訓711人次、入選30團隊139名青年，結合數位科技進行國際聯結及在地行動。</w:t>
            </w:r>
          </w:p>
          <w:p w14:paraId="0CF9461B" w14:textId="52D977B3" w:rsidR="00B1775C" w:rsidRPr="00D52282" w:rsidRDefault="00B1775C" w:rsidP="00FB0D16">
            <w:pPr>
              <w:pStyle w:val="ac"/>
              <w:numPr>
                <w:ilvl w:val="0"/>
                <w:numId w:val="67"/>
              </w:numPr>
              <w:spacing w:line="330" w:lineRule="exact"/>
              <w:ind w:leftChars="0" w:left="773" w:hanging="810"/>
              <w:jc w:val="both"/>
              <w:textDirection w:val="lrTbV"/>
              <w:rPr>
                <w:rFonts w:ascii="標楷體" w:eastAsia="標楷體" w:hAnsi="標楷體"/>
                <w:sz w:val="26"/>
                <w:szCs w:val="26"/>
              </w:rPr>
            </w:pPr>
            <w:r w:rsidRPr="00D52282">
              <w:rPr>
                <w:rFonts w:ascii="標楷體" w:eastAsia="標楷體" w:hAnsi="標楷體"/>
                <w:sz w:val="26"/>
                <w:szCs w:val="26"/>
              </w:rPr>
              <w:t>辦理全球青年趨勢線上國際研討會，聯結永續發展目標以「全球夥伴關係</w:t>
            </w:r>
            <w:r w:rsidR="00521D02">
              <w:rPr>
                <w:rFonts w:ascii="標楷體" w:eastAsia="標楷體" w:hAnsi="標楷體"/>
                <w:sz w:val="26"/>
                <w:szCs w:val="26"/>
              </w:rPr>
              <w:t>—</w:t>
            </w:r>
            <w:r w:rsidRPr="00D52282">
              <w:rPr>
                <w:rFonts w:ascii="標楷體" w:eastAsia="標楷體" w:hAnsi="標楷體"/>
                <w:sz w:val="26"/>
                <w:szCs w:val="26"/>
              </w:rPr>
              <w:t>防疫生活X數位科技」為主軸議題，聯結國際大型青年組織，計辦理2場次、48國參與，累積觀看1萬1,821人次。</w:t>
            </w:r>
          </w:p>
          <w:p w14:paraId="52033FDE" w14:textId="77777777" w:rsidR="00B1775C" w:rsidRPr="00D52282" w:rsidRDefault="00B1775C" w:rsidP="00FB0D16">
            <w:pPr>
              <w:pStyle w:val="ac"/>
              <w:numPr>
                <w:ilvl w:val="0"/>
                <w:numId w:val="67"/>
              </w:numPr>
              <w:spacing w:line="330" w:lineRule="exact"/>
              <w:ind w:leftChars="0" w:left="773" w:hanging="810"/>
              <w:jc w:val="both"/>
              <w:textDirection w:val="lrTbV"/>
              <w:rPr>
                <w:rFonts w:ascii="標楷體" w:eastAsia="標楷體" w:hAnsi="標楷體"/>
                <w:sz w:val="26"/>
                <w:szCs w:val="26"/>
              </w:rPr>
            </w:pPr>
            <w:r w:rsidRPr="00D52282">
              <w:rPr>
                <w:rFonts w:ascii="標楷體" w:eastAsia="標楷體" w:hAnsi="標楷體"/>
                <w:sz w:val="26"/>
                <w:szCs w:val="26"/>
              </w:rPr>
              <w:t>補助大專校院或民間團體青年團隊參與國際交流，計7案618人在臺或赴海外辦理國際性會議、活動</w:t>
            </w:r>
            <w:r w:rsidRPr="00D52282">
              <w:rPr>
                <w:rFonts w:ascii="標楷體" w:eastAsia="標楷體" w:hAnsi="標楷體" w:hint="eastAsia"/>
                <w:sz w:val="26"/>
                <w:szCs w:val="26"/>
              </w:rPr>
              <w:t>及</w:t>
            </w:r>
            <w:r w:rsidRPr="00D52282">
              <w:rPr>
                <w:rFonts w:ascii="標楷體" w:eastAsia="標楷體" w:hAnsi="標楷體"/>
                <w:sz w:val="26"/>
                <w:szCs w:val="26"/>
              </w:rPr>
              <w:t>蹲點研習，提升青年國際視野。</w:t>
            </w:r>
          </w:p>
          <w:p w14:paraId="61B5FB1E" w14:textId="77777777" w:rsidR="00B1775C" w:rsidRPr="00D52282" w:rsidRDefault="00B1775C" w:rsidP="00FB0D16">
            <w:pPr>
              <w:pStyle w:val="ac"/>
              <w:numPr>
                <w:ilvl w:val="0"/>
                <w:numId w:val="67"/>
              </w:numPr>
              <w:spacing w:line="330" w:lineRule="exact"/>
              <w:ind w:leftChars="0" w:left="773" w:hanging="810"/>
              <w:jc w:val="both"/>
              <w:textDirection w:val="lrTbV"/>
              <w:rPr>
                <w:rFonts w:ascii="標楷體" w:eastAsia="標楷體" w:hAnsi="標楷體"/>
                <w:sz w:val="26"/>
                <w:szCs w:val="26"/>
              </w:rPr>
            </w:pPr>
            <w:r w:rsidRPr="00D52282">
              <w:rPr>
                <w:rFonts w:ascii="標楷體" w:eastAsia="標楷體" w:hAnsi="標楷體"/>
                <w:sz w:val="26"/>
                <w:szCs w:val="26"/>
              </w:rPr>
              <w:t>「青年海外志工服務隊計畫」因嚴重特殊傳染性肺炎疫情影響，寒假</w:t>
            </w:r>
            <w:r w:rsidRPr="00D52282">
              <w:rPr>
                <w:rFonts w:ascii="標楷體" w:eastAsia="標楷體" w:hAnsi="標楷體" w:hint="eastAsia"/>
                <w:sz w:val="26"/>
                <w:szCs w:val="26"/>
              </w:rPr>
              <w:t>計</w:t>
            </w:r>
            <w:r w:rsidRPr="00D52282">
              <w:rPr>
                <w:rFonts w:ascii="標楷體" w:eastAsia="標楷體" w:hAnsi="標楷體"/>
                <w:sz w:val="26"/>
                <w:szCs w:val="26"/>
              </w:rPr>
              <w:t>26隊，271人</w:t>
            </w:r>
            <w:r w:rsidRPr="00D52282">
              <w:rPr>
                <w:rFonts w:ascii="標楷體" w:eastAsia="標楷體" w:hAnsi="標楷體" w:hint="eastAsia"/>
                <w:sz w:val="26"/>
                <w:szCs w:val="26"/>
              </w:rPr>
              <w:t>前往海外服務；</w:t>
            </w:r>
            <w:r w:rsidRPr="00D52282">
              <w:rPr>
                <w:rFonts w:ascii="標楷體" w:eastAsia="標楷體" w:hAnsi="標楷體"/>
                <w:sz w:val="26"/>
                <w:szCs w:val="26"/>
              </w:rPr>
              <w:t>海外長期志工計</w:t>
            </w:r>
            <w:r w:rsidRPr="00D52282">
              <w:rPr>
                <w:rFonts w:ascii="標楷體" w:eastAsia="標楷體" w:hAnsi="標楷體" w:hint="eastAsia"/>
                <w:sz w:val="26"/>
                <w:szCs w:val="26"/>
              </w:rPr>
              <w:t>畫計</w:t>
            </w:r>
            <w:r w:rsidRPr="00D52282">
              <w:rPr>
                <w:rFonts w:ascii="標楷體" w:eastAsia="標楷體" w:hAnsi="標楷體"/>
                <w:sz w:val="26"/>
                <w:szCs w:val="26"/>
              </w:rPr>
              <w:t>5名青年至3國服務。</w:t>
            </w:r>
          </w:p>
          <w:p w14:paraId="1D6F9514" w14:textId="39A7D723" w:rsidR="00B1775C" w:rsidRPr="00D52282" w:rsidRDefault="00B1775C" w:rsidP="00FB0D16">
            <w:pPr>
              <w:pStyle w:val="ac"/>
              <w:numPr>
                <w:ilvl w:val="0"/>
                <w:numId w:val="67"/>
              </w:numPr>
              <w:spacing w:line="330" w:lineRule="exact"/>
              <w:ind w:leftChars="0" w:left="773" w:hanging="810"/>
              <w:jc w:val="both"/>
              <w:textDirection w:val="lrTbV"/>
              <w:rPr>
                <w:rFonts w:ascii="標楷體" w:eastAsia="標楷體" w:hAnsi="標楷體"/>
                <w:sz w:val="26"/>
                <w:szCs w:val="26"/>
              </w:rPr>
            </w:pPr>
            <w:r w:rsidRPr="00D52282">
              <w:rPr>
                <w:rFonts w:ascii="標楷體" w:eastAsia="標楷體" w:hAnsi="標楷體" w:hint="eastAsia"/>
                <w:sz w:val="26"/>
                <w:szCs w:val="26"/>
              </w:rPr>
              <w:t>辦理</w:t>
            </w:r>
            <w:r w:rsidRPr="00D52282">
              <w:rPr>
                <w:rFonts w:ascii="標楷體" w:eastAsia="標楷體" w:hAnsi="標楷體"/>
                <w:sz w:val="26"/>
                <w:szCs w:val="26"/>
              </w:rPr>
              <w:t>「青年海外志工推動組織交流座談會」，以「後疫情時代青年海外志工服務之因應及反思」為交流討論主題，計23組織28人參與。</w:t>
            </w:r>
          </w:p>
          <w:p w14:paraId="5CB6D850" w14:textId="2D2F426D" w:rsidR="00B1775C" w:rsidRPr="00D52282" w:rsidRDefault="00B1775C" w:rsidP="00FB0D16">
            <w:pPr>
              <w:pStyle w:val="ac"/>
              <w:numPr>
                <w:ilvl w:val="0"/>
                <w:numId w:val="67"/>
              </w:numPr>
              <w:spacing w:line="330" w:lineRule="exact"/>
              <w:ind w:leftChars="0" w:left="801" w:hanging="838"/>
              <w:jc w:val="both"/>
              <w:textDirection w:val="lrTbV"/>
              <w:rPr>
                <w:rFonts w:ascii="標楷體" w:eastAsia="標楷體" w:hAnsi="標楷體"/>
                <w:sz w:val="26"/>
                <w:szCs w:val="26"/>
              </w:rPr>
            </w:pPr>
            <w:r w:rsidRPr="00D52282">
              <w:rPr>
                <w:rFonts w:ascii="標楷體" w:eastAsia="標楷體" w:hAnsi="標楷體"/>
                <w:sz w:val="26"/>
                <w:szCs w:val="26"/>
              </w:rPr>
              <w:t>「超暖青年</w:t>
            </w:r>
            <w:r w:rsidR="004C7501">
              <w:rPr>
                <w:rFonts w:ascii="標楷體" w:eastAsia="標楷體" w:hAnsi="標楷體" w:hint="eastAsia"/>
                <w:sz w:val="26"/>
                <w:szCs w:val="26"/>
              </w:rPr>
              <w:t>—</w:t>
            </w:r>
            <w:r w:rsidRPr="00D52282">
              <w:rPr>
                <w:rFonts w:ascii="標楷體" w:eastAsia="標楷體" w:hAnsi="標楷體"/>
                <w:sz w:val="26"/>
                <w:szCs w:val="26"/>
              </w:rPr>
              <w:t>國際、偏鄉、青銀」行動計畫，核定6個團隊實踐獎金，以實體或線上方式實踐企劃</w:t>
            </w:r>
            <w:r w:rsidRPr="00D52282">
              <w:rPr>
                <w:rFonts w:ascii="標楷體" w:eastAsia="標楷體" w:hAnsi="標楷體" w:hint="eastAsia"/>
                <w:sz w:val="26"/>
                <w:szCs w:val="26"/>
              </w:rPr>
              <w:t>；超</w:t>
            </w:r>
            <w:r w:rsidRPr="00D52282">
              <w:rPr>
                <w:rFonts w:ascii="標楷體" w:eastAsia="標楷體" w:hAnsi="標楷體"/>
                <w:sz w:val="26"/>
                <w:szCs w:val="26"/>
              </w:rPr>
              <w:t>牆青年網站計423則影片露出</w:t>
            </w:r>
            <w:r w:rsidRPr="00D52282">
              <w:rPr>
                <w:rFonts w:ascii="標楷體" w:eastAsia="標楷體" w:hAnsi="標楷體" w:hint="eastAsia"/>
                <w:sz w:val="26"/>
                <w:szCs w:val="26"/>
              </w:rPr>
              <w:t>、</w:t>
            </w:r>
            <w:r w:rsidRPr="00D52282">
              <w:rPr>
                <w:rFonts w:ascii="標楷體" w:eastAsia="標楷體" w:hAnsi="標楷體"/>
                <w:sz w:val="26"/>
                <w:szCs w:val="26"/>
              </w:rPr>
              <w:t>24個超牆特輯，網站瀏覽超過114萬人次。</w:t>
            </w:r>
          </w:p>
          <w:p w14:paraId="6D9549CE" w14:textId="15D5F39C" w:rsidR="00B1775C" w:rsidRPr="00A6544F" w:rsidRDefault="00A6544F" w:rsidP="00FB0D16">
            <w:pPr>
              <w:spacing w:line="330" w:lineRule="exact"/>
              <w:jc w:val="both"/>
              <w:textDirection w:val="lrTbV"/>
              <w:rPr>
                <w:rFonts w:ascii="標楷體" w:eastAsia="標楷體" w:hAnsi="標楷體"/>
                <w:sz w:val="26"/>
                <w:szCs w:val="26"/>
              </w:rPr>
            </w:pPr>
            <w:r>
              <w:rPr>
                <w:rFonts w:ascii="標楷體" w:eastAsia="標楷體" w:hAnsi="標楷體" w:hint="eastAsia"/>
                <w:sz w:val="26"/>
                <w:szCs w:val="26"/>
              </w:rPr>
              <w:t>二、</w:t>
            </w:r>
            <w:r w:rsidR="00B1775C" w:rsidRPr="00A6544F">
              <w:rPr>
                <w:rFonts w:ascii="標楷體" w:eastAsia="標楷體" w:hAnsi="標楷體"/>
                <w:sz w:val="26"/>
                <w:szCs w:val="26"/>
              </w:rPr>
              <w:t>推動青年壯遊體驗學習</w:t>
            </w:r>
          </w:p>
          <w:p w14:paraId="133D4E63" w14:textId="77777777" w:rsidR="00B1775C" w:rsidRPr="00D52282" w:rsidRDefault="00B1775C" w:rsidP="00FB0D16">
            <w:pPr>
              <w:pStyle w:val="ac"/>
              <w:numPr>
                <w:ilvl w:val="0"/>
                <w:numId w:val="68"/>
              </w:numPr>
              <w:spacing w:line="330" w:lineRule="exact"/>
              <w:ind w:leftChars="0" w:left="787" w:hanging="810"/>
              <w:jc w:val="both"/>
              <w:textDirection w:val="lrTbV"/>
              <w:rPr>
                <w:rFonts w:ascii="標楷體" w:eastAsia="標楷體" w:hAnsi="標楷體"/>
                <w:sz w:val="26"/>
                <w:szCs w:val="26"/>
              </w:rPr>
            </w:pPr>
            <w:r w:rsidRPr="00D52282">
              <w:rPr>
                <w:rFonts w:ascii="標楷體" w:eastAsia="標楷體" w:hAnsi="標楷體" w:hint="eastAsia"/>
                <w:sz w:val="26"/>
                <w:szCs w:val="26"/>
              </w:rPr>
              <w:t>青年壯遊點計畫，全國建置</w:t>
            </w:r>
            <w:r w:rsidRPr="00D52282">
              <w:rPr>
                <w:rFonts w:ascii="標楷體" w:eastAsia="標楷體" w:hAnsi="標楷體"/>
                <w:sz w:val="26"/>
                <w:szCs w:val="26"/>
              </w:rPr>
              <w:t>68個青年壯遊點，有29個壯遊點推動戶外教育計畫，共辦理566梯次活動、1萬3,240人次參與，並提供壯遊體驗資訊諮詢等服務7萬8,216人次。</w:t>
            </w:r>
          </w:p>
          <w:p w14:paraId="31F4EAD5" w14:textId="77777777" w:rsidR="00B1775C" w:rsidRPr="00D52282" w:rsidRDefault="00B1775C" w:rsidP="00FB0D16">
            <w:pPr>
              <w:pStyle w:val="ac"/>
              <w:numPr>
                <w:ilvl w:val="0"/>
                <w:numId w:val="68"/>
              </w:numPr>
              <w:spacing w:line="330" w:lineRule="exact"/>
              <w:ind w:leftChars="0" w:left="787" w:hanging="810"/>
              <w:jc w:val="both"/>
              <w:textDirection w:val="lrTbV"/>
              <w:rPr>
                <w:rFonts w:ascii="標楷體" w:eastAsia="標楷體" w:hAnsi="標楷體"/>
                <w:sz w:val="26"/>
                <w:szCs w:val="26"/>
              </w:rPr>
            </w:pPr>
            <w:r w:rsidRPr="00D52282">
              <w:rPr>
                <w:rFonts w:ascii="標楷體" w:eastAsia="標楷體" w:hAnsi="標楷體" w:hint="eastAsia"/>
                <w:sz w:val="26"/>
                <w:szCs w:val="26"/>
              </w:rPr>
              <w:t>青年壯遊臺灣－尋找感動地圖實踐計畫，共</w:t>
            </w:r>
            <w:r w:rsidRPr="00D52282">
              <w:rPr>
                <w:rFonts w:ascii="標楷體" w:eastAsia="標楷體" w:hAnsi="標楷體"/>
                <w:sz w:val="26"/>
                <w:szCs w:val="26"/>
              </w:rPr>
              <w:t>98組、366名青年參與。另辦理成果競賽暨表揚，共計25組得獎團隊。</w:t>
            </w:r>
          </w:p>
          <w:p w14:paraId="1BE1B011" w14:textId="09F87FA2" w:rsidR="00B1775C" w:rsidRPr="00D52282" w:rsidRDefault="00B1775C" w:rsidP="00FB0D16">
            <w:pPr>
              <w:pStyle w:val="ac"/>
              <w:numPr>
                <w:ilvl w:val="0"/>
                <w:numId w:val="68"/>
              </w:numPr>
              <w:spacing w:line="330" w:lineRule="exact"/>
              <w:ind w:leftChars="0" w:left="787" w:hanging="810"/>
              <w:jc w:val="both"/>
              <w:textDirection w:val="lrTbV"/>
              <w:rPr>
                <w:rFonts w:ascii="標楷體" w:eastAsia="標楷體" w:hAnsi="標楷體"/>
                <w:sz w:val="26"/>
                <w:szCs w:val="26"/>
              </w:rPr>
            </w:pPr>
            <w:r w:rsidRPr="00D52282">
              <w:rPr>
                <w:rFonts w:ascii="標楷體" w:eastAsia="標楷體" w:hAnsi="標楷體" w:hint="eastAsia"/>
                <w:sz w:val="26"/>
                <w:szCs w:val="26"/>
              </w:rPr>
              <w:t>青年體驗學習計畫，共</w:t>
            </w:r>
            <w:r w:rsidRPr="00D52282">
              <w:rPr>
                <w:rFonts w:ascii="標楷體" w:eastAsia="標楷體" w:hAnsi="標楷體"/>
                <w:sz w:val="26"/>
                <w:szCs w:val="26"/>
              </w:rPr>
              <w:t>21名青年參與，於國內外進行壯遊探索、達人見習、志願服務、創業見習等體驗。</w:t>
            </w:r>
          </w:p>
          <w:p w14:paraId="297CFEB4" w14:textId="4C9C3626" w:rsidR="00B1775C" w:rsidRPr="00D52282" w:rsidRDefault="00B1775C" w:rsidP="00FB0D16">
            <w:pPr>
              <w:pStyle w:val="ac"/>
              <w:numPr>
                <w:ilvl w:val="0"/>
                <w:numId w:val="68"/>
              </w:numPr>
              <w:spacing w:line="330" w:lineRule="exact"/>
              <w:ind w:leftChars="0" w:left="787" w:hanging="810"/>
              <w:jc w:val="both"/>
              <w:textDirection w:val="lrTbV"/>
              <w:rPr>
                <w:rFonts w:ascii="標楷體" w:eastAsia="標楷體"/>
                <w:sz w:val="26"/>
                <w:szCs w:val="26"/>
              </w:rPr>
            </w:pPr>
            <w:r w:rsidRPr="00D52282">
              <w:rPr>
                <w:rFonts w:ascii="標楷體" w:eastAsia="標楷體" w:hAnsi="標楷體" w:hint="eastAsia"/>
                <w:sz w:val="26"/>
                <w:szCs w:val="26"/>
              </w:rPr>
              <w:t>辦理大專校院學生國際體驗學習計畫，因應嚴重特殊傳染性肺炎防疫，前段課程部</w:t>
            </w:r>
            <w:r w:rsidRPr="00D52282">
              <w:rPr>
                <w:rFonts w:ascii="標楷體" w:eastAsia="標楷體" w:hAnsi="標楷體" w:hint="eastAsia"/>
                <w:sz w:val="26"/>
                <w:szCs w:val="26"/>
              </w:rPr>
              <w:lastRenderedPageBreak/>
              <w:t>份仍正常執行，後段出國體驗學習則改於國內進行國際議題研討與體驗學習，計</w:t>
            </w:r>
            <w:r w:rsidRPr="00D52282">
              <w:rPr>
                <w:rFonts w:ascii="標楷體" w:eastAsia="標楷體" w:hAnsi="標楷體"/>
                <w:sz w:val="26"/>
                <w:szCs w:val="26"/>
              </w:rPr>
              <w:t>889名學生參與。</w:t>
            </w:r>
          </w:p>
        </w:tc>
      </w:tr>
      <w:tr w:rsidR="00B1775C" w:rsidRPr="009963E0" w14:paraId="09668C7C" w14:textId="77777777" w:rsidTr="00A92870">
        <w:trPr>
          <w:divId w:val="1110780298"/>
        </w:trPr>
        <w:tc>
          <w:tcPr>
            <w:tcW w:w="1838" w:type="dxa"/>
          </w:tcPr>
          <w:p w14:paraId="3DFEC450" w14:textId="7FEA74C4" w:rsidR="00B1775C" w:rsidRPr="00D52282" w:rsidRDefault="00B1775C" w:rsidP="00EC4983">
            <w:pPr>
              <w:spacing w:line="330" w:lineRule="exact"/>
              <w:ind w:leftChars="-21" w:left="998" w:hangingChars="403" w:hanging="1048"/>
              <w:jc w:val="both"/>
              <w:textDirection w:val="lrTbV"/>
              <w:rPr>
                <w:rFonts w:ascii="標楷體" w:eastAsia="標楷體"/>
                <w:sz w:val="26"/>
                <w:szCs w:val="26"/>
              </w:rPr>
            </w:pPr>
            <w:r w:rsidRPr="00D52282">
              <w:rPr>
                <w:rFonts w:ascii="標楷體" w:eastAsia="標楷體" w:hint="eastAsia"/>
                <w:sz w:val="26"/>
                <w:szCs w:val="26"/>
              </w:rPr>
              <w:lastRenderedPageBreak/>
              <w:t>二十二、國家體育建設</w:t>
            </w:r>
          </w:p>
        </w:tc>
        <w:tc>
          <w:tcPr>
            <w:tcW w:w="2126" w:type="dxa"/>
          </w:tcPr>
          <w:p w14:paraId="71BE1072" w14:textId="0CB21118" w:rsidR="00B1775C" w:rsidRPr="00D52282" w:rsidRDefault="00B1775C" w:rsidP="00FB0D16">
            <w:pPr>
              <w:pStyle w:val="ac"/>
              <w:numPr>
                <w:ilvl w:val="0"/>
                <w:numId w:val="13"/>
              </w:numPr>
              <w:spacing w:line="330" w:lineRule="exact"/>
              <w:ind w:leftChars="0" w:left="573" w:hanging="567"/>
              <w:jc w:val="both"/>
              <w:rPr>
                <w:rFonts w:ascii="標楷體" w:eastAsia="標楷體" w:hAnsi="標楷體"/>
                <w:sz w:val="26"/>
                <w:szCs w:val="26"/>
              </w:rPr>
            </w:pPr>
            <w:r w:rsidRPr="00D52282">
              <w:rPr>
                <w:rFonts w:ascii="標楷體" w:eastAsia="標楷體" w:hAnsi="標楷體" w:hint="eastAsia"/>
                <w:sz w:val="26"/>
                <w:szCs w:val="26"/>
              </w:rPr>
              <w:t>運動</w:t>
            </w:r>
            <w:r w:rsidRPr="00D52282">
              <w:rPr>
                <w:rFonts w:ascii="標楷體" w:eastAsia="標楷體" w:hAnsi="標楷體"/>
                <w:sz w:val="26"/>
                <w:szCs w:val="26"/>
              </w:rPr>
              <w:t>i臺灣等相關計畫</w:t>
            </w:r>
          </w:p>
          <w:p w14:paraId="2389C806" w14:textId="77777777" w:rsidR="00B1775C" w:rsidRPr="00D52282" w:rsidRDefault="00B1775C" w:rsidP="00FB0D16">
            <w:pPr>
              <w:pStyle w:val="ac"/>
              <w:numPr>
                <w:ilvl w:val="0"/>
                <w:numId w:val="13"/>
              </w:numPr>
              <w:spacing w:line="330" w:lineRule="exact"/>
              <w:ind w:leftChars="0" w:left="573" w:hanging="567"/>
              <w:jc w:val="both"/>
              <w:rPr>
                <w:rFonts w:ascii="標楷體" w:eastAsia="標楷體" w:hAnsi="標楷體"/>
                <w:sz w:val="26"/>
                <w:szCs w:val="26"/>
              </w:rPr>
            </w:pPr>
            <w:r w:rsidRPr="00D52282">
              <w:rPr>
                <w:rFonts w:ascii="標楷體" w:eastAsia="標楷體" w:hAnsi="標楷體" w:hint="eastAsia"/>
                <w:sz w:val="26"/>
                <w:szCs w:val="26"/>
              </w:rPr>
              <w:t>推展競技運動</w:t>
            </w:r>
          </w:p>
          <w:p w14:paraId="77CB4327" w14:textId="433CD53A" w:rsidR="00B1775C" w:rsidRPr="00D52282" w:rsidRDefault="00B1775C" w:rsidP="00FB0D16">
            <w:pPr>
              <w:pStyle w:val="ac"/>
              <w:numPr>
                <w:ilvl w:val="0"/>
                <w:numId w:val="13"/>
              </w:numPr>
              <w:spacing w:line="330" w:lineRule="exact"/>
              <w:ind w:leftChars="0" w:left="573" w:hanging="567"/>
              <w:jc w:val="both"/>
              <w:rPr>
                <w:rFonts w:ascii="標楷體" w:eastAsia="標楷體" w:hAnsi="標楷體"/>
                <w:sz w:val="26"/>
                <w:szCs w:val="26"/>
              </w:rPr>
            </w:pPr>
            <w:r w:rsidRPr="00D52282">
              <w:rPr>
                <w:rFonts w:ascii="標楷體" w:eastAsia="標楷體" w:hAnsi="標楷體" w:hint="eastAsia"/>
                <w:sz w:val="26"/>
                <w:szCs w:val="26"/>
              </w:rPr>
              <w:t>國家運動園區整體興設與人才培育計畫</w:t>
            </w:r>
          </w:p>
        </w:tc>
        <w:tc>
          <w:tcPr>
            <w:tcW w:w="5751" w:type="dxa"/>
          </w:tcPr>
          <w:p w14:paraId="78A7B6B8" w14:textId="77777777" w:rsidR="00FE2E38" w:rsidRPr="00D52282" w:rsidRDefault="00FE2E38" w:rsidP="00FB0D16">
            <w:pPr>
              <w:spacing w:line="330" w:lineRule="exact"/>
              <w:ind w:leftChars="12" w:left="518" w:hangingChars="188" w:hanging="489"/>
              <w:jc w:val="both"/>
              <w:textDirection w:val="lrTbV"/>
              <w:rPr>
                <w:rFonts w:ascii="標楷體" w:eastAsia="標楷體"/>
                <w:sz w:val="26"/>
                <w:szCs w:val="26"/>
              </w:rPr>
            </w:pPr>
            <w:r w:rsidRPr="00D52282">
              <w:rPr>
                <w:rFonts w:ascii="標楷體" w:eastAsia="標楷體" w:hint="eastAsia"/>
                <w:sz w:val="26"/>
                <w:szCs w:val="26"/>
              </w:rPr>
              <w:t>一、</w:t>
            </w:r>
            <w:r w:rsidRPr="00D52282">
              <w:rPr>
                <w:rFonts w:ascii="標楷體" w:eastAsia="標楷體"/>
                <w:sz w:val="26"/>
                <w:szCs w:val="26"/>
              </w:rPr>
              <w:t>運動i</w:t>
            </w:r>
            <w:r w:rsidRPr="00D52282">
              <w:rPr>
                <w:rFonts w:ascii="標楷體" w:eastAsia="標楷體" w:hAnsi="標楷體"/>
                <w:sz w:val="26"/>
                <w:szCs w:val="26"/>
              </w:rPr>
              <w:t>臺灣</w:t>
            </w:r>
            <w:r w:rsidRPr="00D52282">
              <w:rPr>
                <w:rFonts w:ascii="標楷體" w:eastAsia="標楷體"/>
                <w:sz w:val="26"/>
                <w:szCs w:val="26"/>
              </w:rPr>
              <w:t>計畫</w:t>
            </w:r>
          </w:p>
          <w:p w14:paraId="5519B039" w14:textId="5F90CD60" w:rsidR="00FE2E38" w:rsidRPr="00A6544F" w:rsidRDefault="00A6544F" w:rsidP="00FB0D16">
            <w:pPr>
              <w:spacing w:line="330" w:lineRule="exact"/>
              <w:ind w:leftChars="-22" w:left="771" w:hangingChars="317" w:hanging="824"/>
              <w:jc w:val="both"/>
              <w:textDirection w:val="lrTbV"/>
              <w:rPr>
                <w:rFonts w:ascii="標楷體" w:eastAsia="標楷體"/>
                <w:sz w:val="26"/>
                <w:szCs w:val="26"/>
              </w:rPr>
            </w:pPr>
            <w:r>
              <w:rPr>
                <w:rFonts w:ascii="標楷體" w:eastAsia="標楷體" w:hint="eastAsia"/>
                <w:sz w:val="26"/>
                <w:szCs w:val="26"/>
              </w:rPr>
              <w:t>（一）</w:t>
            </w:r>
            <w:r w:rsidR="00FE2E38" w:rsidRPr="00A6544F">
              <w:rPr>
                <w:rFonts w:ascii="標楷體" w:eastAsia="標楷體"/>
                <w:sz w:val="26"/>
                <w:szCs w:val="26"/>
              </w:rPr>
              <w:t>與各直轄市、縣市政府攜手推動逾2,</w:t>
            </w:r>
            <w:r w:rsidR="00FE2E38" w:rsidRPr="00A6544F">
              <w:rPr>
                <w:rFonts w:ascii="標楷體" w:eastAsia="標楷體" w:hint="eastAsia"/>
                <w:sz w:val="26"/>
                <w:szCs w:val="26"/>
              </w:rPr>
              <w:t>200</w:t>
            </w:r>
            <w:r w:rsidR="00FE2E38" w:rsidRPr="00A6544F">
              <w:rPr>
                <w:rFonts w:ascii="標楷體" w:eastAsia="標楷體"/>
                <w:sz w:val="26"/>
                <w:szCs w:val="26"/>
              </w:rPr>
              <w:t>項次</w:t>
            </w:r>
            <w:r w:rsidR="00FE2E38" w:rsidRPr="00A6544F">
              <w:rPr>
                <w:rFonts w:ascii="標楷體" w:eastAsia="標楷體" w:hAnsi="標楷體"/>
                <w:sz w:val="26"/>
                <w:szCs w:val="26"/>
              </w:rPr>
              <w:t>活動</w:t>
            </w:r>
            <w:r w:rsidR="00FE2E38" w:rsidRPr="00A6544F">
              <w:rPr>
                <w:rFonts w:ascii="標楷體" w:eastAsia="標楷體" w:hint="eastAsia"/>
                <w:sz w:val="26"/>
                <w:szCs w:val="26"/>
              </w:rPr>
              <w:t>，提供民眾參與運動機會數逾</w:t>
            </w:r>
            <w:r w:rsidR="00FE2E38" w:rsidRPr="00A6544F">
              <w:rPr>
                <w:rFonts w:ascii="標楷體" w:eastAsia="標楷體"/>
                <w:sz w:val="26"/>
                <w:szCs w:val="26"/>
              </w:rPr>
              <w:t>2</w:t>
            </w:r>
            <w:r w:rsidR="00FE2E38" w:rsidRPr="00A6544F">
              <w:rPr>
                <w:rFonts w:ascii="標楷體" w:eastAsia="標楷體" w:hint="eastAsia"/>
                <w:sz w:val="26"/>
                <w:szCs w:val="26"/>
              </w:rPr>
              <w:t>2</w:t>
            </w:r>
            <w:r w:rsidR="00FE2E38" w:rsidRPr="00A6544F">
              <w:rPr>
                <w:rFonts w:ascii="標楷體" w:eastAsia="標楷體"/>
                <w:sz w:val="26"/>
                <w:szCs w:val="26"/>
              </w:rPr>
              <w:t>0萬人次。</w:t>
            </w:r>
          </w:p>
          <w:p w14:paraId="558A4C74" w14:textId="620B7259" w:rsidR="00FE2E38" w:rsidRPr="00D52282" w:rsidRDefault="008875EE" w:rsidP="00FB0D16">
            <w:pPr>
              <w:spacing w:line="330" w:lineRule="exact"/>
              <w:ind w:leftChars="12" w:left="799" w:hangingChars="296" w:hanging="770"/>
              <w:jc w:val="both"/>
              <w:textDirection w:val="lrTbV"/>
              <w:rPr>
                <w:rFonts w:ascii="標楷體" w:eastAsia="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二</w:t>
            </w:r>
            <w:r w:rsidRPr="00D52282">
              <w:rPr>
                <w:rFonts w:ascii="標楷體" w:eastAsia="標楷體" w:hint="eastAsia"/>
                <w:sz w:val="26"/>
                <w:szCs w:val="26"/>
              </w:rPr>
              <w:t>）</w:t>
            </w:r>
            <w:r w:rsidR="00FE2E38" w:rsidRPr="00D52282">
              <w:rPr>
                <w:rFonts w:ascii="標楷體" w:eastAsia="標楷體" w:hint="eastAsia"/>
                <w:sz w:val="26"/>
                <w:szCs w:val="26"/>
              </w:rPr>
              <w:t>全國規律運動人口比例自103年以來維持</w:t>
            </w:r>
            <w:r w:rsidR="00FE2E38" w:rsidRPr="00D52282">
              <w:rPr>
                <w:rFonts w:ascii="標楷體" w:eastAsia="標楷體"/>
                <w:sz w:val="26"/>
                <w:szCs w:val="26"/>
              </w:rPr>
              <w:t>3</w:t>
            </w:r>
            <w:r w:rsidR="00FE2E38" w:rsidRPr="00D52282">
              <w:rPr>
                <w:rFonts w:ascii="標楷體" w:eastAsia="標楷體" w:hint="eastAsia"/>
                <w:sz w:val="26"/>
                <w:szCs w:val="26"/>
              </w:rPr>
              <w:t>成以上</w:t>
            </w:r>
            <w:r w:rsidR="00FE2E38" w:rsidRPr="00D52282">
              <w:rPr>
                <w:rFonts w:ascii="標楷體" w:eastAsia="標楷體"/>
                <w:sz w:val="26"/>
                <w:szCs w:val="26"/>
              </w:rPr>
              <w:t>，</w:t>
            </w:r>
            <w:r w:rsidR="00FE2E38" w:rsidRPr="00D52282">
              <w:rPr>
                <w:rFonts w:ascii="標楷體" w:eastAsia="標楷體" w:hint="eastAsia"/>
                <w:sz w:val="26"/>
                <w:szCs w:val="26"/>
              </w:rPr>
              <w:t>全國運動人口比例自97年以來維持</w:t>
            </w:r>
            <w:r w:rsidR="00FE2E38" w:rsidRPr="00D52282">
              <w:rPr>
                <w:rFonts w:ascii="標楷體" w:eastAsia="標楷體"/>
                <w:sz w:val="26"/>
                <w:szCs w:val="26"/>
              </w:rPr>
              <w:t>8</w:t>
            </w:r>
            <w:r w:rsidR="00FE2E38" w:rsidRPr="00D52282">
              <w:rPr>
                <w:rFonts w:ascii="標楷體" w:eastAsia="標楷體" w:hint="eastAsia"/>
                <w:sz w:val="26"/>
                <w:szCs w:val="26"/>
              </w:rPr>
              <w:t>成以上，女性規律運動人口比例自10</w:t>
            </w:r>
            <w:r w:rsidR="00FE2E38" w:rsidRPr="00D52282">
              <w:rPr>
                <w:rFonts w:ascii="標楷體" w:eastAsia="標楷體"/>
                <w:sz w:val="26"/>
                <w:szCs w:val="26"/>
              </w:rPr>
              <w:t>6</w:t>
            </w:r>
            <w:r w:rsidR="00FE2E38" w:rsidRPr="00D52282">
              <w:rPr>
                <w:rFonts w:ascii="標楷體" w:eastAsia="標楷體" w:hint="eastAsia"/>
                <w:sz w:val="26"/>
                <w:szCs w:val="26"/>
              </w:rPr>
              <w:t>年以來維持</w:t>
            </w:r>
            <w:r w:rsidR="00FE2E38" w:rsidRPr="00D52282">
              <w:rPr>
                <w:rFonts w:ascii="標楷體" w:eastAsia="標楷體"/>
                <w:sz w:val="26"/>
                <w:szCs w:val="26"/>
              </w:rPr>
              <w:t>3成以上。</w:t>
            </w:r>
          </w:p>
          <w:p w14:paraId="35A3DE80" w14:textId="77777777" w:rsidR="00FE2E38" w:rsidRPr="00D52282" w:rsidRDefault="00FE2E38" w:rsidP="00FB0D16">
            <w:pPr>
              <w:spacing w:line="330" w:lineRule="exact"/>
              <w:ind w:leftChars="12" w:left="518" w:hangingChars="188" w:hanging="489"/>
              <w:jc w:val="both"/>
              <w:textDirection w:val="lrTbV"/>
              <w:rPr>
                <w:rFonts w:ascii="標楷體" w:eastAsia="標楷體"/>
                <w:sz w:val="26"/>
                <w:szCs w:val="26"/>
              </w:rPr>
            </w:pPr>
            <w:r w:rsidRPr="00D52282">
              <w:rPr>
                <w:rFonts w:ascii="標楷體" w:eastAsia="標楷體" w:hint="eastAsia"/>
                <w:sz w:val="26"/>
                <w:szCs w:val="26"/>
              </w:rPr>
              <w:t>二、</w:t>
            </w:r>
            <w:r w:rsidRPr="00D52282">
              <w:rPr>
                <w:rFonts w:ascii="標楷體" w:eastAsia="標楷體"/>
                <w:sz w:val="26"/>
                <w:szCs w:val="26"/>
              </w:rPr>
              <w:t>推展競技運動</w:t>
            </w:r>
          </w:p>
          <w:p w14:paraId="6A9B9E9A" w14:textId="48202A06" w:rsidR="00FE2E38"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一</w:t>
            </w:r>
            <w:r w:rsidRPr="00D52282">
              <w:rPr>
                <w:rFonts w:ascii="標楷體" w:eastAsia="標楷體" w:hint="eastAsia"/>
                <w:sz w:val="26"/>
                <w:szCs w:val="26"/>
              </w:rPr>
              <w:t>）</w:t>
            </w:r>
            <w:r w:rsidR="00FE2E38" w:rsidRPr="00D52282">
              <w:rPr>
                <w:rFonts w:ascii="標楷體" w:eastAsia="標楷體" w:hint="eastAsia"/>
                <w:sz w:val="26"/>
                <w:szCs w:val="26"/>
              </w:rPr>
              <w:t>推動奧亞運特定體育團體訪評：於</w:t>
            </w:r>
            <w:r w:rsidR="00FE2E38" w:rsidRPr="00D52282">
              <w:rPr>
                <w:rFonts w:ascii="標楷體" w:eastAsia="標楷體"/>
                <w:sz w:val="26"/>
                <w:szCs w:val="26"/>
              </w:rPr>
              <w:t>109年10月15日至12月7日進行44個奧亞運單項運動協會訪評作業，</w:t>
            </w:r>
            <w:r w:rsidR="001658FE" w:rsidRPr="00D52282">
              <w:rPr>
                <w:rFonts w:ascii="標楷體" w:eastAsia="標楷體"/>
                <w:sz w:val="26"/>
                <w:szCs w:val="26"/>
              </w:rPr>
              <w:t>並</w:t>
            </w:r>
            <w:r w:rsidR="001658FE">
              <w:rPr>
                <w:rFonts w:ascii="標楷體" w:eastAsia="標楷體" w:hint="eastAsia"/>
                <w:sz w:val="26"/>
                <w:szCs w:val="26"/>
              </w:rPr>
              <w:t>已</w:t>
            </w:r>
            <w:r w:rsidR="00FE2E38" w:rsidRPr="00D52282">
              <w:rPr>
                <w:rFonts w:ascii="標楷體" w:eastAsia="標楷體" w:hint="eastAsia"/>
                <w:sz w:val="26"/>
                <w:szCs w:val="26"/>
              </w:rPr>
              <w:t>將</w:t>
            </w:r>
            <w:r w:rsidR="00FE2E38" w:rsidRPr="00D52282">
              <w:rPr>
                <w:rFonts w:ascii="標楷體" w:eastAsia="標楷體"/>
                <w:sz w:val="26"/>
                <w:szCs w:val="26"/>
              </w:rPr>
              <w:t>訪評結果公告於</w:t>
            </w:r>
            <w:r w:rsidR="001658FE">
              <w:rPr>
                <w:rFonts w:ascii="標楷體" w:eastAsia="標楷體" w:hint="eastAsia"/>
                <w:sz w:val="26"/>
                <w:szCs w:val="26"/>
              </w:rPr>
              <w:t>體育</w:t>
            </w:r>
            <w:r w:rsidR="00FE2E38" w:rsidRPr="00D52282">
              <w:rPr>
                <w:rFonts w:ascii="標楷體" w:eastAsia="標楷體"/>
                <w:sz w:val="26"/>
                <w:szCs w:val="26"/>
              </w:rPr>
              <w:t>署網站專區，</w:t>
            </w:r>
            <w:r w:rsidR="00CD5661">
              <w:rPr>
                <w:rFonts w:ascii="標楷體" w:eastAsia="標楷體" w:hint="eastAsia"/>
                <w:sz w:val="26"/>
                <w:szCs w:val="26"/>
              </w:rPr>
              <w:t>另</w:t>
            </w:r>
            <w:r w:rsidR="00FE2E38" w:rsidRPr="00D52282">
              <w:rPr>
                <w:rFonts w:ascii="標楷體" w:eastAsia="標楷體"/>
                <w:sz w:val="26"/>
                <w:szCs w:val="26"/>
              </w:rPr>
              <w:t>函送各受訪協會。</w:t>
            </w:r>
          </w:p>
          <w:p w14:paraId="6F206C6F" w14:textId="63196B40" w:rsidR="00FE2E38"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二</w:t>
            </w:r>
            <w:r w:rsidRPr="00D52282">
              <w:rPr>
                <w:rFonts w:ascii="標楷體" w:eastAsia="標楷體" w:hint="eastAsia"/>
                <w:sz w:val="26"/>
                <w:szCs w:val="26"/>
              </w:rPr>
              <w:t>）</w:t>
            </w:r>
            <w:r w:rsidR="00FE2E38" w:rsidRPr="00D52282">
              <w:rPr>
                <w:rFonts w:ascii="標楷體" w:eastAsia="標楷體" w:hint="eastAsia"/>
                <w:sz w:val="26"/>
                <w:szCs w:val="26"/>
              </w:rPr>
              <w:t>辦理運動防護員授證：輔導辦理運動防護員資格檢定合格人數計77</w:t>
            </w:r>
            <w:r w:rsidR="00FE2E38" w:rsidRPr="00D52282">
              <w:rPr>
                <w:rFonts w:ascii="標楷體" w:eastAsia="標楷體"/>
                <w:sz w:val="26"/>
                <w:szCs w:val="26"/>
              </w:rPr>
              <w:t>人。</w:t>
            </w:r>
          </w:p>
          <w:p w14:paraId="49ECCD25" w14:textId="3204F098" w:rsidR="00FE2E38"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三</w:t>
            </w:r>
            <w:r w:rsidRPr="00D52282">
              <w:rPr>
                <w:rFonts w:ascii="標楷體" w:eastAsia="標楷體" w:hint="eastAsia"/>
                <w:sz w:val="26"/>
                <w:szCs w:val="26"/>
              </w:rPr>
              <w:t>）</w:t>
            </w:r>
            <w:r w:rsidR="00FE2E38" w:rsidRPr="00D52282">
              <w:rPr>
                <w:rFonts w:ascii="標楷體" w:eastAsia="標楷體" w:hint="eastAsia"/>
                <w:sz w:val="26"/>
                <w:szCs w:val="26"/>
              </w:rPr>
              <w:t>輔導國家運動訓練中心基本維運：輔導國家運動訓練中心辦理各項業務計畫之推動與軟硬體設備之加強維護等例行工作，並加強競技運動人才培育以及活化中心相關場地設備等業務規劃</w:t>
            </w:r>
            <w:r w:rsidR="00FE2E38" w:rsidRPr="00D52282">
              <w:rPr>
                <w:rFonts w:ascii="標楷體" w:eastAsia="標楷體"/>
                <w:sz w:val="26"/>
                <w:szCs w:val="26"/>
              </w:rPr>
              <w:t>。</w:t>
            </w:r>
          </w:p>
          <w:p w14:paraId="1C86D0CC" w14:textId="39679B9C" w:rsidR="00FE2E38"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四</w:t>
            </w:r>
            <w:r w:rsidRPr="00D52282">
              <w:rPr>
                <w:rFonts w:ascii="標楷體" w:eastAsia="標楷體" w:hint="eastAsia"/>
                <w:sz w:val="26"/>
                <w:szCs w:val="26"/>
              </w:rPr>
              <w:t>）</w:t>
            </w:r>
            <w:r w:rsidR="00FE2E38" w:rsidRPr="00D52282">
              <w:rPr>
                <w:rFonts w:ascii="標楷體" w:eastAsia="標楷體" w:hint="eastAsia"/>
                <w:sz w:val="26"/>
                <w:szCs w:val="26"/>
              </w:rPr>
              <w:t>輔導縣市政府辦理全國運動會：輔導新北市政府籌辦</w:t>
            </w:r>
            <w:r w:rsidR="00FE2E38" w:rsidRPr="00D52282">
              <w:rPr>
                <w:rFonts w:ascii="標楷體" w:eastAsia="標楷體"/>
                <w:sz w:val="26"/>
                <w:szCs w:val="26"/>
              </w:rPr>
              <w:t>110年全國運動會各項工作，該府前已成立籌備會、下設籌備處，並設置運動競賽審查會及運動禁藥管制會。</w:t>
            </w:r>
          </w:p>
          <w:p w14:paraId="7B04D91A" w14:textId="09B0B1AB" w:rsidR="00FE2E38"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五</w:t>
            </w:r>
            <w:r w:rsidRPr="00D52282">
              <w:rPr>
                <w:rFonts w:ascii="標楷體" w:eastAsia="標楷體" w:hint="eastAsia"/>
                <w:sz w:val="26"/>
                <w:szCs w:val="26"/>
              </w:rPr>
              <w:t>）</w:t>
            </w:r>
            <w:r w:rsidR="00FE2E38" w:rsidRPr="00D52282">
              <w:rPr>
                <w:rFonts w:ascii="標楷體" w:eastAsia="標楷體" w:hint="eastAsia"/>
                <w:sz w:val="26"/>
                <w:szCs w:val="26"/>
              </w:rPr>
              <w:t>辦理優秀運動選手、教練獎勵：</w:t>
            </w:r>
            <w:r w:rsidR="00FE2E38" w:rsidRPr="00D52282">
              <w:rPr>
                <w:rFonts w:ascii="標楷體" w:eastAsia="標楷體"/>
                <w:sz w:val="26"/>
                <w:szCs w:val="26"/>
              </w:rPr>
              <w:t>109年度頒發國光體</w:t>
            </w:r>
            <w:r w:rsidR="00FE2E38" w:rsidRPr="00D52282">
              <w:rPr>
                <w:rFonts w:ascii="標楷體" w:eastAsia="標楷體" w:hint="eastAsia"/>
                <w:sz w:val="26"/>
                <w:szCs w:val="26"/>
              </w:rPr>
              <w:t>育獎助學金計</w:t>
            </w:r>
            <w:r w:rsidR="00FE2E38" w:rsidRPr="00D52282">
              <w:rPr>
                <w:rFonts w:ascii="標楷體" w:eastAsia="標楷體"/>
                <w:sz w:val="26"/>
                <w:szCs w:val="26"/>
              </w:rPr>
              <w:t>120人次；另頒發國光體育獎章積點制時期國光體育獎助金130人次。</w:t>
            </w:r>
          </w:p>
          <w:p w14:paraId="0409C717" w14:textId="47A9E9A8" w:rsidR="00FE2E38" w:rsidRPr="00D52282" w:rsidRDefault="00FE2E38" w:rsidP="00FB0D16">
            <w:pPr>
              <w:spacing w:line="330" w:lineRule="exact"/>
              <w:ind w:leftChars="12" w:left="518" w:hangingChars="188" w:hanging="489"/>
              <w:jc w:val="both"/>
              <w:textDirection w:val="lrTbV"/>
              <w:rPr>
                <w:rFonts w:ascii="標楷體" w:eastAsia="標楷體"/>
                <w:sz w:val="26"/>
                <w:szCs w:val="26"/>
              </w:rPr>
            </w:pPr>
            <w:r w:rsidRPr="00D52282">
              <w:rPr>
                <w:rFonts w:ascii="標楷體" w:eastAsia="標楷體" w:hint="eastAsia"/>
                <w:sz w:val="26"/>
                <w:szCs w:val="26"/>
              </w:rPr>
              <w:t>三、國家運動園區整體興設與人才培育計畫</w:t>
            </w:r>
            <w:r w:rsidR="008875EE" w:rsidRPr="00D52282">
              <w:rPr>
                <w:rFonts w:ascii="標楷體" w:eastAsia="標楷體"/>
                <w:sz w:val="26"/>
                <w:szCs w:val="26"/>
              </w:rPr>
              <w:t>（</w:t>
            </w:r>
            <w:r w:rsidRPr="00D52282">
              <w:rPr>
                <w:rFonts w:ascii="標楷體" w:eastAsia="標楷體"/>
                <w:sz w:val="26"/>
                <w:szCs w:val="26"/>
              </w:rPr>
              <w:t>第二期</w:t>
            </w:r>
            <w:r w:rsidR="008875EE" w:rsidRPr="00D52282">
              <w:rPr>
                <w:rFonts w:ascii="標楷體" w:eastAsia="標楷體"/>
                <w:sz w:val="26"/>
                <w:szCs w:val="26"/>
              </w:rPr>
              <w:t>）</w:t>
            </w:r>
          </w:p>
          <w:p w14:paraId="06276E96" w14:textId="29973874" w:rsidR="00FE2E38"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sz w:val="26"/>
                <w:szCs w:val="26"/>
              </w:rPr>
              <w:t>（</w:t>
            </w:r>
            <w:r w:rsidR="00FE2E38" w:rsidRPr="00D52282">
              <w:rPr>
                <w:rFonts w:ascii="標楷體" w:eastAsia="標楷體"/>
                <w:sz w:val="26"/>
                <w:szCs w:val="26"/>
              </w:rPr>
              <w:t>一</w:t>
            </w:r>
            <w:r w:rsidRPr="00D52282">
              <w:rPr>
                <w:rFonts w:ascii="標楷體" w:eastAsia="標楷體"/>
                <w:sz w:val="26"/>
                <w:szCs w:val="26"/>
              </w:rPr>
              <w:t>）</w:t>
            </w:r>
            <w:r w:rsidR="00FE2E38" w:rsidRPr="00D52282">
              <w:rPr>
                <w:rFonts w:ascii="標楷體" w:eastAsia="標楷體"/>
                <w:sz w:val="26"/>
                <w:szCs w:val="26"/>
              </w:rPr>
              <w:t>宿舍、器材及監控中心新建工程：109年5月21日竣工，使用執照109年8月4日經高雄市政府核准</w:t>
            </w:r>
            <w:r w:rsidR="00FE2E38" w:rsidRPr="00D52282">
              <w:rPr>
                <w:rFonts w:ascii="標楷體" w:eastAsia="標楷體" w:hint="eastAsia"/>
                <w:sz w:val="26"/>
                <w:szCs w:val="26"/>
              </w:rPr>
              <w:t>，並陸續辦理驗收程序</w:t>
            </w:r>
            <w:r w:rsidR="00FE2E38" w:rsidRPr="00D52282">
              <w:rPr>
                <w:rFonts w:ascii="標楷體" w:eastAsia="標楷體"/>
                <w:sz w:val="26"/>
                <w:szCs w:val="26"/>
              </w:rPr>
              <w:t>。</w:t>
            </w:r>
          </w:p>
          <w:p w14:paraId="31CA30EF" w14:textId="0200A407" w:rsidR="00FE2E38"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sz w:val="26"/>
                <w:szCs w:val="26"/>
              </w:rPr>
              <w:t>（</w:t>
            </w:r>
            <w:r w:rsidR="00FE2E38" w:rsidRPr="00D52282">
              <w:rPr>
                <w:rFonts w:ascii="標楷體" w:eastAsia="標楷體" w:hint="eastAsia"/>
                <w:sz w:val="26"/>
                <w:szCs w:val="26"/>
              </w:rPr>
              <w:t>二</w:t>
            </w:r>
            <w:r w:rsidRPr="00D52282">
              <w:rPr>
                <w:rFonts w:ascii="標楷體" w:eastAsia="標楷體"/>
                <w:sz w:val="26"/>
                <w:szCs w:val="26"/>
              </w:rPr>
              <w:t>）</w:t>
            </w:r>
            <w:r w:rsidR="00FE2E38" w:rsidRPr="00D52282">
              <w:rPr>
                <w:rFonts w:ascii="標楷體" w:eastAsia="標楷體" w:hint="eastAsia"/>
                <w:sz w:val="26"/>
                <w:szCs w:val="26"/>
              </w:rPr>
              <w:t>公共設施及景觀第四期工程：</w:t>
            </w:r>
            <w:r w:rsidR="00FE2E38" w:rsidRPr="00D52282">
              <w:rPr>
                <w:rFonts w:ascii="標楷體" w:eastAsia="標楷體"/>
                <w:sz w:val="26"/>
                <w:szCs w:val="26"/>
              </w:rPr>
              <w:t>109年1月22日竣工，6月12日完成複驗。</w:t>
            </w:r>
          </w:p>
          <w:p w14:paraId="34C3FC65" w14:textId="1673FF1F" w:rsidR="00FE2E38"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sz w:val="26"/>
                <w:szCs w:val="26"/>
              </w:rPr>
              <w:t>（</w:t>
            </w:r>
            <w:r w:rsidR="00FE2E38" w:rsidRPr="00D52282">
              <w:rPr>
                <w:rFonts w:ascii="標楷體" w:eastAsia="標楷體" w:hint="eastAsia"/>
                <w:sz w:val="26"/>
                <w:szCs w:val="26"/>
              </w:rPr>
              <w:t>三</w:t>
            </w:r>
            <w:r w:rsidRPr="00D52282">
              <w:rPr>
                <w:rFonts w:ascii="標楷體" w:eastAsia="標楷體"/>
                <w:sz w:val="26"/>
                <w:szCs w:val="26"/>
              </w:rPr>
              <w:t>）</w:t>
            </w:r>
            <w:r w:rsidR="00FE2E38" w:rsidRPr="00D52282">
              <w:rPr>
                <w:rFonts w:ascii="標楷體" w:eastAsia="標楷體"/>
                <w:sz w:val="26"/>
                <w:szCs w:val="26"/>
              </w:rPr>
              <w:t>舊建物補照工程</w:t>
            </w:r>
            <w:r w:rsidR="001B16DC" w:rsidRPr="00D52282">
              <w:rPr>
                <w:rFonts w:ascii="標楷體" w:eastAsia="標楷體" w:hAnsi="標楷體" w:hint="eastAsia"/>
                <w:sz w:val="26"/>
                <w:szCs w:val="26"/>
              </w:rPr>
              <w:t>－</w:t>
            </w:r>
            <w:r w:rsidR="00FE2E38" w:rsidRPr="00D52282">
              <w:rPr>
                <w:rFonts w:ascii="標楷體" w:eastAsia="標楷體"/>
                <w:sz w:val="26"/>
                <w:szCs w:val="26"/>
              </w:rPr>
              <w:t>行政大樓：109年9月28日竣工，</w:t>
            </w:r>
            <w:r w:rsidR="00FE2E38" w:rsidRPr="00D52282">
              <w:rPr>
                <w:rFonts w:ascii="標楷體" w:eastAsia="標楷體" w:hint="eastAsia"/>
                <w:sz w:val="26"/>
                <w:szCs w:val="26"/>
              </w:rPr>
              <w:t>並陸續辦理驗收程序</w:t>
            </w:r>
            <w:r w:rsidR="00FE2E38" w:rsidRPr="00D52282">
              <w:rPr>
                <w:rFonts w:ascii="標楷體" w:eastAsia="標楷體"/>
                <w:sz w:val="26"/>
                <w:szCs w:val="26"/>
              </w:rPr>
              <w:t>。</w:t>
            </w:r>
          </w:p>
          <w:p w14:paraId="5DB671AD" w14:textId="0A913FAE" w:rsidR="00FE2E38"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sz w:val="26"/>
                <w:szCs w:val="26"/>
              </w:rPr>
              <w:t>（</w:t>
            </w:r>
            <w:r w:rsidR="00FE2E38" w:rsidRPr="00D52282">
              <w:rPr>
                <w:rFonts w:ascii="標楷體" w:eastAsia="標楷體" w:hint="eastAsia"/>
                <w:sz w:val="26"/>
                <w:szCs w:val="26"/>
              </w:rPr>
              <w:t>四</w:t>
            </w:r>
            <w:r w:rsidRPr="00D52282">
              <w:rPr>
                <w:rFonts w:ascii="標楷體" w:eastAsia="標楷體"/>
                <w:sz w:val="26"/>
                <w:szCs w:val="26"/>
              </w:rPr>
              <w:t>）</w:t>
            </w:r>
            <w:r w:rsidR="00FE2E38" w:rsidRPr="00D52282">
              <w:rPr>
                <w:rFonts w:ascii="標楷體" w:eastAsia="標楷體"/>
                <w:sz w:val="26"/>
                <w:szCs w:val="26"/>
              </w:rPr>
              <w:t>舊建物補照工程</w:t>
            </w:r>
            <w:r w:rsidR="001B16DC" w:rsidRPr="00D52282">
              <w:rPr>
                <w:rFonts w:ascii="標楷體" w:eastAsia="標楷體" w:hAnsi="標楷體" w:hint="eastAsia"/>
                <w:sz w:val="26"/>
                <w:szCs w:val="26"/>
              </w:rPr>
              <w:t>－</w:t>
            </w:r>
            <w:r w:rsidR="00FE2E38" w:rsidRPr="00D52282">
              <w:rPr>
                <w:rFonts w:ascii="標楷體" w:eastAsia="標楷體"/>
                <w:sz w:val="26"/>
                <w:szCs w:val="26"/>
              </w:rPr>
              <w:t>二宿及餐廳：109年3月16日開工，刻正執行中。</w:t>
            </w:r>
          </w:p>
          <w:p w14:paraId="3B33E286" w14:textId="176FCEB3" w:rsidR="00FE2E38" w:rsidRPr="00D52282" w:rsidRDefault="00FE2E38" w:rsidP="00FB0D16">
            <w:pPr>
              <w:spacing w:line="330" w:lineRule="exact"/>
              <w:ind w:leftChars="12" w:left="518" w:hangingChars="188" w:hanging="489"/>
              <w:jc w:val="both"/>
              <w:textDirection w:val="lrTbV"/>
              <w:rPr>
                <w:rFonts w:ascii="標楷體" w:eastAsia="標楷體"/>
                <w:sz w:val="26"/>
                <w:szCs w:val="26"/>
              </w:rPr>
            </w:pPr>
            <w:r w:rsidRPr="00D52282">
              <w:rPr>
                <w:rFonts w:ascii="標楷體" w:eastAsia="標楷體" w:hint="eastAsia"/>
                <w:sz w:val="26"/>
                <w:szCs w:val="26"/>
              </w:rPr>
              <w:lastRenderedPageBreak/>
              <w:t>四、國家運動園區整體興設與人才培育計畫</w:t>
            </w:r>
            <w:r w:rsidR="008875EE" w:rsidRPr="00D52282">
              <w:rPr>
                <w:rFonts w:ascii="標楷體" w:eastAsia="標楷體"/>
                <w:sz w:val="26"/>
                <w:szCs w:val="26"/>
              </w:rPr>
              <w:t>（</w:t>
            </w:r>
            <w:r w:rsidRPr="00D52282">
              <w:rPr>
                <w:rFonts w:ascii="標楷體" w:eastAsia="標楷體"/>
                <w:sz w:val="26"/>
                <w:szCs w:val="26"/>
              </w:rPr>
              <w:t>第</w:t>
            </w:r>
            <w:r w:rsidRPr="00D52282">
              <w:rPr>
                <w:rFonts w:ascii="標楷體" w:eastAsia="標楷體" w:hint="eastAsia"/>
                <w:sz w:val="26"/>
                <w:szCs w:val="26"/>
              </w:rPr>
              <w:t>三</w:t>
            </w:r>
            <w:r w:rsidRPr="00D52282">
              <w:rPr>
                <w:rFonts w:ascii="標楷體" w:eastAsia="標楷體"/>
                <w:sz w:val="26"/>
                <w:szCs w:val="26"/>
              </w:rPr>
              <w:t>期</w:t>
            </w:r>
            <w:r w:rsidR="008875EE" w:rsidRPr="00D52282">
              <w:rPr>
                <w:rFonts w:ascii="標楷體" w:eastAsia="標楷體"/>
                <w:sz w:val="26"/>
                <w:szCs w:val="26"/>
              </w:rPr>
              <w:t>）</w:t>
            </w:r>
          </w:p>
          <w:p w14:paraId="5085FF01" w14:textId="3D68B074" w:rsidR="00FE2E38" w:rsidRPr="00D52282" w:rsidRDefault="008875EE" w:rsidP="00FB0D16">
            <w:pPr>
              <w:spacing w:line="330" w:lineRule="exact"/>
              <w:ind w:leftChars="-5" w:left="802" w:hangingChars="313" w:hanging="814"/>
              <w:jc w:val="both"/>
              <w:textDirection w:val="lrTbV"/>
              <w:rPr>
                <w:rFonts w:ascii="標楷體" w:eastAsia="標楷體" w:hAnsi="標楷體"/>
                <w:sz w:val="26"/>
                <w:szCs w:val="26"/>
              </w:rPr>
            </w:pPr>
            <w:r w:rsidRPr="00D52282">
              <w:rPr>
                <w:rFonts w:ascii="標楷體" w:eastAsia="標楷體" w:hAnsi="標楷體" w:hint="eastAsia"/>
                <w:sz w:val="26"/>
                <w:szCs w:val="26"/>
              </w:rPr>
              <w:t>（</w:t>
            </w:r>
            <w:r w:rsidR="00FE2E38" w:rsidRPr="00D52282">
              <w:rPr>
                <w:rFonts w:ascii="標楷體" w:eastAsia="標楷體" w:hAnsi="標楷體" w:hint="eastAsia"/>
                <w:sz w:val="26"/>
                <w:szCs w:val="26"/>
              </w:rPr>
              <w:t>一</w:t>
            </w:r>
            <w:r w:rsidRPr="00D52282">
              <w:rPr>
                <w:rFonts w:ascii="標楷體" w:eastAsia="標楷體" w:hAnsi="標楷體" w:hint="eastAsia"/>
                <w:sz w:val="26"/>
                <w:szCs w:val="26"/>
              </w:rPr>
              <w:t>）</w:t>
            </w:r>
            <w:r w:rsidR="00FE2E38" w:rsidRPr="00D52282">
              <w:rPr>
                <w:rFonts w:ascii="標楷體" w:eastAsia="標楷體" w:hAnsi="標楷體"/>
                <w:sz w:val="26"/>
                <w:szCs w:val="26"/>
              </w:rPr>
              <w:t>國家運動訓練中心</w:t>
            </w:r>
            <w:r w:rsidR="00FE2E38" w:rsidRPr="00D52282">
              <w:rPr>
                <w:rFonts w:ascii="標楷體" w:eastAsia="標楷體" w:hAnsi="標楷體" w:hint="eastAsia"/>
                <w:sz w:val="26"/>
                <w:szCs w:val="26"/>
              </w:rPr>
              <w:t>興整建</w:t>
            </w:r>
            <w:r w:rsidR="00FE2E38" w:rsidRPr="00D52282">
              <w:rPr>
                <w:rFonts w:ascii="標楷體" w:eastAsia="標楷體" w:hAnsi="標楷體"/>
                <w:sz w:val="26"/>
                <w:szCs w:val="26"/>
              </w:rPr>
              <w:t>：委託專案管理案</w:t>
            </w:r>
            <w:r w:rsidR="00FE2E38" w:rsidRPr="00D52282">
              <w:rPr>
                <w:rFonts w:ascii="標楷體" w:eastAsia="標楷體" w:hAnsi="標楷體" w:hint="eastAsia"/>
                <w:sz w:val="26"/>
                <w:szCs w:val="26"/>
              </w:rPr>
              <w:t>已於</w:t>
            </w:r>
            <w:r w:rsidR="00FE2E38" w:rsidRPr="00D52282">
              <w:rPr>
                <w:rFonts w:ascii="標楷體" w:eastAsia="標楷體" w:hAnsi="標楷體"/>
                <w:sz w:val="26"/>
                <w:szCs w:val="26"/>
              </w:rPr>
              <w:t>109年1月31日決標，設計監造案</w:t>
            </w:r>
            <w:r w:rsidR="00FE2E38" w:rsidRPr="00D52282">
              <w:rPr>
                <w:rFonts w:ascii="標楷體" w:eastAsia="標楷體" w:hAnsi="標楷體" w:hint="eastAsia"/>
                <w:sz w:val="26"/>
                <w:szCs w:val="26"/>
              </w:rPr>
              <w:t>已於</w:t>
            </w:r>
            <w:r w:rsidR="00FE2E38" w:rsidRPr="00D52282">
              <w:rPr>
                <w:rFonts w:ascii="標楷體" w:eastAsia="標楷體" w:hAnsi="標楷體"/>
                <w:sz w:val="26"/>
                <w:szCs w:val="26"/>
              </w:rPr>
              <w:t>5月26日決標</w:t>
            </w:r>
            <w:r w:rsidR="00FE2E38" w:rsidRPr="00D52282">
              <w:rPr>
                <w:rFonts w:ascii="標楷體" w:eastAsia="標楷體" w:hAnsi="標楷體" w:hint="eastAsia"/>
                <w:sz w:val="26"/>
                <w:szCs w:val="26"/>
              </w:rPr>
              <w:t>，另</w:t>
            </w:r>
            <w:r w:rsidR="00FE2E38" w:rsidRPr="00D52282">
              <w:rPr>
                <w:rFonts w:ascii="標楷體" w:eastAsia="標楷體" w:hAnsi="標楷體"/>
                <w:sz w:val="26"/>
                <w:szCs w:val="26"/>
              </w:rPr>
              <w:t>舊機電改善工程</w:t>
            </w:r>
            <w:r w:rsidR="00521D02">
              <w:rPr>
                <w:rFonts w:ascii="標楷體" w:eastAsia="標楷體" w:hAnsi="標楷體"/>
                <w:sz w:val="26"/>
                <w:szCs w:val="26"/>
              </w:rPr>
              <w:t>—</w:t>
            </w:r>
            <w:r w:rsidR="00FE2E38" w:rsidRPr="00D52282">
              <w:rPr>
                <w:rFonts w:ascii="標楷體" w:eastAsia="標楷體"/>
                <w:sz w:val="26"/>
                <w:szCs w:val="26"/>
              </w:rPr>
              <w:t>二宿及餐廳</w:t>
            </w:r>
            <w:r w:rsidR="00FE2E38" w:rsidRPr="00D52282">
              <w:rPr>
                <w:rFonts w:ascii="標楷體" w:eastAsia="標楷體" w:hAnsi="標楷體" w:hint="eastAsia"/>
                <w:sz w:val="26"/>
                <w:szCs w:val="26"/>
              </w:rPr>
              <w:t>刻正</w:t>
            </w:r>
            <w:r w:rsidR="00FE2E38" w:rsidRPr="00D52282">
              <w:rPr>
                <w:rFonts w:ascii="標楷體" w:eastAsia="標楷體" w:hAnsi="標楷體"/>
                <w:sz w:val="26"/>
                <w:szCs w:val="26"/>
              </w:rPr>
              <w:t>執行中。</w:t>
            </w:r>
          </w:p>
          <w:p w14:paraId="3F94986A" w14:textId="7C13E0D4" w:rsidR="00FE2E38" w:rsidRPr="00D52282" w:rsidRDefault="008875EE" w:rsidP="00FB0D16">
            <w:pPr>
              <w:spacing w:line="330" w:lineRule="exact"/>
              <w:ind w:leftChars="-5" w:left="802" w:hangingChars="313" w:hanging="814"/>
              <w:jc w:val="both"/>
              <w:rPr>
                <w:rFonts w:ascii="標楷體" w:eastAsia="標楷體" w:hAnsi="標楷體"/>
                <w:sz w:val="26"/>
                <w:szCs w:val="26"/>
              </w:rPr>
            </w:pPr>
            <w:r w:rsidRPr="00D52282">
              <w:rPr>
                <w:rFonts w:ascii="標楷體" w:eastAsia="標楷體" w:hAnsi="標楷體" w:hint="eastAsia"/>
                <w:sz w:val="26"/>
                <w:szCs w:val="26"/>
              </w:rPr>
              <w:t>（</w:t>
            </w:r>
            <w:r w:rsidR="00FE2E38" w:rsidRPr="00D52282">
              <w:rPr>
                <w:rFonts w:ascii="標楷體" w:eastAsia="標楷體" w:hAnsi="標楷體" w:hint="eastAsia"/>
                <w:sz w:val="26"/>
                <w:szCs w:val="26"/>
              </w:rPr>
              <w:t>二</w:t>
            </w:r>
            <w:r w:rsidRPr="00D52282">
              <w:rPr>
                <w:rFonts w:ascii="標楷體" w:eastAsia="標楷體" w:hAnsi="標楷體" w:hint="eastAsia"/>
                <w:sz w:val="26"/>
                <w:szCs w:val="26"/>
              </w:rPr>
              <w:t>）</w:t>
            </w:r>
            <w:r w:rsidR="00FE2E38" w:rsidRPr="00D52282">
              <w:rPr>
                <w:rFonts w:ascii="標楷體" w:eastAsia="標楷體" w:hAnsi="標楷體"/>
                <w:sz w:val="26"/>
                <w:szCs w:val="26"/>
              </w:rPr>
              <w:t>游泳館</w:t>
            </w:r>
            <w:r w:rsidR="00FE2E38" w:rsidRPr="00D52282">
              <w:rPr>
                <w:rFonts w:ascii="標楷體" w:eastAsia="標楷體" w:hAnsi="標楷體" w:hint="eastAsia"/>
                <w:sz w:val="26"/>
                <w:szCs w:val="26"/>
              </w:rPr>
              <w:t>與</w:t>
            </w:r>
            <w:r w:rsidR="00FE2E38" w:rsidRPr="00D52282">
              <w:rPr>
                <w:rFonts w:ascii="標楷體" w:eastAsia="標楷體" w:hAnsi="標楷體"/>
                <w:sz w:val="26"/>
                <w:szCs w:val="26"/>
              </w:rPr>
              <w:t>網球場新建：環境影響評估</w:t>
            </w:r>
            <w:r w:rsidR="00FE2E38" w:rsidRPr="00D52282">
              <w:rPr>
                <w:rFonts w:ascii="標楷體" w:eastAsia="標楷體" w:hAnsi="標楷體" w:hint="eastAsia"/>
                <w:sz w:val="26"/>
                <w:szCs w:val="26"/>
              </w:rPr>
              <w:t>及都市計畫變更相關文件刻由高雄市政府審查中</w:t>
            </w:r>
            <w:r w:rsidR="00FE2E38" w:rsidRPr="00D52282">
              <w:rPr>
                <w:rFonts w:ascii="標楷體" w:eastAsia="標楷體" w:hAnsi="標楷體"/>
                <w:sz w:val="26"/>
                <w:szCs w:val="26"/>
              </w:rPr>
              <w:t>。</w:t>
            </w:r>
          </w:p>
          <w:p w14:paraId="1B759875" w14:textId="55D9DAF4" w:rsidR="00B1775C" w:rsidRPr="00D52282" w:rsidRDefault="008875EE" w:rsidP="00FB0D16">
            <w:pPr>
              <w:spacing w:line="330" w:lineRule="exact"/>
              <w:ind w:leftChars="-5" w:left="802" w:hangingChars="313" w:hanging="814"/>
              <w:jc w:val="both"/>
              <w:textDirection w:val="lrTbV"/>
              <w:rPr>
                <w:rFonts w:ascii="標楷體" w:eastAsia="標楷體"/>
                <w:sz w:val="26"/>
                <w:szCs w:val="26"/>
              </w:rPr>
            </w:pPr>
            <w:r w:rsidRPr="00D52282">
              <w:rPr>
                <w:rFonts w:ascii="標楷體" w:eastAsia="標楷體" w:hAnsi="標楷體" w:hint="eastAsia"/>
                <w:sz w:val="26"/>
                <w:szCs w:val="26"/>
              </w:rPr>
              <w:t>（</w:t>
            </w:r>
            <w:r w:rsidR="00FE2E38" w:rsidRPr="00D52282">
              <w:rPr>
                <w:rFonts w:ascii="標楷體" w:eastAsia="標楷體" w:hAnsi="標楷體" w:hint="eastAsia"/>
                <w:sz w:val="26"/>
                <w:szCs w:val="26"/>
              </w:rPr>
              <w:t>三</w:t>
            </w:r>
            <w:r w:rsidRPr="00D52282">
              <w:rPr>
                <w:rFonts w:ascii="標楷體" w:eastAsia="標楷體" w:hAnsi="標楷體" w:hint="eastAsia"/>
                <w:sz w:val="26"/>
                <w:szCs w:val="26"/>
              </w:rPr>
              <w:t>）</w:t>
            </w:r>
            <w:r w:rsidR="00FE2E38" w:rsidRPr="00D52282">
              <w:rPr>
                <w:rFonts w:ascii="標楷體" w:eastAsia="標楷體" w:hAnsi="標楷體"/>
                <w:sz w:val="26"/>
                <w:szCs w:val="26"/>
              </w:rPr>
              <w:t>士校營區遷建至興夏營區：</w:t>
            </w:r>
            <w:r w:rsidR="00FE2E38" w:rsidRPr="00D52282">
              <w:rPr>
                <w:rFonts w:ascii="標楷體" w:eastAsia="標楷體" w:hAnsi="標楷體" w:hint="eastAsia"/>
                <w:sz w:val="26"/>
                <w:szCs w:val="26"/>
              </w:rPr>
              <w:t>本案由國防部自辦，測量鑽探作業勞務採購</w:t>
            </w:r>
            <w:r w:rsidR="00FE2E38" w:rsidRPr="00D52282">
              <w:rPr>
                <w:rFonts w:ascii="標楷體" w:eastAsia="標楷體" w:hAnsi="標楷體"/>
                <w:sz w:val="26"/>
                <w:szCs w:val="26"/>
              </w:rPr>
              <w:t>109年10月13日決標，刻正執行中，另專案管理及監造委託技術服務109年12月22日開標，刻正辦理採購程序。</w:t>
            </w:r>
          </w:p>
        </w:tc>
      </w:tr>
      <w:tr w:rsidR="00B1775C" w:rsidRPr="009963E0" w14:paraId="4FE94842" w14:textId="77777777" w:rsidTr="00A92870">
        <w:trPr>
          <w:divId w:val="1110780298"/>
        </w:trPr>
        <w:tc>
          <w:tcPr>
            <w:tcW w:w="1838" w:type="dxa"/>
          </w:tcPr>
          <w:p w14:paraId="3E282B91" w14:textId="211198B7" w:rsidR="00EC4983" w:rsidRPr="00D52282" w:rsidRDefault="00B1775C" w:rsidP="00EC4983">
            <w:pPr>
              <w:spacing w:line="330" w:lineRule="exact"/>
              <w:ind w:leftChars="-21" w:left="998" w:hangingChars="403" w:hanging="1048"/>
              <w:jc w:val="both"/>
              <w:textDirection w:val="lrTbV"/>
              <w:rPr>
                <w:rFonts w:ascii="標楷體" w:eastAsia="標楷體"/>
                <w:sz w:val="26"/>
                <w:szCs w:val="26"/>
              </w:rPr>
            </w:pPr>
            <w:r w:rsidRPr="00D52282">
              <w:rPr>
                <w:rFonts w:ascii="標楷體" w:eastAsia="標楷體" w:hint="eastAsia"/>
                <w:sz w:val="26"/>
                <w:szCs w:val="26"/>
              </w:rPr>
              <w:lastRenderedPageBreak/>
              <w:t>二十三、</w:t>
            </w:r>
            <w:r w:rsidRPr="00EC4983">
              <w:rPr>
                <w:rFonts w:ascii="標楷體" w:eastAsia="標楷體" w:hAnsi="標楷體" w:hint="eastAsia"/>
                <w:sz w:val="26"/>
                <w:szCs w:val="26"/>
              </w:rPr>
              <w:t>學校</w:t>
            </w:r>
            <w:r w:rsidR="00EC4983">
              <w:rPr>
                <w:rFonts w:ascii="標楷體" w:eastAsia="標楷體" w:hint="eastAsia"/>
                <w:sz w:val="26"/>
                <w:szCs w:val="26"/>
              </w:rPr>
              <w:t>體育</w:t>
            </w:r>
          </w:p>
        </w:tc>
        <w:tc>
          <w:tcPr>
            <w:tcW w:w="2126" w:type="dxa"/>
          </w:tcPr>
          <w:p w14:paraId="261C2E32" w14:textId="79B907DE" w:rsidR="00B1775C" w:rsidRPr="00D52282" w:rsidRDefault="00B1775C" w:rsidP="00FB0D16">
            <w:pPr>
              <w:spacing w:line="330" w:lineRule="exact"/>
              <w:ind w:leftChars="19" w:left="46"/>
              <w:jc w:val="both"/>
              <w:rPr>
                <w:sz w:val="26"/>
                <w:szCs w:val="26"/>
              </w:rPr>
            </w:pPr>
            <w:r w:rsidRPr="00D52282">
              <w:rPr>
                <w:rFonts w:ascii="標楷體" w:eastAsia="標楷體" w:hAnsi="標楷體" w:hint="eastAsia"/>
                <w:sz w:val="26"/>
                <w:szCs w:val="26"/>
              </w:rPr>
              <w:t>活力SH150等相關計畫</w:t>
            </w:r>
          </w:p>
        </w:tc>
        <w:tc>
          <w:tcPr>
            <w:tcW w:w="5751" w:type="dxa"/>
          </w:tcPr>
          <w:p w14:paraId="46FDE78D" w14:textId="77777777" w:rsidR="00FE2E38" w:rsidRPr="00D52282" w:rsidRDefault="00FE2E38" w:rsidP="00FB0D16">
            <w:pPr>
              <w:spacing w:line="330" w:lineRule="exact"/>
              <w:ind w:left="520" w:hangingChars="200" w:hanging="520"/>
              <w:jc w:val="both"/>
              <w:rPr>
                <w:rFonts w:ascii="標楷體" w:eastAsia="標楷體" w:hAnsi="標楷體"/>
                <w:sz w:val="26"/>
                <w:szCs w:val="26"/>
              </w:rPr>
            </w:pPr>
            <w:r w:rsidRPr="00D52282">
              <w:rPr>
                <w:rFonts w:ascii="標楷體" w:eastAsia="標楷體" w:hAnsi="標楷體" w:hint="eastAsia"/>
                <w:sz w:val="26"/>
                <w:szCs w:val="26"/>
              </w:rPr>
              <w:t>一、辦理各項學生體育活動、運動競賽及普及化運動，辦理體育教師增能研習</w:t>
            </w:r>
          </w:p>
          <w:p w14:paraId="15A8E012" w14:textId="34939A74" w:rsidR="00FE2E38" w:rsidRPr="00D52282" w:rsidRDefault="008875EE" w:rsidP="00FB0D16">
            <w:pPr>
              <w:spacing w:line="330" w:lineRule="exact"/>
              <w:ind w:leftChars="-5" w:left="802" w:hangingChars="313" w:hanging="814"/>
              <w:jc w:val="both"/>
              <w:rPr>
                <w:rFonts w:ascii="標楷體" w:eastAsia="標楷體" w:hAnsi="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一</w:t>
            </w:r>
            <w:r w:rsidRPr="00D52282">
              <w:rPr>
                <w:rFonts w:ascii="標楷體" w:eastAsia="標楷體" w:hint="eastAsia"/>
                <w:sz w:val="26"/>
                <w:szCs w:val="26"/>
              </w:rPr>
              <w:t>）</w:t>
            </w:r>
            <w:r w:rsidR="00FE2E38" w:rsidRPr="00D52282">
              <w:rPr>
                <w:rFonts w:ascii="標楷體" w:eastAsia="標楷體" w:hint="eastAsia"/>
                <w:sz w:val="26"/>
                <w:szCs w:val="26"/>
              </w:rPr>
              <w:t>辦理全國中等學校運動會及全國大專校院</w:t>
            </w:r>
            <w:r w:rsidR="00FE2E38" w:rsidRPr="00A6544F">
              <w:rPr>
                <w:rFonts w:ascii="標楷體" w:eastAsia="標楷體" w:hAnsi="標楷體" w:hint="eastAsia"/>
                <w:sz w:val="26"/>
                <w:szCs w:val="26"/>
              </w:rPr>
              <w:t>運動會</w:t>
            </w:r>
            <w:r w:rsidR="00FE2E38" w:rsidRPr="00D52282">
              <w:rPr>
                <w:rFonts w:ascii="標楷體" w:eastAsia="標楷體" w:hint="eastAsia"/>
                <w:sz w:val="26"/>
                <w:szCs w:val="26"/>
              </w:rPr>
              <w:t>分別計有</w:t>
            </w:r>
            <w:r w:rsidR="00FE2E38" w:rsidRPr="00D52282">
              <w:rPr>
                <w:rFonts w:ascii="標楷體" w:eastAsia="標楷體"/>
                <w:sz w:val="26"/>
                <w:szCs w:val="26"/>
              </w:rPr>
              <w:t>1萬</w:t>
            </w:r>
            <w:r w:rsidR="00FE2E38" w:rsidRPr="00D52282">
              <w:rPr>
                <w:rFonts w:ascii="標楷體" w:eastAsia="標楷體" w:hint="eastAsia"/>
                <w:sz w:val="26"/>
                <w:szCs w:val="26"/>
              </w:rPr>
              <w:t>5</w:t>
            </w:r>
            <w:r w:rsidR="00FE2E38" w:rsidRPr="00D52282">
              <w:rPr>
                <w:rFonts w:ascii="標楷體" w:eastAsia="標楷體"/>
                <w:sz w:val="26"/>
                <w:szCs w:val="26"/>
              </w:rPr>
              <w:t>,</w:t>
            </w:r>
            <w:r w:rsidR="00FE2E38" w:rsidRPr="00D52282">
              <w:rPr>
                <w:rFonts w:ascii="標楷體" w:eastAsia="標楷體" w:hint="eastAsia"/>
                <w:sz w:val="26"/>
                <w:szCs w:val="26"/>
              </w:rPr>
              <w:t>309</w:t>
            </w:r>
            <w:r w:rsidR="00FE2E38" w:rsidRPr="00D52282">
              <w:rPr>
                <w:rFonts w:ascii="標楷體" w:eastAsia="標楷體"/>
                <w:sz w:val="26"/>
                <w:szCs w:val="26"/>
              </w:rPr>
              <w:t>人</w:t>
            </w:r>
            <w:r w:rsidR="00FE2E38" w:rsidRPr="00D52282">
              <w:rPr>
                <w:rFonts w:ascii="標楷體" w:eastAsia="標楷體" w:hint="eastAsia"/>
                <w:sz w:val="26"/>
                <w:szCs w:val="26"/>
              </w:rPr>
              <w:t>及</w:t>
            </w:r>
            <w:r w:rsidR="00FE2E38" w:rsidRPr="00D52282">
              <w:rPr>
                <w:rFonts w:ascii="標楷體" w:eastAsia="標楷體"/>
                <w:sz w:val="26"/>
                <w:szCs w:val="26"/>
              </w:rPr>
              <w:t>1萬</w:t>
            </w:r>
            <w:r w:rsidR="00FE2E38" w:rsidRPr="00D52282">
              <w:rPr>
                <w:rFonts w:ascii="標楷體" w:eastAsia="標楷體" w:hint="eastAsia"/>
                <w:sz w:val="26"/>
                <w:szCs w:val="26"/>
              </w:rPr>
              <w:t>3</w:t>
            </w:r>
            <w:r w:rsidR="00FE2E38" w:rsidRPr="00D52282">
              <w:rPr>
                <w:rFonts w:ascii="標楷體" w:eastAsia="標楷體"/>
                <w:sz w:val="26"/>
                <w:szCs w:val="26"/>
              </w:rPr>
              <w:t>,385人參加</w:t>
            </w:r>
            <w:r w:rsidR="00FE2E38" w:rsidRPr="00D52282">
              <w:rPr>
                <w:rFonts w:ascii="標楷體" w:eastAsia="標楷體" w:hint="eastAsia"/>
                <w:sz w:val="26"/>
                <w:szCs w:val="26"/>
              </w:rPr>
              <w:t>，各級學生運動聯賽計逾6萬7,000人次參賽</w:t>
            </w:r>
            <w:r w:rsidR="00FE2E38" w:rsidRPr="00D52282">
              <w:rPr>
                <w:sz w:val="26"/>
                <w:szCs w:val="26"/>
              </w:rPr>
              <w:t>。</w:t>
            </w:r>
          </w:p>
          <w:p w14:paraId="0AA8CFD6" w14:textId="16C83BE7" w:rsidR="00FE2E38" w:rsidRPr="00D52282" w:rsidRDefault="008875EE" w:rsidP="00FB0D16">
            <w:pPr>
              <w:spacing w:line="330" w:lineRule="exact"/>
              <w:ind w:leftChars="-5" w:left="802" w:hangingChars="313" w:hanging="814"/>
              <w:jc w:val="both"/>
              <w:rPr>
                <w:rFonts w:ascii="標楷體" w:eastAsia="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二</w:t>
            </w:r>
            <w:r w:rsidRPr="00D52282">
              <w:rPr>
                <w:rFonts w:ascii="標楷體" w:eastAsia="標楷體" w:hint="eastAsia"/>
                <w:sz w:val="26"/>
                <w:szCs w:val="26"/>
              </w:rPr>
              <w:t>）</w:t>
            </w:r>
            <w:r w:rsidR="00FE2E38" w:rsidRPr="00D52282">
              <w:rPr>
                <w:rFonts w:ascii="標楷體" w:eastAsia="標楷體"/>
                <w:sz w:val="26"/>
                <w:szCs w:val="26"/>
              </w:rPr>
              <w:t>108學年度辦理</w:t>
            </w:r>
            <w:r w:rsidR="00FE2E38" w:rsidRPr="00D52282">
              <w:rPr>
                <w:rFonts w:ascii="標楷體" w:eastAsia="標楷體" w:hint="eastAsia"/>
                <w:sz w:val="26"/>
                <w:szCs w:val="26"/>
              </w:rPr>
              <w:t>各項</w:t>
            </w:r>
            <w:r w:rsidR="00FE2E38" w:rsidRPr="00D52282">
              <w:rPr>
                <w:rFonts w:ascii="標楷體" w:eastAsia="標楷體"/>
                <w:sz w:val="26"/>
                <w:szCs w:val="26"/>
              </w:rPr>
              <w:t>大隊接力、健身操、樂樂棒球、樂樂足球等相關運動競賽</w:t>
            </w:r>
            <w:r w:rsidR="00FE2E38" w:rsidRPr="00D52282">
              <w:rPr>
                <w:rFonts w:ascii="標楷體" w:eastAsia="標楷體" w:hint="eastAsia"/>
                <w:sz w:val="26"/>
                <w:szCs w:val="26"/>
              </w:rPr>
              <w:t>活動</w:t>
            </w:r>
            <w:r w:rsidR="00FE2E38" w:rsidRPr="00D52282">
              <w:rPr>
                <w:rFonts w:ascii="標楷體" w:eastAsia="標楷體"/>
                <w:sz w:val="26"/>
                <w:szCs w:val="26"/>
              </w:rPr>
              <w:t>，</w:t>
            </w:r>
            <w:r w:rsidR="00FE2E38" w:rsidRPr="00D52282">
              <w:rPr>
                <w:rFonts w:ascii="標楷體" w:eastAsia="標楷體" w:hint="eastAsia"/>
                <w:sz w:val="26"/>
                <w:szCs w:val="26"/>
              </w:rPr>
              <w:t>因受嚴重特殊傳染性肺炎疫情影響，計</w:t>
            </w:r>
            <w:r w:rsidR="00FE2E38" w:rsidRPr="00D52282">
              <w:rPr>
                <w:rFonts w:ascii="標楷體" w:eastAsia="標楷體"/>
                <w:sz w:val="26"/>
                <w:szCs w:val="26"/>
              </w:rPr>
              <w:t>60萬人參加</w:t>
            </w:r>
            <w:r w:rsidR="00FE2E38" w:rsidRPr="00D52282">
              <w:rPr>
                <w:sz w:val="26"/>
                <w:szCs w:val="26"/>
              </w:rPr>
              <w:t>。</w:t>
            </w:r>
          </w:p>
          <w:p w14:paraId="0939E830" w14:textId="196C1E21" w:rsidR="00FE2E38" w:rsidRPr="00D52282" w:rsidRDefault="008875EE" w:rsidP="00FB0D16">
            <w:pPr>
              <w:spacing w:line="330" w:lineRule="exact"/>
              <w:ind w:leftChars="-5" w:left="802" w:hangingChars="313" w:hanging="814"/>
              <w:jc w:val="both"/>
              <w:rPr>
                <w:rFonts w:ascii="標楷體" w:eastAsia="標楷體" w:hAnsi="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三</w:t>
            </w:r>
            <w:r w:rsidRPr="00D52282">
              <w:rPr>
                <w:rFonts w:ascii="標楷體" w:eastAsia="標楷體" w:hint="eastAsia"/>
                <w:sz w:val="26"/>
                <w:szCs w:val="26"/>
              </w:rPr>
              <w:t>）</w:t>
            </w:r>
            <w:r w:rsidR="00FE2E38" w:rsidRPr="00D52282">
              <w:rPr>
                <w:rFonts w:ascii="標楷體" w:eastAsia="標楷體" w:hAnsi="標楷體" w:hint="eastAsia"/>
                <w:sz w:val="26"/>
                <w:szCs w:val="26"/>
              </w:rPr>
              <w:t>補助</w:t>
            </w:r>
            <w:r w:rsidR="00FE2E38" w:rsidRPr="00D52282">
              <w:rPr>
                <w:rFonts w:ascii="標楷體" w:eastAsia="標楷體"/>
                <w:sz w:val="26"/>
                <w:szCs w:val="26"/>
              </w:rPr>
              <w:t>5</w:t>
            </w:r>
            <w:r w:rsidR="00FE2E38" w:rsidRPr="00D52282">
              <w:rPr>
                <w:rFonts w:ascii="標楷體" w:eastAsia="標楷體" w:hint="eastAsia"/>
                <w:sz w:val="26"/>
                <w:szCs w:val="26"/>
              </w:rPr>
              <w:t>0</w:t>
            </w:r>
            <w:r w:rsidR="00FE2E38" w:rsidRPr="00D52282">
              <w:rPr>
                <w:rFonts w:ascii="標楷體" w:eastAsia="標楷體" w:hAnsi="標楷體"/>
                <w:sz w:val="26"/>
                <w:szCs w:val="26"/>
              </w:rPr>
              <w:t>件</w:t>
            </w:r>
            <w:r w:rsidRPr="00D52282">
              <w:rPr>
                <w:rFonts w:ascii="標楷體" w:eastAsia="標楷體" w:hAnsi="標楷體"/>
                <w:sz w:val="26"/>
                <w:szCs w:val="26"/>
              </w:rPr>
              <w:t>（</w:t>
            </w:r>
            <w:r w:rsidR="00FE2E38" w:rsidRPr="00D52282">
              <w:rPr>
                <w:rFonts w:ascii="標楷體" w:eastAsia="標楷體" w:hAnsi="標楷體"/>
                <w:sz w:val="26"/>
                <w:szCs w:val="26"/>
              </w:rPr>
              <w:t>3</w:t>
            </w:r>
            <w:r w:rsidR="00FE2E38" w:rsidRPr="00D52282">
              <w:rPr>
                <w:rFonts w:ascii="標楷體" w:eastAsia="標楷體" w:hAnsi="標楷體" w:hint="eastAsia"/>
                <w:sz w:val="26"/>
                <w:szCs w:val="26"/>
              </w:rPr>
              <w:t>3</w:t>
            </w:r>
            <w:r w:rsidR="00FE2E38" w:rsidRPr="00D52282">
              <w:rPr>
                <w:rFonts w:ascii="標楷體" w:eastAsia="標楷體" w:hAnsi="標楷體"/>
                <w:sz w:val="26"/>
                <w:szCs w:val="26"/>
              </w:rPr>
              <w:t>校</w:t>
            </w:r>
            <w:r w:rsidRPr="00D52282">
              <w:rPr>
                <w:rFonts w:ascii="標楷體" w:eastAsia="標楷體" w:hAnsi="標楷體"/>
                <w:sz w:val="26"/>
                <w:szCs w:val="26"/>
              </w:rPr>
              <w:t>）</w:t>
            </w:r>
            <w:r w:rsidR="00FE2E38" w:rsidRPr="00D52282">
              <w:rPr>
                <w:rFonts w:ascii="標楷體" w:eastAsia="標楷體" w:hAnsi="標楷體"/>
                <w:sz w:val="26"/>
                <w:szCs w:val="26"/>
              </w:rPr>
              <w:t>區域性水域運動體驗推廣活動及游泳或水域運動觀摩及研討</w:t>
            </w:r>
            <w:r w:rsidRPr="00D52282">
              <w:rPr>
                <w:rFonts w:ascii="標楷體" w:eastAsia="標楷體" w:hAnsi="標楷體"/>
                <w:sz w:val="26"/>
                <w:szCs w:val="26"/>
              </w:rPr>
              <w:t>（</w:t>
            </w:r>
            <w:r w:rsidR="00FE2E38" w:rsidRPr="00D52282">
              <w:rPr>
                <w:rFonts w:ascii="標楷體" w:eastAsia="標楷體" w:hAnsi="標楷體"/>
                <w:sz w:val="26"/>
                <w:szCs w:val="26"/>
              </w:rPr>
              <w:t>習</w:t>
            </w:r>
            <w:r w:rsidRPr="00D52282">
              <w:rPr>
                <w:rFonts w:ascii="標楷體" w:eastAsia="標楷體" w:hAnsi="標楷體"/>
                <w:sz w:val="26"/>
                <w:szCs w:val="26"/>
              </w:rPr>
              <w:t>）</w:t>
            </w:r>
            <w:r w:rsidR="00FE2E38" w:rsidRPr="00D52282">
              <w:rPr>
                <w:rFonts w:ascii="標楷體" w:eastAsia="標楷體" w:hAnsi="標楷體"/>
                <w:sz w:val="26"/>
                <w:szCs w:val="26"/>
              </w:rPr>
              <w:t>；補助</w:t>
            </w:r>
            <w:r w:rsidR="00FF2A83">
              <w:rPr>
                <w:rFonts w:ascii="標楷體" w:eastAsia="標楷體" w:hAnsi="標楷體" w:hint="eastAsia"/>
                <w:sz w:val="26"/>
                <w:szCs w:val="26"/>
              </w:rPr>
              <w:t>地方</w:t>
            </w:r>
            <w:r w:rsidR="00FE2E38" w:rsidRPr="00D52282">
              <w:rPr>
                <w:rFonts w:ascii="標楷體" w:eastAsia="標楷體" w:hAnsi="標楷體"/>
                <w:sz w:val="26"/>
                <w:szCs w:val="26"/>
              </w:rPr>
              <w:t>政府</w:t>
            </w:r>
            <w:r w:rsidR="00FE2E38" w:rsidRPr="00D52282">
              <w:rPr>
                <w:rFonts w:ascii="標楷體" w:eastAsia="標楷體" w:hAnsi="標楷體" w:hint="eastAsia"/>
                <w:sz w:val="26"/>
                <w:szCs w:val="26"/>
              </w:rPr>
              <w:t>80校辦理游泳教學。</w:t>
            </w:r>
          </w:p>
          <w:p w14:paraId="0D8D29B2" w14:textId="0B159E65" w:rsidR="00FE2E38" w:rsidRPr="00D52282" w:rsidRDefault="008875EE" w:rsidP="00FB0D16">
            <w:pPr>
              <w:spacing w:line="330" w:lineRule="exact"/>
              <w:ind w:leftChars="-5" w:left="802" w:hangingChars="313" w:hanging="814"/>
              <w:jc w:val="both"/>
              <w:rPr>
                <w:rFonts w:ascii="標楷體" w:eastAsia="標楷體" w:hAnsi="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四</w:t>
            </w:r>
            <w:r w:rsidRPr="00D52282">
              <w:rPr>
                <w:rFonts w:ascii="標楷體" w:eastAsia="標楷體" w:hint="eastAsia"/>
                <w:sz w:val="26"/>
                <w:szCs w:val="26"/>
              </w:rPr>
              <w:t>）</w:t>
            </w:r>
            <w:r w:rsidR="00FE2E38" w:rsidRPr="00D52282">
              <w:rPr>
                <w:rFonts w:ascii="標楷體" w:eastAsia="標楷體" w:hAnsi="標楷體" w:hint="eastAsia"/>
                <w:sz w:val="26"/>
                <w:szCs w:val="26"/>
              </w:rPr>
              <w:t>分區</w:t>
            </w:r>
            <w:r w:rsidR="00FE2E38" w:rsidRPr="00D52282">
              <w:rPr>
                <w:rFonts w:ascii="標楷體" w:eastAsia="標楷體" w:hint="eastAsia"/>
                <w:sz w:val="26"/>
                <w:szCs w:val="26"/>
              </w:rPr>
              <w:t>辦理</w:t>
            </w:r>
            <w:r w:rsidR="00FE2E38" w:rsidRPr="00D52282">
              <w:rPr>
                <w:rFonts w:ascii="標楷體" w:eastAsia="標楷體" w:hAnsi="標楷體"/>
                <w:sz w:val="26"/>
                <w:szCs w:val="26"/>
              </w:rPr>
              <w:t>8場次體育教師增能研習，計</w:t>
            </w:r>
            <w:r w:rsidR="00FE2E38" w:rsidRPr="00D52282">
              <w:rPr>
                <w:rFonts w:ascii="標楷體" w:eastAsia="標楷體" w:hAnsi="標楷體" w:hint="eastAsia"/>
                <w:sz w:val="26"/>
                <w:szCs w:val="26"/>
              </w:rPr>
              <w:t>704</w:t>
            </w:r>
            <w:r w:rsidR="00FE2E38" w:rsidRPr="00D52282">
              <w:rPr>
                <w:rFonts w:ascii="標楷體" w:eastAsia="標楷體" w:hAnsi="標楷體"/>
                <w:sz w:val="26"/>
                <w:szCs w:val="26"/>
              </w:rPr>
              <w:t>人參加；補助</w:t>
            </w:r>
            <w:r w:rsidR="00176C1B">
              <w:rPr>
                <w:rFonts w:ascii="標楷體" w:eastAsia="標楷體" w:hAnsi="標楷體" w:hint="eastAsia"/>
                <w:sz w:val="26"/>
                <w:szCs w:val="26"/>
              </w:rPr>
              <w:t>地方政府</w:t>
            </w:r>
            <w:r w:rsidR="00FE2E38" w:rsidRPr="00D52282">
              <w:rPr>
                <w:rFonts w:ascii="標楷體" w:eastAsia="標楷體" w:hAnsi="標楷體"/>
                <w:sz w:val="26"/>
                <w:szCs w:val="26"/>
              </w:rPr>
              <w:t>辦理體育教學模組教師增能研習，計</w:t>
            </w:r>
            <w:r w:rsidR="00FE2E38" w:rsidRPr="00D52282">
              <w:rPr>
                <w:rFonts w:ascii="標楷體" w:eastAsia="標楷體" w:hAnsi="標楷體" w:hint="eastAsia"/>
                <w:sz w:val="26"/>
                <w:szCs w:val="26"/>
              </w:rPr>
              <w:t>1</w:t>
            </w:r>
            <w:r w:rsidR="00FE2E38" w:rsidRPr="00D52282">
              <w:rPr>
                <w:rFonts w:ascii="標楷體" w:eastAsia="標楷體" w:hAnsi="標楷體"/>
                <w:sz w:val="26"/>
                <w:szCs w:val="26"/>
              </w:rPr>
              <w:t>,</w:t>
            </w:r>
            <w:r w:rsidR="00FE2E38" w:rsidRPr="00D52282">
              <w:rPr>
                <w:rFonts w:ascii="標楷體" w:eastAsia="標楷體" w:hAnsi="標楷體" w:hint="eastAsia"/>
                <w:sz w:val="26"/>
                <w:szCs w:val="26"/>
              </w:rPr>
              <w:t>120</w:t>
            </w:r>
            <w:r w:rsidR="00FE2E38" w:rsidRPr="00D52282">
              <w:rPr>
                <w:rFonts w:ascii="標楷體" w:eastAsia="標楷體" w:hAnsi="標楷體"/>
                <w:sz w:val="26"/>
                <w:szCs w:val="26"/>
              </w:rPr>
              <w:t>人參加</w:t>
            </w:r>
            <w:r w:rsidR="00FE2E38" w:rsidRPr="00D52282">
              <w:rPr>
                <w:rFonts w:ascii="標楷體" w:eastAsia="標楷體" w:hAnsi="標楷體" w:hint="eastAsia"/>
                <w:sz w:val="26"/>
                <w:szCs w:val="26"/>
              </w:rPr>
              <w:t>。</w:t>
            </w:r>
          </w:p>
          <w:p w14:paraId="7B85443D" w14:textId="528A4D52" w:rsidR="00FE2E38" w:rsidRPr="00D52282" w:rsidRDefault="008875EE" w:rsidP="00FB0D16">
            <w:pPr>
              <w:spacing w:line="330" w:lineRule="exact"/>
              <w:ind w:leftChars="-5" w:left="802" w:hangingChars="313" w:hanging="814"/>
              <w:jc w:val="both"/>
              <w:rPr>
                <w:rFonts w:ascii="標楷體" w:eastAsia="標楷體" w:hAnsi="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五</w:t>
            </w:r>
            <w:r w:rsidRPr="00D52282">
              <w:rPr>
                <w:rFonts w:ascii="標楷體" w:eastAsia="標楷體" w:hint="eastAsia"/>
                <w:sz w:val="26"/>
                <w:szCs w:val="26"/>
              </w:rPr>
              <w:t>）</w:t>
            </w:r>
            <w:r w:rsidR="00FE2E38" w:rsidRPr="00D52282">
              <w:rPr>
                <w:rFonts w:ascii="標楷體" w:eastAsia="標楷體" w:hAnsi="標楷體"/>
                <w:sz w:val="26"/>
                <w:szCs w:val="26"/>
              </w:rPr>
              <w:t>10</w:t>
            </w:r>
            <w:r w:rsidR="00FE2E38" w:rsidRPr="00D52282">
              <w:rPr>
                <w:rFonts w:ascii="標楷體" w:eastAsia="標楷體" w:hAnsi="標楷體" w:hint="eastAsia"/>
                <w:sz w:val="26"/>
                <w:szCs w:val="26"/>
              </w:rPr>
              <w:t>9</w:t>
            </w:r>
            <w:r w:rsidR="00FE2E38" w:rsidRPr="00D52282">
              <w:rPr>
                <w:rFonts w:ascii="標楷體" w:eastAsia="標楷體" w:hAnsi="標楷體"/>
                <w:sz w:val="26"/>
                <w:szCs w:val="26"/>
              </w:rPr>
              <w:t>年度高中以下學校推動學生每週在校運動150分鐘比率為</w:t>
            </w:r>
            <w:r w:rsidR="00FE2E38" w:rsidRPr="00D52282">
              <w:rPr>
                <w:rFonts w:ascii="標楷體" w:eastAsia="標楷體" w:hAnsi="標楷體" w:hint="eastAsia"/>
                <w:sz w:val="26"/>
                <w:szCs w:val="26"/>
              </w:rPr>
              <w:t>95.08％</w:t>
            </w:r>
            <w:r w:rsidR="00FE2E38" w:rsidRPr="00D52282">
              <w:rPr>
                <w:rFonts w:ascii="標楷體" w:eastAsia="標楷體" w:hAnsi="標楷體"/>
                <w:sz w:val="26"/>
                <w:szCs w:val="26"/>
              </w:rPr>
              <w:t>，已達目標值90</w:t>
            </w:r>
            <w:r w:rsidR="00FE2E38" w:rsidRPr="00D52282">
              <w:rPr>
                <w:rFonts w:ascii="標楷體" w:eastAsia="標楷體" w:hAnsi="標楷體" w:hint="eastAsia"/>
                <w:sz w:val="26"/>
                <w:szCs w:val="26"/>
              </w:rPr>
              <w:t>％。</w:t>
            </w:r>
          </w:p>
          <w:p w14:paraId="4297C94D" w14:textId="0D88BFE7" w:rsidR="00FE2E38" w:rsidRPr="00D52282" w:rsidRDefault="008875EE" w:rsidP="00FB0D16">
            <w:pPr>
              <w:spacing w:line="330" w:lineRule="exact"/>
              <w:ind w:leftChars="-5" w:left="802" w:hangingChars="313" w:hanging="814"/>
              <w:jc w:val="both"/>
              <w:rPr>
                <w:rFonts w:ascii="標楷體" w:eastAsia="標楷體" w:hAnsi="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六</w:t>
            </w:r>
            <w:r w:rsidRPr="00D52282">
              <w:rPr>
                <w:rFonts w:ascii="標楷體" w:eastAsia="標楷體" w:hint="eastAsia"/>
                <w:sz w:val="26"/>
                <w:szCs w:val="26"/>
              </w:rPr>
              <w:t>）</w:t>
            </w:r>
            <w:r w:rsidR="00FE2E38" w:rsidRPr="00D52282">
              <w:rPr>
                <w:rFonts w:ascii="標楷體" w:eastAsia="標楷體" w:hAnsi="標楷體" w:hint="eastAsia"/>
                <w:sz w:val="26"/>
                <w:szCs w:val="26"/>
              </w:rPr>
              <w:t>學生體適能達中等以上人數計</w:t>
            </w:r>
            <w:r w:rsidR="00FE2E38" w:rsidRPr="00D52282">
              <w:rPr>
                <w:rFonts w:ascii="標楷體" w:eastAsia="標楷體" w:hAnsi="標楷體"/>
                <w:sz w:val="26"/>
                <w:szCs w:val="26"/>
              </w:rPr>
              <w:t>100萬4,922人，通過率為60.76</w:t>
            </w:r>
            <w:r w:rsidR="00FE2E38" w:rsidRPr="00D52282">
              <w:rPr>
                <w:rFonts w:ascii="標楷體" w:eastAsia="標楷體" w:hAnsi="標楷體" w:hint="eastAsia"/>
                <w:sz w:val="26"/>
                <w:szCs w:val="26"/>
              </w:rPr>
              <w:t>％</w:t>
            </w:r>
            <w:r w:rsidR="00FE2E38" w:rsidRPr="00D52282">
              <w:rPr>
                <w:rFonts w:ascii="標楷體" w:eastAsia="標楷體" w:hAnsi="標楷體"/>
                <w:sz w:val="26"/>
                <w:szCs w:val="26"/>
              </w:rPr>
              <w:t>，已達目標值58</w:t>
            </w:r>
            <w:r w:rsidR="00FE2E38" w:rsidRPr="00D52282">
              <w:rPr>
                <w:rFonts w:ascii="標楷體" w:eastAsia="標楷體" w:hAnsi="標楷體" w:hint="eastAsia"/>
                <w:sz w:val="26"/>
                <w:szCs w:val="26"/>
              </w:rPr>
              <w:t>％。</w:t>
            </w:r>
          </w:p>
          <w:p w14:paraId="5412739A" w14:textId="77777777" w:rsidR="00FE2E38" w:rsidRPr="00D52282" w:rsidRDefault="00FE2E38" w:rsidP="00FB0D16">
            <w:pPr>
              <w:pStyle w:val="2"/>
              <w:tabs>
                <w:tab w:val="left" w:pos="260"/>
              </w:tabs>
              <w:kinsoku w:val="0"/>
              <w:overflowPunct w:val="0"/>
              <w:adjustRightInd w:val="0"/>
              <w:spacing w:line="330" w:lineRule="exact"/>
              <w:ind w:left="520" w:hanging="520"/>
              <w:jc w:val="both"/>
              <w:rPr>
                <w:color w:val="auto"/>
                <w:sz w:val="26"/>
                <w:szCs w:val="26"/>
              </w:rPr>
            </w:pPr>
            <w:r w:rsidRPr="00D52282">
              <w:rPr>
                <w:color w:val="auto"/>
                <w:sz w:val="26"/>
                <w:szCs w:val="26"/>
              </w:rPr>
              <w:t>二、</w:t>
            </w:r>
            <w:r w:rsidRPr="00D52282">
              <w:rPr>
                <w:rFonts w:hint="eastAsia"/>
                <w:color w:val="auto"/>
                <w:sz w:val="26"/>
                <w:szCs w:val="26"/>
              </w:rPr>
              <w:t>學校運動志工及大專學校運動服務隊</w:t>
            </w:r>
          </w:p>
          <w:p w14:paraId="62E9B29C" w14:textId="16D8E232" w:rsidR="00FE2E38" w:rsidRPr="00D52282" w:rsidRDefault="008875EE" w:rsidP="00FB0D16">
            <w:pPr>
              <w:spacing w:line="330" w:lineRule="exact"/>
              <w:ind w:leftChars="-5" w:left="802" w:hangingChars="313" w:hanging="814"/>
              <w:jc w:val="both"/>
              <w:rPr>
                <w:rFonts w:ascii="標楷體" w:eastAsia="標楷體" w:hAnsi="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一</w:t>
            </w:r>
            <w:r w:rsidRPr="00D52282">
              <w:rPr>
                <w:rFonts w:ascii="標楷體" w:eastAsia="標楷體" w:hint="eastAsia"/>
                <w:sz w:val="26"/>
                <w:szCs w:val="26"/>
              </w:rPr>
              <w:t>）</w:t>
            </w:r>
            <w:r w:rsidR="00FE2E38" w:rsidRPr="00D52282">
              <w:rPr>
                <w:rFonts w:ascii="標楷體" w:eastAsia="標楷體" w:hAnsi="標楷體" w:hint="eastAsia"/>
                <w:sz w:val="26"/>
                <w:szCs w:val="26"/>
              </w:rPr>
              <w:t>因受嚴重特殊傳染性肺炎疫情影響，</w:t>
            </w:r>
            <w:r w:rsidR="00FE2E38" w:rsidRPr="00D52282">
              <w:rPr>
                <w:rFonts w:ascii="標楷體" w:eastAsia="標楷體" w:hAnsi="標楷體"/>
                <w:sz w:val="26"/>
                <w:szCs w:val="26"/>
              </w:rPr>
              <w:t>109年共輔導3個單位成為學校體育志工運用單位，培訓志工人數101人。</w:t>
            </w:r>
          </w:p>
          <w:p w14:paraId="3A75F871" w14:textId="5DAD5F2B" w:rsidR="00FE2E38" w:rsidRPr="00D52282" w:rsidRDefault="008875EE" w:rsidP="00FB0D16">
            <w:pPr>
              <w:spacing w:line="330" w:lineRule="exact"/>
              <w:ind w:leftChars="-5" w:left="802" w:hangingChars="313" w:hanging="814"/>
              <w:jc w:val="both"/>
              <w:rPr>
                <w:rFonts w:ascii="標楷體" w:eastAsia="標楷體" w:hAnsi="標楷體"/>
                <w:sz w:val="26"/>
                <w:szCs w:val="26"/>
              </w:rPr>
            </w:pPr>
            <w:r w:rsidRPr="00D52282">
              <w:rPr>
                <w:rFonts w:ascii="標楷體" w:eastAsia="標楷體" w:hint="eastAsia"/>
                <w:sz w:val="26"/>
                <w:szCs w:val="26"/>
              </w:rPr>
              <w:t>（</w:t>
            </w:r>
            <w:r w:rsidR="00FE2E38" w:rsidRPr="00D52282">
              <w:rPr>
                <w:rFonts w:ascii="標楷體" w:eastAsia="標楷體" w:hint="eastAsia"/>
                <w:sz w:val="26"/>
                <w:szCs w:val="26"/>
              </w:rPr>
              <w:t>二</w:t>
            </w:r>
            <w:r w:rsidRPr="00D52282">
              <w:rPr>
                <w:rFonts w:ascii="標楷體" w:eastAsia="標楷體" w:hint="eastAsia"/>
                <w:sz w:val="26"/>
                <w:szCs w:val="26"/>
              </w:rPr>
              <w:t>）</w:t>
            </w:r>
            <w:r w:rsidR="00FE2E38" w:rsidRPr="00D52282">
              <w:rPr>
                <w:rFonts w:ascii="標楷體" w:eastAsia="標楷體" w:hAnsi="標楷體"/>
                <w:sz w:val="26"/>
                <w:szCs w:val="26"/>
              </w:rPr>
              <w:t>109年輔導運用單位執行學校體育志工運用計畫，</w:t>
            </w:r>
            <w:r w:rsidR="00176C1B" w:rsidRPr="00D52282">
              <w:rPr>
                <w:rFonts w:ascii="標楷體" w:eastAsia="標楷體" w:hAnsi="標楷體"/>
                <w:sz w:val="26"/>
                <w:szCs w:val="26"/>
              </w:rPr>
              <w:t>計</w:t>
            </w:r>
            <w:r w:rsidR="00FE2E38" w:rsidRPr="00D52282">
              <w:rPr>
                <w:rFonts w:ascii="標楷體" w:eastAsia="標楷體" w:hAnsi="標楷體"/>
                <w:sz w:val="26"/>
                <w:szCs w:val="26"/>
              </w:rPr>
              <w:t>投入84名學校體育志工，學校體育志願服務總時數達4,350小時。</w:t>
            </w:r>
          </w:p>
          <w:p w14:paraId="28B8AD9E" w14:textId="69C5459E" w:rsidR="00B1775C" w:rsidRPr="00D52282" w:rsidRDefault="00FE2E38" w:rsidP="00FB0D16">
            <w:pPr>
              <w:spacing w:line="33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lastRenderedPageBreak/>
              <w:t>三</w:t>
            </w:r>
            <w:r w:rsidRPr="00D52282">
              <w:rPr>
                <w:rFonts w:ascii="標楷體" w:eastAsia="標楷體" w:hAnsi="標楷體" w:cs="Times New Roman" w:hint="eastAsia"/>
                <w:kern w:val="2"/>
                <w:sz w:val="26"/>
                <w:szCs w:val="26"/>
              </w:rPr>
              <w:t>、整備學校運動場地設備器材</w:t>
            </w:r>
            <w:r w:rsidRPr="00D52282">
              <w:rPr>
                <w:rFonts w:ascii="標楷體" w:eastAsia="標楷體" w:hAnsi="標楷體" w:hint="eastAsia"/>
                <w:sz w:val="26"/>
                <w:szCs w:val="26"/>
              </w:rPr>
              <w:t>，</w:t>
            </w:r>
            <w:r w:rsidRPr="00D52282">
              <w:rPr>
                <w:rFonts w:ascii="標楷體" w:eastAsia="標楷體" w:hAnsi="標楷體"/>
                <w:sz w:val="26"/>
                <w:szCs w:val="26"/>
              </w:rPr>
              <w:t>10</w:t>
            </w:r>
            <w:r w:rsidRPr="00D52282">
              <w:rPr>
                <w:rFonts w:ascii="標楷體" w:eastAsia="標楷體" w:hAnsi="標楷體" w:hint="eastAsia"/>
                <w:sz w:val="26"/>
                <w:szCs w:val="26"/>
              </w:rPr>
              <w:t>9</w:t>
            </w:r>
            <w:r w:rsidRPr="00D52282">
              <w:rPr>
                <w:rFonts w:ascii="標楷體" w:eastAsia="標楷體" w:hAnsi="標楷體"/>
                <w:sz w:val="26"/>
                <w:szCs w:val="26"/>
              </w:rPr>
              <w:t>年度補助修（整）建、新建運動場地及充實體育器材設備</w:t>
            </w:r>
            <w:r w:rsidR="008875EE" w:rsidRPr="00D52282">
              <w:rPr>
                <w:rFonts w:ascii="標楷體" w:eastAsia="標楷體" w:hAnsi="標楷體"/>
                <w:sz w:val="26"/>
                <w:szCs w:val="26"/>
              </w:rPr>
              <w:t>（</w:t>
            </w:r>
            <w:r w:rsidRPr="00D52282">
              <w:rPr>
                <w:rFonts w:ascii="標楷體" w:eastAsia="標楷體" w:hAnsi="標楷體"/>
                <w:sz w:val="26"/>
                <w:szCs w:val="26"/>
              </w:rPr>
              <w:t>含偏遠地區學校、原住民族學校及特教學校</w:t>
            </w:r>
            <w:r w:rsidR="008875EE" w:rsidRPr="00D52282">
              <w:rPr>
                <w:rFonts w:ascii="標楷體" w:eastAsia="標楷體" w:hAnsi="標楷體"/>
                <w:sz w:val="26"/>
                <w:szCs w:val="26"/>
              </w:rPr>
              <w:t>）</w:t>
            </w:r>
            <w:r w:rsidRPr="00D52282">
              <w:rPr>
                <w:rFonts w:ascii="標楷體" w:eastAsia="標楷體" w:hAnsi="標楷體"/>
                <w:sz w:val="26"/>
                <w:szCs w:val="26"/>
              </w:rPr>
              <w:t>計</w:t>
            </w:r>
            <w:r w:rsidRPr="00D52282">
              <w:rPr>
                <w:rFonts w:ascii="標楷體" w:eastAsia="標楷體" w:hAnsi="標楷體" w:hint="eastAsia"/>
                <w:sz w:val="26"/>
                <w:szCs w:val="26"/>
              </w:rPr>
              <w:t>385</w:t>
            </w:r>
            <w:r w:rsidRPr="00D52282">
              <w:rPr>
                <w:rFonts w:ascii="標楷體" w:eastAsia="標楷體" w:hAnsi="標楷體"/>
                <w:sz w:val="26"/>
                <w:szCs w:val="26"/>
              </w:rPr>
              <w:t>校</w:t>
            </w:r>
            <w:r w:rsidRPr="00D52282">
              <w:rPr>
                <w:rFonts w:ascii="標楷體" w:eastAsia="標楷體" w:hAnsi="標楷體" w:hint="eastAsia"/>
                <w:sz w:val="26"/>
                <w:szCs w:val="26"/>
              </w:rPr>
              <w:t>。</w:t>
            </w:r>
          </w:p>
        </w:tc>
      </w:tr>
    </w:tbl>
    <w:p w14:paraId="3F07C7EC" w14:textId="5F28EB3B" w:rsidR="00E633D4" w:rsidRDefault="00E633D4"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14:paraId="7D19837B" w14:textId="1E14FF8E" w:rsidR="00B25183" w:rsidRPr="0007662E" w:rsidRDefault="00AB468E" w:rsidP="00380952">
      <w:pPr>
        <w:pStyle w:val="Web"/>
        <w:numPr>
          <w:ilvl w:val="0"/>
          <w:numId w:val="1"/>
        </w:numPr>
        <w:spacing w:before="0" w:beforeAutospacing="0" w:after="0" w:afterAutospacing="0" w:line="320" w:lineRule="exact"/>
        <w:ind w:left="560" w:hanging="588"/>
        <w:divId w:val="1110780298"/>
        <w:rPr>
          <w:rFonts w:ascii="標楷體" w:eastAsia="標楷體" w:hAnsi="標楷體"/>
          <w:b/>
          <w:color w:val="000000" w:themeColor="text1"/>
          <w:spacing w:val="-8"/>
          <w:sz w:val="30"/>
          <w:szCs w:val="30"/>
        </w:rPr>
      </w:pPr>
      <w:r w:rsidRPr="0007662E">
        <w:rPr>
          <w:rFonts w:ascii="標楷體" w:eastAsia="標楷體" w:hAnsi="標楷體" w:hint="eastAsia"/>
          <w:b/>
          <w:color w:val="000000" w:themeColor="text1"/>
          <w:spacing w:val="-8"/>
          <w:sz w:val="30"/>
          <w:szCs w:val="30"/>
        </w:rPr>
        <w:t>上年度已過期間（</w:t>
      </w:r>
      <w:r w:rsidR="00103396" w:rsidRPr="0007662E">
        <w:rPr>
          <w:rFonts w:ascii="標楷體" w:eastAsia="標楷體" w:hAnsi="標楷體"/>
          <w:b/>
          <w:color w:val="000000" w:themeColor="text1"/>
          <w:spacing w:val="-8"/>
          <w:sz w:val="30"/>
          <w:szCs w:val="30"/>
        </w:rPr>
        <w:t>1</w:t>
      </w:r>
      <w:r w:rsidR="00C41949" w:rsidRPr="0007662E">
        <w:rPr>
          <w:rFonts w:ascii="標楷體" w:eastAsia="標楷體" w:hAnsi="標楷體" w:hint="eastAsia"/>
          <w:b/>
          <w:color w:val="000000" w:themeColor="text1"/>
          <w:spacing w:val="-8"/>
          <w:sz w:val="30"/>
          <w:szCs w:val="30"/>
        </w:rPr>
        <w:t>10</w:t>
      </w:r>
      <w:r w:rsidRPr="0007662E">
        <w:rPr>
          <w:rFonts w:ascii="標楷體" w:eastAsia="標楷體" w:hAnsi="標楷體"/>
          <w:b/>
          <w:color w:val="000000" w:themeColor="text1"/>
          <w:spacing w:val="-8"/>
          <w:sz w:val="30"/>
          <w:szCs w:val="30"/>
        </w:rPr>
        <w:t>年1月1日至6月30日止）計畫實施成果概述</w:t>
      </w:r>
    </w:p>
    <w:p w14:paraId="56D5F267" w14:textId="77777777" w:rsidR="0093288D" w:rsidRPr="009E55CC" w:rsidRDefault="0093288D" w:rsidP="000A6108">
      <w:pPr>
        <w:pStyle w:val="Web"/>
        <w:spacing w:before="0" w:beforeAutospacing="0" w:after="0" w:afterAutospacing="0" w:line="320" w:lineRule="exact"/>
        <w:divId w:val="1110780298"/>
        <w:rPr>
          <w:rFonts w:ascii="標楷體" w:eastAsia="標楷體" w:hAnsi="標楷體"/>
          <w:b/>
          <w:color w:val="000000" w:themeColor="text1"/>
          <w:sz w:val="30"/>
          <w:szCs w:val="30"/>
        </w:rPr>
      </w:pPr>
    </w:p>
    <w:tbl>
      <w:tblPr>
        <w:tblW w:w="971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7"/>
        <w:gridCol w:w="2126"/>
        <w:gridCol w:w="5802"/>
      </w:tblGrid>
      <w:tr w:rsidR="00AB468E" w:rsidRPr="00422B29" w14:paraId="5F3F0649" w14:textId="77777777" w:rsidTr="00A92870">
        <w:trPr>
          <w:divId w:val="1110780298"/>
          <w:cantSplit/>
          <w:trHeight w:val="454"/>
          <w:tblHeader/>
        </w:trPr>
        <w:tc>
          <w:tcPr>
            <w:tcW w:w="1787" w:type="dxa"/>
            <w:vAlign w:val="center"/>
          </w:tcPr>
          <w:p w14:paraId="68C148D6"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工作計畫</w:t>
            </w:r>
          </w:p>
        </w:tc>
        <w:tc>
          <w:tcPr>
            <w:tcW w:w="2126" w:type="dxa"/>
            <w:vAlign w:val="center"/>
          </w:tcPr>
          <w:p w14:paraId="5A141767"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實施概況</w:t>
            </w:r>
          </w:p>
        </w:tc>
        <w:tc>
          <w:tcPr>
            <w:tcW w:w="5802" w:type="dxa"/>
            <w:vAlign w:val="center"/>
          </w:tcPr>
          <w:p w14:paraId="4FD2A634"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實施成果</w:t>
            </w:r>
          </w:p>
        </w:tc>
      </w:tr>
      <w:tr w:rsidR="00AB468E" w:rsidRPr="00240303" w14:paraId="2849AE3A" w14:textId="77777777" w:rsidTr="00A92870">
        <w:trPr>
          <w:divId w:val="1110780298"/>
        </w:trPr>
        <w:tc>
          <w:tcPr>
            <w:tcW w:w="1787" w:type="dxa"/>
          </w:tcPr>
          <w:p w14:paraId="0FE0FFDB" w14:textId="77777777" w:rsidR="00AB468E" w:rsidRPr="004117CD" w:rsidRDefault="00BE346E"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一、國民教育行政及督導</w:t>
            </w:r>
          </w:p>
        </w:tc>
        <w:tc>
          <w:tcPr>
            <w:tcW w:w="2126" w:type="dxa"/>
          </w:tcPr>
          <w:p w14:paraId="791EB4E3" w14:textId="19DBF723" w:rsidR="00011118" w:rsidRPr="004117CD" w:rsidRDefault="00BE346E" w:rsidP="00FB0D16">
            <w:pPr>
              <w:spacing w:line="330" w:lineRule="exact"/>
              <w:ind w:leftChars="10" w:left="596" w:hangingChars="220" w:hanging="572"/>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00011118" w:rsidRPr="004117CD">
              <w:rPr>
                <w:rFonts w:ascii="標楷體" w:eastAsia="標楷體" w:hAnsi="標楷體" w:hint="eastAsia"/>
                <w:sz w:val="26"/>
                <w:szCs w:val="26"/>
              </w:rPr>
              <w:t>我國少子女化對策計畫－</w:t>
            </w:r>
            <w:r w:rsidR="00011118" w:rsidRPr="004117CD">
              <w:rPr>
                <w:rFonts w:ascii="標楷體" w:eastAsia="標楷體" w:hAnsi="標楷體"/>
                <w:sz w:val="26"/>
                <w:szCs w:val="26"/>
              </w:rPr>
              <w:t>2至6歲</w:t>
            </w:r>
            <w:r w:rsidR="008875EE" w:rsidRPr="004117CD">
              <w:rPr>
                <w:rFonts w:ascii="標楷體" w:eastAsia="標楷體" w:hAnsi="標楷體"/>
                <w:sz w:val="26"/>
                <w:szCs w:val="26"/>
              </w:rPr>
              <w:t>（</w:t>
            </w:r>
            <w:r w:rsidR="00011118" w:rsidRPr="004117CD">
              <w:rPr>
                <w:rFonts w:ascii="標楷體" w:eastAsia="標楷體" w:hAnsi="標楷體"/>
                <w:sz w:val="26"/>
                <w:szCs w:val="26"/>
              </w:rPr>
              <w:t>未滿</w:t>
            </w:r>
            <w:r w:rsidR="008875EE" w:rsidRPr="004117CD">
              <w:rPr>
                <w:rFonts w:ascii="標楷體" w:eastAsia="標楷體" w:hAnsi="標楷體"/>
                <w:sz w:val="26"/>
                <w:szCs w:val="26"/>
              </w:rPr>
              <w:t>）</w:t>
            </w:r>
            <w:r w:rsidR="00011118" w:rsidRPr="004117CD">
              <w:rPr>
                <w:rFonts w:ascii="標楷體" w:eastAsia="標楷體" w:hAnsi="標楷體"/>
                <w:sz w:val="26"/>
                <w:szCs w:val="26"/>
              </w:rPr>
              <w:t>幼兒教育與照顧政策</w:t>
            </w:r>
          </w:p>
          <w:p w14:paraId="2A0E6D64" w14:textId="77777777" w:rsidR="00011118" w:rsidRPr="004117CD" w:rsidRDefault="00011118"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辦理國民中學生涯發展教育</w:t>
            </w:r>
          </w:p>
          <w:p w14:paraId="068751CD" w14:textId="77777777" w:rsidR="00011118" w:rsidRPr="004117CD" w:rsidRDefault="00011118"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4117CD">
              <w:rPr>
                <w:rFonts w:ascii="標楷體" w:eastAsia="標楷體" w:hAnsi="標楷體" w:hint="eastAsia"/>
                <w:sz w:val="26"/>
                <w:szCs w:val="26"/>
              </w:rPr>
              <w:t>國民中小學學生學習扶助</w:t>
            </w:r>
          </w:p>
          <w:p w14:paraId="1059C8FE" w14:textId="77777777" w:rsidR="00011118" w:rsidRPr="004117CD" w:rsidRDefault="00011118"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四、公立高級中等以下學校校舍耐震能力改善計畫</w:t>
            </w:r>
          </w:p>
          <w:p w14:paraId="5F806F7E" w14:textId="77777777" w:rsidR="00011118" w:rsidRPr="004117CD" w:rsidRDefault="00011118"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五</w:t>
            </w:r>
            <w:r w:rsidRPr="004117CD">
              <w:rPr>
                <w:rFonts w:ascii="標楷體" w:eastAsia="標楷體" w:hAnsi="標楷體"/>
                <w:sz w:val="26"/>
                <w:szCs w:val="26"/>
              </w:rPr>
              <w:t>、</w:t>
            </w:r>
            <w:r w:rsidRPr="004117CD">
              <w:rPr>
                <w:rFonts w:ascii="標楷體" w:eastAsia="標楷體" w:hAnsi="標楷體" w:hint="eastAsia"/>
                <w:sz w:val="26"/>
                <w:szCs w:val="26"/>
              </w:rPr>
              <w:t>推動公立國民中小學老舊廁所整修工程</w:t>
            </w:r>
          </w:p>
          <w:p w14:paraId="5D422FF4" w14:textId="77777777" w:rsidR="00011118" w:rsidRPr="004117CD" w:rsidRDefault="00011118"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六</w:t>
            </w:r>
            <w:r w:rsidRPr="004117CD">
              <w:rPr>
                <w:rFonts w:ascii="標楷體" w:eastAsia="標楷體" w:hAnsi="標楷體"/>
                <w:sz w:val="26"/>
                <w:szCs w:val="26"/>
              </w:rPr>
              <w:t>、</w:t>
            </w:r>
            <w:r w:rsidRPr="004117CD">
              <w:rPr>
                <w:rFonts w:ascii="標楷體" w:eastAsia="標楷體" w:hAnsi="標楷體" w:hint="eastAsia"/>
                <w:sz w:val="26"/>
                <w:szCs w:val="26"/>
              </w:rPr>
              <w:t>補助改善偏遠地區國民中小學宿舍</w:t>
            </w:r>
          </w:p>
          <w:p w14:paraId="4F369528" w14:textId="77777777" w:rsidR="00011118" w:rsidRPr="004117CD" w:rsidRDefault="00011118"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七</w:t>
            </w:r>
            <w:r w:rsidRPr="004117CD">
              <w:rPr>
                <w:rFonts w:ascii="標楷體" w:eastAsia="標楷體" w:hAnsi="標楷體"/>
                <w:sz w:val="26"/>
                <w:szCs w:val="26"/>
              </w:rPr>
              <w:t>、</w:t>
            </w:r>
            <w:r w:rsidRPr="004117CD">
              <w:rPr>
                <w:rFonts w:ascii="標楷體" w:eastAsia="標楷體" w:hAnsi="標楷體" w:hint="eastAsia"/>
                <w:sz w:val="26"/>
                <w:szCs w:val="26"/>
              </w:rPr>
              <w:t>增置教師以推動國小合理教師員額</w:t>
            </w:r>
          </w:p>
          <w:p w14:paraId="7C05007C" w14:textId="77777777" w:rsidR="00011118" w:rsidRPr="004117CD" w:rsidRDefault="00011118"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八</w:t>
            </w:r>
            <w:r w:rsidRPr="004117CD">
              <w:rPr>
                <w:rFonts w:ascii="標楷體" w:eastAsia="標楷體" w:hAnsi="標楷體"/>
                <w:sz w:val="26"/>
                <w:szCs w:val="26"/>
              </w:rPr>
              <w:t>、</w:t>
            </w:r>
            <w:r w:rsidRPr="004117CD">
              <w:rPr>
                <w:rFonts w:ascii="標楷體" w:eastAsia="標楷體" w:hAnsi="標楷體" w:hint="eastAsia"/>
                <w:sz w:val="26"/>
                <w:szCs w:val="26"/>
              </w:rPr>
              <w:t>推動增置國中專長教師員額（國中</w:t>
            </w:r>
            <w:r w:rsidRPr="004117CD">
              <w:rPr>
                <w:rFonts w:ascii="標楷體" w:eastAsia="標楷體" w:hAnsi="標楷體"/>
                <w:sz w:val="26"/>
                <w:szCs w:val="26"/>
              </w:rPr>
              <w:t>1000專案）</w:t>
            </w:r>
          </w:p>
          <w:p w14:paraId="713E1923" w14:textId="1F241D99" w:rsidR="00E70863" w:rsidRPr="004117CD" w:rsidRDefault="00011118" w:rsidP="00BF6DFB">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九、發揮優勢適性揚才策略方案</w:t>
            </w:r>
            <w:r w:rsidR="008875EE" w:rsidRPr="004117CD">
              <w:rPr>
                <w:rFonts w:ascii="標楷體" w:eastAsia="標楷體" w:hAnsi="標楷體"/>
                <w:sz w:val="26"/>
                <w:szCs w:val="26"/>
              </w:rPr>
              <w:t>（</w:t>
            </w:r>
            <w:r w:rsidRPr="004117CD">
              <w:rPr>
                <w:rFonts w:ascii="標楷體" w:eastAsia="標楷體" w:hAnsi="標楷體"/>
                <w:sz w:val="26"/>
                <w:szCs w:val="26"/>
              </w:rPr>
              <w:t>教育部新住民教</w:t>
            </w:r>
            <w:r w:rsidRPr="004117CD">
              <w:rPr>
                <w:rFonts w:ascii="標楷體" w:eastAsia="標楷體" w:hAnsi="標楷體"/>
                <w:sz w:val="26"/>
                <w:szCs w:val="26"/>
              </w:rPr>
              <w:lastRenderedPageBreak/>
              <w:t>育揚才計畫</w:t>
            </w:r>
            <w:r w:rsidR="008875EE" w:rsidRPr="004117CD">
              <w:rPr>
                <w:rFonts w:ascii="標楷體" w:eastAsia="標楷體" w:hAnsi="標楷體"/>
                <w:sz w:val="26"/>
                <w:szCs w:val="26"/>
              </w:rPr>
              <w:t>）</w:t>
            </w:r>
          </w:p>
        </w:tc>
        <w:tc>
          <w:tcPr>
            <w:tcW w:w="5802" w:type="dxa"/>
          </w:tcPr>
          <w:p w14:paraId="55914151" w14:textId="741CC8DD" w:rsidR="00011118" w:rsidRPr="004117CD" w:rsidRDefault="00011118" w:rsidP="00FB0D16">
            <w:pPr>
              <w:spacing w:line="330" w:lineRule="exact"/>
              <w:ind w:leftChars="10" w:left="547" w:hangingChars="201" w:hanging="523"/>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一、我國少子女化對策計畫－</w:t>
            </w:r>
            <w:r w:rsidRPr="004117CD">
              <w:rPr>
                <w:rFonts w:ascii="標楷體" w:eastAsia="標楷體" w:hAnsi="標楷體"/>
                <w:sz w:val="26"/>
                <w:szCs w:val="26"/>
              </w:rPr>
              <w:t>2至6歲</w:t>
            </w:r>
            <w:r w:rsidR="008875EE" w:rsidRPr="004117CD">
              <w:rPr>
                <w:rFonts w:ascii="標楷體" w:eastAsia="標楷體" w:hAnsi="標楷體"/>
                <w:sz w:val="26"/>
                <w:szCs w:val="26"/>
              </w:rPr>
              <w:t>（</w:t>
            </w:r>
            <w:r w:rsidRPr="004117CD">
              <w:rPr>
                <w:rFonts w:ascii="標楷體" w:eastAsia="標楷體" w:hAnsi="標楷體"/>
                <w:sz w:val="26"/>
                <w:szCs w:val="26"/>
              </w:rPr>
              <w:t>未滿</w:t>
            </w:r>
            <w:r w:rsidR="008875EE" w:rsidRPr="004117CD">
              <w:rPr>
                <w:rFonts w:ascii="標楷體" w:eastAsia="標楷體" w:hAnsi="標楷體"/>
                <w:sz w:val="26"/>
                <w:szCs w:val="26"/>
              </w:rPr>
              <w:t>）</w:t>
            </w:r>
            <w:r w:rsidRPr="004117CD">
              <w:rPr>
                <w:rFonts w:ascii="標楷體" w:eastAsia="標楷體" w:hAnsi="標楷體"/>
                <w:sz w:val="26"/>
                <w:szCs w:val="26"/>
              </w:rPr>
              <w:t>幼兒教育與照顧政策</w:t>
            </w:r>
          </w:p>
          <w:p w14:paraId="40839C37" w14:textId="515BB014" w:rsidR="00011118" w:rsidRPr="004117CD" w:rsidRDefault="00011118" w:rsidP="00FB0D16">
            <w:pPr>
              <w:widowControl w:val="0"/>
              <w:numPr>
                <w:ilvl w:val="0"/>
                <w:numId w:val="86"/>
              </w:numPr>
              <w:adjustRightInd w:val="0"/>
              <w:snapToGrid w:val="0"/>
              <w:spacing w:line="330" w:lineRule="exact"/>
              <w:ind w:left="814" w:hangingChars="313" w:hanging="814"/>
              <w:jc w:val="both"/>
              <w:textAlignment w:val="baseline"/>
              <w:rPr>
                <w:rFonts w:ascii="標楷體" w:eastAsia="標楷體" w:hAnsi="標楷體"/>
                <w:sz w:val="26"/>
                <w:szCs w:val="26"/>
              </w:rPr>
            </w:pPr>
            <w:r w:rsidRPr="004117CD">
              <w:rPr>
                <w:rFonts w:ascii="標楷體" w:eastAsia="標楷體" w:hAnsi="標楷體"/>
                <w:sz w:val="26"/>
                <w:szCs w:val="26"/>
              </w:rPr>
              <w:t>擴大公共化供應量</w:t>
            </w:r>
            <w:r w:rsidR="00261107">
              <w:rPr>
                <w:rFonts w:ascii="標楷體" w:eastAsia="標楷體" w:hAnsi="標楷體" w:hint="eastAsia"/>
                <w:sz w:val="26"/>
                <w:szCs w:val="26"/>
              </w:rPr>
              <w:t>：</w:t>
            </w:r>
            <w:r w:rsidRPr="004117CD">
              <w:rPr>
                <w:rFonts w:ascii="標楷體" w:eastAsia="標楷體" w:hAnsi="標楷體"/>
                <w:sz w:val="26"/>
                <w:szCs w:val="26"/>
              </w:rPr>
              <w:t>109學年度</w:t>
            </w:r>
            <w:r w:rsidRPr="004117CD">
              <w:rPr>
                <w:rFonts w:ascii="標楷體" w:eastAsia="標楷體" w:hAnsi="標楷體" w:hint="eastAsia"/>
                <w:sz w:val="26"/>
                <w:szCs w:val="26"/>
              </w:rPr>
              <w:t>累計</w:t>
            </w:r>
            <w:r w:rsidRPr="004117CD">
              <w:rPr>
                <w:rFonts w:ascii="標楷體" w:eastAsia="標楷體" w:hAnsi="標楷體"/>
                <w:sz w:val="26"/>
                <w:szCs w:val="26"/>
              </w:rPr>
              <w:t>增設1,624</w:t>
            </w:r>
            <w:r w:rsidRPr="004117CD">
              <w:rPr>
                <w:rFonts w:ascii="標楷體" w:eastAsia="標楷體" w:hAnsi="標楷體" w:hint="eastAsia"/>
                <w:sz w:val="26"/>
                <w:szCs w:val="26"/>
              </w:rPr>
              <w:t>班</w:t>
            </w:r>
            <w:r w:rsidR="008875EE" w:rsidRPr="004117CD">
              <w:rPr>
                <w:rFonts w:ascii="標楷體" w:eastAsia="標楷體" w:hAnsi="標楷體"/>
                <w:sz w:val="26"/>
                <w:szCs w:val="26"/>
              </w:rPr>
              <w:t>（</w:t>
            </w:r>
            <w:r w:rsidRPr="004117CD">
              <w:rPr>
                <w:rFonts w:ascii="標楷體" w:eastAsia="標楷體" w:hAnsi="標楷體" w:hint="eastAsia"/>
                <w:sz w:val="26"/>
                <w:szCs w:val="26"/>
              </w:rPr>
              <w:t>增加</w:t>
            </w:r>
            <w:r w:rsidRPr="004117CD">
              <w:rPr>
                <w:rFonts w:ascii="標楷體" w:eastAsia="標楷體" w:hAnsi="標楷體"/>
                <w:sz w:val="26"/>
                <w:szCs w:val="26"/>
              </w:rPr>
              <w:t>約4.1萬個</w:t>
            </w:r>
            <w:r w:rsidRPr="004117CD">
              <w:rPr>
                <w:rFonts w:ascii="標楷體" w:eastAsia="標楷體" w:hAnsi="標楷體" w:hint="eastAsia"/>
                <w:sz w:val="26"/>
                <w:szCs w:val="26"/>
              </w:rPr>
              <w:t>就學名額</w:t>
            </w:r>
            <w:r w:rsidR="008875EE" w:rsidRPr="004117CD">
              <w:rPr>
                <w:rFonts w:ascii="標楷體" w:eastAsia="標楷體" w:hAnsi="標楷體"/>
                <w:sz w:val="26"/>
                <w:szCs w:val="26"/>
              </w:rPr>
              <w:t>）</w:t>
            </w:r>
            <w:r w:rsidRPr="004117CD">
              <w:rPr>
                <w:rFonts w:ascii="標楷體" w:eastAsia="標楷體" w:hAnsi="標楷體" w:hint="eastAsia"/>
                <w:sz w:val="26"/>
                <w:szCs w:val="26"/>
              </w:rPr>
              <w:t>，整</w:t>
            </w:r>
            <w:r w:rsidRPr="004117CD">
              <w:rPr>
                <w:rFonts w:ascii="標楷體" w:eastAsia="標楷體" w:hAnsi="標楷體"/>
                <w:sz w:val="26"/>
                <w:szCs w:val="26"/>
              </w:rPr>
              <w:t>體</w:t>
            </w:r>
            <w:r w:rsidRPr="004117CD">
              <w:rPr>
                <w:rFonts w:ascii="標楷體" w:eastAsia="標楷體" w:hAnsi="標楷體" w:hint="eastAsia"/>
                <w:sz w:val="26"/>
                <w:szCs w:val="26"/>
              </w:rPr>
              <w:t>公共化總供應量逾</w:t>
            </w:r>
            <w:r w:rsidRPr="004117CD">
              <w:rPr>
                <w:rFonts w:ascii="標楷體" w:eastAsia="標楷體" w:hAnsi="標楷體"/>
                <w:sz w:val="26"/>
                <w:szCs w:val="26"/>
              </w:rPr>
              <w:t>22萬</w:t>
            </w:r>
            <w:r w:rsidRPr="004117CD">
              <w:rPr>
                <w:rFonts w:ascii="標楷體" w:eastAsia="標楷體" w:hAnsi="標楷體" w:hint="eastAsia"/>
                <w:sz w:val="26"/>
                <w:szCs w:val="26"/>
              </w:rPr>
              <w:t>個名額。</w:t>
            </w:r>
          </w:p>
          <w:p w14:paraId="140CB104" w14:textId="77777777" w:rsidR="00011118" w:rsidRPr="004117CD" w:rsidRDefault="00011118" w:rsidP="00FB0D16">
            <w:pPr>
              <w:widowControl w:val="0"/>
              <w:numPr>
                <w:ilvl w:val="0"/>
                <w:numId w:val="86"/>
              </w:numPr>
              <w:adjustRightInd w:val="0"/>
              <w:snapToGrid w:val="0"/>
              <w:spacing w:line="330" w:lineRule="exact"/>
              <w:ind w:left="814" w:hangingChars="313" w:hanging="814"/>
              <w:jc w:val="both"/>
              <w:textAlignment w:val="baseline"/>
              <w:rPr>
                <w:rFonts w:ascii="標楷體" w:eastAsia="標楷體" w:hAnsi="標楷體"/>
                <w:sz w:val="26"/>
                <w:szCs w:val="26"/>
              </w:rPr>
            </w:pPr>
            <w:r w:rsidRPr="004117CD">
              <w:rPr>
                <w:rFonts w:ascii="標楷體" w:eastAsia="標楷體" w:hAnsi="標楷體"/>
                <w:sz w:val="26"/>
                <w:szCs w:val="26"/>
              </w:rPr>
              <w:t>建置準公共機制</w:t>
            </w:r>
            <w:r w:rsidRPr="004117CD">
              <w:rPr>
                <w:rFonts w:ascii="標楷體" w:eastAsia="標楷體" w:hAnsi="標楷體" w:hint="eastAsia"/>
                <w:sz w:val="26"/>
                <w:szCs w:val="26"/>
              </w:rPr>
              <w:t>：</w:t>
            </w:r>
            <w:r w:rsidRPr="004117CD">
              <w:rPr>
                <w:rFonts w:ascii="標楷體" w:eastAsia="標楷體" w:hAnsi="標楷體"/>
                <w:sz w:val="26"/>
                <w:szCs w:val="26"/>
              </w:rPr>
              <w:t>109學年度累計已有1,262園加入</w:t>
            </w:r>
            <w:r w:rsidRPr="004117CD">
              <w:rPr>
                <w:rFonts w:ascii="標楷體" w:eastAsia="標楷體" w:hAnsi="標楷體"/>
                <w:bCs/>
                <w:sz w:val="26"/>
                <w:szCs w:val="26"/>
              </w:rPr>
              <w:t>，可提供</w:t>
            </w:r>
            <w:r w:rsidRPr="004117CD">
              <w:rPr>
                <w:rFonts w:ascii="標楷體" w:eastAsia="標楷體" w:hAnsi="標楷體" w:hint="eastAsia"/>
                <w:bCs/>
                <w:sz w:val="26"/>
                <w:szCs w:val="26"/>
              </w:rPr>
              <w:t>逾</w:t>
            </w:r>
            <w:r w:rsidRPr="004117CD">
              <w:rPr>
                <w:rFonts w:ascii="標楷體" w:eastAsia="標楷體" w:hAnsi="標楷體"/>
                <w:sz w:val="26"/>
                <w:szCs w:val="26"/>
              </w:rPr>
              <w:t>13萬</w:t>
            </w:r>
            <w:r w:rsidRPr="004117CD">
              <w:rPr>
                <w:rFonts w:ascii="標楷體" w:eastAsia="標楷體" w:hAnsi="標楷體"/>
                <w:bCs/>
                <w:sz w:val="26"/>
                <w:szCs w:val="26"/>
              </w:rPr>
              <w:t>個平價就學名額</w:t>
            </w:r>
            <w:r w:rsidRPr="004117CD">
              <w:rPr>
                <w:rFonts w:ascii="標楷體" w:eastAsia="標楷體" w:hAnsi="標楷體" w:hint="eastAsia"/>
                <w:sz w:val="26"/>
                <w:szCs w:val="26"/>
              </w:rPr>
              <w:t>。</w:t>
            </w:r>
          </w:p>
          <w:p w14:paraId="45EFA16C" w14:textId="3FBC8CAC" w:rsidR="00011118" w:rsidRPr="004117CD" w:rsidRDefault="00011118" w:rsidP="00FB0D16">
            <w:pPr>
              <w:widowControl w:val="0"/>
              <w:numPr>
                <w:ilvl w:val="0"/>
                <w:numId w:val="86"/>
              </w:numPr>
              <w:adjustRightInd w:val="0"/>
              <w:snapToGrid w:val="0"/>
              <w:spacing w:line="330" w:lineRule="exact"/>
              <w:ind w:left="814" w:hangingChars="313" w:hanging="814"/>
              <w:jc w:val="both"/>
              <w:textAlignment w:val="baseline"/>
              <w:rPr>
                <w:rFonts w:ascii="標楷體" w:eastAsia="標楷體" w:hAnsi="標楷體"/>
                <w:sz w:val="26"/>
                <w:szCs w:val="26"/>
              </w:rPr>
            </w:pPr>
            <w:r w:rsidRPr="004117CD">
              <w:rPr>
                <w:rFonts w:ascii="標楷體" w:eastAsia="標楷體" w:hAnsi="標楷體" w:hint="eastAsia"/>
                <w:sz w:val="26"/>
                <w:szCs w:val="26"/>
              </w:rPr>
              <w:t>增加</w:t>
            </w:r>
            <w:r w:rsidRPr="004117CD">
              <w:rPr>
                <w:rFonts w:ascii="標楷體" w:eastAsia="標楷體" w:hAnsi="標楷體"/>
                <w:sz w:val="26"/>
                <w:szCs w:val="26"/>
              </w:rPr>
              <w:t>平價</w:t>
            </w:r>
            <w:r w:rsidRPr="004117CD">
              <w:rPr>
                <w:rFonts w:ascii="標楷體" w:eastAsia="標楷體" w:hAnsi="標楷體" w:hint="eastAsia"/>
                <w:sz w:val="26"/>
                <w:szCs w:val="26"/>
              </w:rPr>
              <w:t>教保</w:t>
            </w:r>
            <w:r w:rsidRPr="004117CD">
              <w:rPr>
                <w:rFonts w:ascii="標楷體" w:eastAsia="標楷體" w:hAnsi="標楷體"/>
                <w:sz w:val="26"/>
                <w:szCs w:val="26"/>
              </w:rPr>
              <w:t>量能</w:t>
            </w:r>
            <w:r w:rsidRPr="004117CD">
              <w:rPr>
                <w:rFonts w:ascii="標楷體" w:eastAsia="標楷體" w:hAnsi="標楷體" w:hint="eastAsia"/>
                <w:sz w:val="26"/>
                <w:szCs w:val="26"/>
              </w:rPr>
              <w:t>：</w:t>
            </w:r>
            <w:r w:rsidRPr="004117CD">
              <w:rPr>
                <w:rFonts w:ascii="標楷體" w:eastAsia="標楷體" w:hAnsi="標楷體"/>
                <w:sz w:val="26"/>
                <w:szCs w:val="26"/>
              </w:rPr>
              <w:t>透由</w:t>
            </w:r>
            <w:r w:rsidRPr="004117CD">
              <w:rPr>
                <w:rFonts w:ascii="標楷體" w:eastAsia="標楷體" w:hAnsi="標楷體" w:cs="Calibri" w:hint="eastAsia"/>
                <w:sz w:val="26"/>
                <w:szCs w:val="26"/>
              </w:rPr>
              <w:t>公共化及準公共</w:t>
            </w:r>
            <w:r w:rsidRPr="00C062E2">
              <w:rPr>
                <w:rFonts w:ascii="標楷體" w:eastAsia="標楷體" w:hAnsi="標楷體" w:hint="eastAsia"/>
                <w:sz w:val="26"/>
                <w:szCs w:val="26"/>
              </w:rPr>
              <w:t>政策</w:t>
            </w:r>
            <w:r w:rsidRPr="004117CD">
              <w:rPr>
                <w:rFonts w:ascii="標楷體" w:eastAsia="標楷體" w:hAnsi="標楷體" w:cs="Calibri" w:hint="eastAsia"/>
                <w:sz w:val="26"/>
                <w:szCs w:val="26"/>
              </w:rPr>
              <w:t>，</w:t>
            </w:r>
            <w:r w:rsidRPr="004117CD">
              <w:rPr>
                <w:rFonts w:ascii="標楷體" w:eastAsia="標楷體" w:hAnsi="標楷體"/>
                <w:sz w:val="26"/>
                <w:szCs w:val="26"/>
              </w:rPr>
              <w:t>平價幼兒園</w:t>
            </w:r>
            <w:r w:rsidRPr="004117CD">
              <w:rPr>
                <w:rFonts w:ascii="標楷體" w:eastAsia="標楷體" w:hAnsi="標楷體" w:hint="eastAsia"/>
                <w:sz w:val="26"/>
                <w:szCs w:val="26"/>
              </w:rPr>
              <w:t>園數</w:t>
            </w:r>
            <w:r w:rsidRPr="004117CD">
              <w:rPr>
                <w:rFonts w:ascii="標楷體" w:eastAsia="標楷體" w:hAnsi="標楷體"/>
                <w:sz w:val="26"/>
                <w:szCs w:val="26"/>
              </w:rPr>
              <w:t>超過58</w:t>
            </w:r>
            <w:r w:rsidR="00D42D32">
              <w:rPr>
                <w:rFonts w:ascii="標楷體" w:eastAsia="標楷體" w:hAnsi="標楷體"/>
                <w:sz w:val="26"/>
                <w:szCs w:val="26"/>
              </w:rPr>
              <w:t>％</w:t>
            </w:r>
            <w:r w:rsidRPr="004117CD">
              <w:rPr>
                <w:rFonts w:ascii="標楷體" w:eastAsia="標楷體" w:hAnsi="標楷體" w:cs="Calibri" w:hint="eastAsia"/>
                <w:sz w:val="26"/>
                <w:szCs w:val="26"/>
              </w:rPr>
              <w:t>，</w:t>
            </w:r>
            <w:r w:rsidRPr="004117CD">
              <w:rPr>
                <w:rFonts w:ascii="標楷體" w:eastAsia="標楷體" w:hAnsi="標楷體"/>
                <w:sz w:val="26"/>
                <w:szCs w:val="26"/>
              </w:rPr>
              <w:t>較105年公共化比率成長約22</w:t>
            </w:r>
            <w:r w:rsidR="00D42D32">
              <w:rPr>
                <w:rFonts w:ascii="標楷體" w:eastAsia="標楷體" w:hAnsi="標楷體"/>
                <w:sz w:val="26"/>
                <w:szCs w:val="26"/>
              </w:rPr>
              <w:t>％</w:t>
            </w:r>
            <w:r w:rsidRPr="004117CD">
              <w:rPr>
                <w:rFonts w:ascii="標楷體" w:eastAsia="標楷體" w:hAnsi="標楷體"/>
                <w:sz w:val="26"/>
                <w:szCs w:val="26"/>
              </w:rPr>
              <w:t>，</w:t>
            </w:r>
            <w:r w:rsidRPr="004117CD">
              <w:rPr>
                <w:rFonts w:ascii="標楷體" w:eastAsia="標楷體" w:hAnsi="標楷體" w:hint="eastAsia"/>
                <w:sz w:val="26"/>
                <w:szCs w:val="26"/>
              </w:rPr>
              <w:t>增加家長選擇平價教保場域之機會。</w:t>
            </w:r>
          </w:p>
          <w:p w14:paraId="15108434" w14:textId="77777777" w:rsidR="00011118" w:rsidRPr="004117CD" w:rsidRDefault="00011118" w:rsidP="00FB0D16">
            <w:pPr>
              <w:widowControl w:val="0"/>
              <w:numPr>
                <w:ilvl w:val="0"/>
                <w:numId w:val="86"/>
              </w:numPr>
              <w:adjustRightInd w:val="0"/>
              <w:snapToGrid w:val="0"/>
              <w:spacing w:line="330" w:lineRule="exact"/>
              <w:ind w:left="814" w:hangingChars="313" w:hanging="814"/>
              <w:jc w:val="both"/>
              <w:textDirection w:val="lrTbV"/>
              <w:textAlignment w:val="baseline"/>
              <w:rPr>
                <w:rFonts w:ascii="標楷體" w:eastAsia="標楷體" w:hAnsi="標楷體"/>
                <w:sz w:val="26"/>
                <w:szCs w:val="26"/>
              </w:rPr>
            </w:pPr>
            <w:r w:rsidRPr="004117CD">
              <w:rPr>
                <w:rFonts w:ascii="標楷體" w:eastAsia="標楷體" w:hAnsi="標楷體"/>
                <w:sz w:val="26"/>
                <w:szCs w:val="26"/>
              </w:rPr>
              <w:t>擴大2歲</w:t>
            </w:r>
            <w:r w:rsidRPr="004117CD">
              <w:rPr>
                <w:rFonts w:ascii="標楷體" w:eastAsia="標楷體" w:hAnsi="標楷體" w:hint="eastAsia"/>
                <w:sz w:val="26"/>
                <w:szCs w:val="26"/>
              </w:rPr>
              <w:t>以上</w:t>
            </w:r>
            <w:r w:rsidRPr="004117CD">
              <w:rPr>
                <w:rFonts w:ascii="標楷體" w:eastAsia="標楷體" w:hAnsi="標楷體"/>
                <w:sz w:val="26"/>
                <w:szCs w:val="26"/>
              </w:rPr>
              <w:t>育兒津貼</w:t>
            </w:r>
            <w:r w:rsidRPr="004117CD">
              <w:rPr>
                <w:rFonts w:ascii="標楷體" w:eastAsia="標楷體" w:hAnsi="標楷體" w:hint="eastAsia"/>
                <w:sz w:val="26"/>
                <w:szCs w:val="26"/>
              </w:rPr>
              <w:t>：</w:t>
            </w:r>
            <w:r w:rsidRPr="004117CD">
              <w:rPr>
                <w:rFonts w:ascii="標楷體" w:eastAsia="標楷體" w:hAnsi="標楷體"/>
                <w:sz w:val="26"/>
                <w:szCs w:val="26"/>
              </w:rPr>
              <w:t>減輕家長育兒負擔，截至110年</w:t>
            </w:r>
            <w:r w:rsidRPr="004117CD">
              <w:rPr>
                <w:rFonts w:ascii="標楷體" w:eastAsia="標楷體" w:hAnsi="標楷體" w:hint="eastAsia"/>
                <w:sz w:val="26"/>
                <w:szCs w:val="26"/>
              </w:rPr>
              <w:t>6</w:t>
            </w:r>
            <w:r w:rsidRPr="004117CD">
              <w:rPr>
                <w:rFonts w:ascii="標楷體" w:eastAsia="標楷體" w:hAnsi="標楷體"/>
                <w:sz w:val="26"/>
                <w:szCs w:val="26"/>
              </w:rPr>
              <w:t>月止，計有</w:t>
            </w:r>
            <w:r w:rsidRPr="004117CD">
              <w:rPr>
                <w:rFonts w:ascii="標楷體" w:eastAsia="標楷體" w:hAnsi="標楷體" w:hint="eastAsia"/>
                <w:sz w:val="26"/>
                <w:szCs w:val="26"/>
              </w:rPr>
              <w:t>55.6</w:t>
            </w:r>
            <w:r w:rsidRPr="004117CD">
              <w:rPr>
                <w:rFonts w:ascii="標楷體" w:eastAsia="標楷體" w:hAnsi="標楷體"/>
                <w:sz w:val="26"/>
                <w:szCs w:val="26"/>
              </w:rPr>
              <w:t>萬名幼兒受益。</w:t>
            </w:r>
          </w:p>
          <w:p w14:paraId="35AC7BCF" w14:textId="77777777" w:rsidR="00011118" w:rsidRPr="004117CD" w:rsidRDefault="00011118" w:rsidP="00FB0D16">
            <w:pPr>
              <w:spacing w:line="330" w:lineRule="exact"/>
              <w:ind w:leftChars="10" w:left="547" w:hangingChars="201" w:hanging="523"/>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辦理國民中學生涯發展教育</w:t>
            </w:r>
          </w:p>
          <w:p w14:paraId="35168187" w14:textId="6D1D6693" w:rsidR="00011118" w:rsidRPr="004117CD" w:rsidRDefault="00011118" w:rsidP="00FB0D16">
            <w:pPr>
              <w:pStyle w:val="Web"/>
              <w:numPr>
                <w:ilvl w:val="0"/>
                <w:numId w:val="87"/>
              </w:numPr>
              <w:spacing w:before="0" w:beforeAutospacing="0" w:after="0" w:afterAutospacing="0" w:line="330" w:lineRule="exact"/>
              <w:ind w:leftChars="-5" w:left="802" w:hangingChars="313" w:hanging="814"/>
              <w:rPr>
                <w:rFonts w:ascii="標楷體" w:eastAsia="標楷體" w:hAnsi="標楷體"/>
                <w:sz w:val="26"/>
                <w:szCs w:val="26"/>
              </w:rPr>
            </w:pPr>
            <w:r w:rsidRPr="004117CD">
              <w:rPr>
                <w:rFonts w:ascii="標楷體" w:eastAsia="標楷體" w:hAnsi="標楷體" w:hint="eastAsia"/>
                <w:sz w:val="26"/>
                <w:szCs w:val="26"/>
              </w:rPr>
              <w:t>補助</w:t>
            </w:r>
            <w:r w:rsidR="00F30AE7">
              <w:rPr>
                <w:rFonts w:ascii="標楷體" w:eastAsia="標楷體" w:hAnsi="標楷體" w:hint="eastAsia"/>
                <w:sz w:val="26"/>
                <w:szCs w:val="26"/>
              </w:rPr>
              <w:t>地方</w:t>
            </w:r>
            <w:r w:rsidRPr="004117CD">
              <w:rPr>
                <w:rFonts w:ascii="標楷體" w:eastAsia="標楷體" w:hAnsi="標楷體" w:hint="eastAsia"/>
                <w:sz w:val="26"/>
                <w:szCs w:val="26"/>
              </w:rPr>
              <w:t>政府充實改善技藝教育教學設備經費，以提供學生良好之學習環境。</w:t>
            </w:r>
          </w:p>
          <w:p w14:paraId="3B73DCE7" w14:textId="1BF508AF" w:rsidR="00011118" w:rsidRPr="004117CD" w:rsidRDefault="00011118" w:rsidP="00FB0D16">
            <w:pPr>
              <w:pStyle w:val="Web"/>
              <w:numPr>
                <w:ilvl w:val="0"/>
                <w:numId w:val="87"/>
              </w:numPr>
              <w:spacing w:before="0" w:beforeAutospacing="0" w:after="0" w:afterAutospacing="0" w:line="330" w:lineRule="exact"/>
              <w:ind w:leftChars="-5" w:left="802" w:hangingChars="313" w:hanging="814"/>
              <w:textDirection w:val="lrTbV"/>
              <w:rPr>
                <w:rFonts w:ascii="標楷體" w:eastAsia="標楷體" w:hAnsi="標楷體"/>
                <w:sz w:val="26"/>
                <w:szCs w:val="26"/>
              </w:rPr>
            </w:pPr>
            <w:r w:rsidRPr="004117CD">
              <w:rPr>
                <w:rFonts w:ascii="標楷體" w:eastAsia="標楷體" w:hAnsi="標楷體" w:hint="eastAsia"/>
                <w:sz w:val="26"/>
                <w:szCs w:val="26"/>
              </w:rPr>
              <w:t>補助21縣市政府辦理109學年度國中技藝教育競賽，以提供技藝教育選習之學生展能機會，計有5萬7,498名學生參與。</w:t>
            </w:r>
          </w:p>
          <w:p w14:paraId="66EE60FC" w14:textId="77777777" w:rsidR="00011118" w:rsidRPr="004117CD" w:rsidRDefault="00011118"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4117CD">
              <w:rPr>
                <w:rFonts w:ascii="標楷體" w:eastAsia="標楷體" w:hAnsi="標楷體" w:hint="eastAsia"/>
                <w:sz w:val="26"/>
                <w:szCs w:val="26"/>
              </w:rPr>
              <w:t>國民中小學學生學習扶助</w:t>
            </w:r>
          </w:p>
          <w:p w14:paraId="620B7FEF" w14:textId="1441FD26" w:rsidR="00011118" w:rsidRPr="004117CD" w:rsidRDefault="00011118" w:rsidP="00FB0D16">
            <w:pPr>
              <w:pStyle w:val="ac"/>
              <w:numPr>
                <w:ilvl w:val="0"/>
                <w:numId w:val="88"/>
              </w:numPr>
              <w:spacing w:line="330" w:lineRule="exact"/>
              <w:ind w:leftChars="-22" w:left="761" w:hangingChars="313" w:hanging="814"/>
              <w:jc w:val="both"/>
              <w:textDirection w:val="lrTbV"/>
              <w:rPr>
                <w:rFonts w:ascii="標楷體" w:eastAsia="標楷體" w:hAnsi="標楷體"/>
                <w:sz w:val="26"/>
                <w:szCs w:val="26"/>
              </w:rPr>
            </w:pPr>
            <w:r w:rsidRPr="004117CD">
              <w:rPr>
                <w:rFonts w:ascii="標楷體" w:eastAsia="標楷體" w:hAnsi="標楷體" w:hint="eastAsia"/>
                <w:sz w:val="26"/>
                <w:szCs w:val="26"/>
              </w:rPr>
              <w:t>學習扶助開班校數</w:t>
            </w:r>
            <w:r w:rsidR="00261107">
              <w:rPr>
                <w:rFonts w:ascii="標楷體" w:eastAsia="標楷體" w:hAnsi="標楷體" w:hint="eastAsia"/>
                <w:sz w:val="26"/>
                <w:szCs w:val="26"/>
              </w:rPr>
              <w:t>：</w:t>
            </w:r>
            <w:r w:rsidRPr="004117CD">
              <w:rPr>
                <w:rFonts w:ascii="標楷體" w:eastAsia="標楷體" w:hAnsi="標楷體" w:hint="eastAsia"/>
                <w:sz w:val="26"/>
                <w:szCs w:val="26"/>
              </w:rPr>
              <w:t>國小</w:t>
            </w:r>
            <w:r w:rsidRPr="004117CD">
              <w:rPr>
                <w:rFonts w:ascii="標楷體" w:eastAsia="標楷體" w:hAnsi="標楷體"/>
                <w:sz w:val="26"/>
                <w:szCs w:val="26"/>
              </w:rPr>
              <w:t>2,468所，國中794所，合計3,262所。</w:t>
            </w:r>
          </w:p>
          <w:p w14:paraId="6E37CC3D" w14:textId="77777777" w:rsidR="00011118" w:rsidRPr="004117CD" w:rsidRDefault="00011118" w:rsidP="00FB0D16">
            <w:pPr>
              <w:pStyle w:val="ac"/>
              <w:numPr>
                <w:ilvl w:val="0"/>
                <w:numId w:val="88"/>
              </w:numPr>
              <w:spacing w:line="330" w:lineRule="exact"/>
              <w:ind w:leftChars="-22" w:left="761" w:hangingChars="313" w:hanging="814"/>
              <w:jc w:val="both"/>
              <w:textDirection w:val="lrTbV"/>
              <w:rPr>
                <w:rFonts w:ascii="標楷體" w:eastAsia="標楷體" w:hAnsi="標楷體"/>
                <w:sz w:val="26"/>
                <w:szCs w:val="26"/>
              </w:rPr>
            </w:pPr>
            <w:r w:rsidRPr="004117CD">
              <w:rPr>
                <w:rFonts w:ascii="標楷體" w:eastAsia="標楷體" w:hAnsi="標楷體" w:hint="eastAsia"/>
                <w:sz w:val="26"/>
                <w:szCs w:val="26"/>
              </w:rPr>
              <w:t>學習扶助開班班級數：國小</w:t>
            </w:r>
            <w:r w:rsidRPr="004117CD">
              <w:rPr>
                <w:rFonts w:ascii="標楷體" w:eastAsia="標楷體" w:hAnsi="標楷體"/>
                <w:sz w:val="26"/>
                <w:szCs w:val="26"/>
              </w:rPr>
              <w:t>1萬7,883班，國中7,530班，合計2萬5,413班。</w:t>
            </w:r>
          </w:p>
          <w:p w14:paraId="6DA326E2" w14:textId="77777777" w:rsidR="00011118" w:rsidRPr="004117CD" w:rsidRDefault="00011118" w:rsidP="00FB0D16">
            <w:pPr>
              <w:pStyle w:val="ac"/>
              <w:numPr>
                <w:ilvl w:val="0"/>
                <w:numId w:val="88"/>
              </w:numPr>
              <w:spacing w:line="330" w:lineRule="exact"/>
              <w:ind w:leftChars="-22" w:left="761" w:hangingChars="313" w:hanging="814"/>
              <w:jc w:val="both"/>
              <w:textDirection w:val="lrTbV"/>
              <w:rPr>
                <w:rFonts w:ascii="標楷體" w:eastAsia="標楷體" w:hAnsi="標楷體"/>
                <w:sz w:val="26"/>
                <w:szCs w:val="26"/>
              </w:rPr>
            </w:pPr>
            <w:r w:rsidRPr="004117CD">
              <w:rPr>
                <w:rFonts w:ascii="標楷體" w:eastAsia="標楷體" w:hAnsi="標楷體" w:hint="eastAsia"/>
                <w:sz w:val="26"/>
                <w:szCs w:val="26"/>
              </w:rPr>
              <w:t>學習扶助受輔學生人數：國小</w:t>
            </w:r>
            <w:r w:rsidRPr="004117CD">
              <w:rPr>
                <w:rFonts w:ascii="標楷體" w:eastAsia="標楷體" w:hAnsi="標楷體"/>
                <w:sz w:val="26"/>
                <w:szCs w:val="26"/>
              </w:rPr>
              <w:t>8萬2,659人，國中3萬5,784人，合計11萬8,443人。</w:t>
            </w:r>
          </w:p>
          <w:p w14:paraId="2717AD81" w14:textId="77777777" w:rsidR="00011118" w:rsidRPr="004117CD" w:rsidRDefault="00011118" w:rsidP="00FB0D16">
            <w:pPr>
              <w:pStyle w:val="ac"/>
              <w:numPr>
                <w:ilvl w:val="0"/>
                <w:numId w:val="88"/>
              </w:numPr>
              <w:spacing w:line="330" w:lineRule="exact"/>
              <w:ind w:leftChars="-22" w:left="761" w:hangingChars="313" w:hanging="814"/>
              <w:jc w:val="both"/>
              <w:textDirection w:val="lrTbV"/>
              <w:rPr>
                <w:rFonts w:ascii="標楷體" w:eastAsia="標楷體" w:hAnsi="標楷體"/>
                <w:sz w:val="26"/>
                <w:szCs w:val="26"/>
              </w:rPr>
            </w:pPr>
            <w:r w:rsidRPr="004117CD">
              <w:rPr>
                <w:rFonts w:ascii="標楷體" w:eastAsia="標楷體" w:hAnsi="標楷體" w:hint="eastAsia"/>
                <w:sz w:val="26"/>
                <w:szCs w:val="26"/>
              </w:rPr>
              <w:t>學習扶助受輔學生人次：國小</w:t>
            </w:r>
            <w:r w:rsidRPr="004117CD">
              <w:rPr>
                <w:rFonts w:ascii="標楷體" w:eastAsia="標楷體" w:hAnsi="標楷體"/>
                <w:sz w:val="26"/>
                <w:szCs w:val="26"/>
              </w:rPr>
              <w:t>12萬101人次，國中5萬6,605人次，合計17萬6,706人次。</w:t>
            </w:r>
          </w:p>
          <w:p w14:paraId="5267FC03" w14:textId="77777777" w:rsidR="00011118" w:rsidRPr="004117CD" w:rsidRDefault="00011118" w:rsidP="00FB0D16">
            <w:pPr>
              <w:spacing w:line="330" w:lineRule="exact"/>
              <w:ind w:left="549" w:hangingChars="211" w:hanging="549"/>
              <w:jc w:val="both"/>
              <w:textDirection w:val="lrTbV"/>
              <w:rPr>
                <w:rFonts w:ascii="標楷體" w:eastAsia="標楷體" w:hAnsi="標楷體"/>
                <w:sz w:val="26"/>
                <w:szCs w:val="26"/>
              </w:rPr>
            </w:pPr>
            <w:r w:rsidRPr="004117CD">
              <w:rPr>
                <w:rFonts w:ascii="標楷體" w:eastAsia="標楷體" w:hAnsi="標楷體" w:hint="eastAsia"/>
                <w:sz w:val="26"/>
                <w:szCs w:val="26"/>
              </w:rPr>
              <w:t>四、公立高級中等以下學校校舍耐震能力改善計畫</w:t>
            </w:r>
          </w:p>
          <w:p w14:paraId="7A3BEA3C" w14:textId="77777777" w:rsidR="00011118" w:rsidRPr="004117CD" w:rsidRDefault="00011118" w:rsidP="00FB0D16">
            <w:pPr>
              <w:pStyle w:val="ac"/>
              <w:numPr>
                <w:ilvl w:val="0"/>
                <w:numId w:val="89"/>
              </w:numPr>
              <w:spacing w:line="330" w:lineRule="exact"/>
              <w:ind w:leftChars="0" w:left="814" w:hangingChars="313" w:hanging="814"/>
              <w:jc w:val="both"/>
              <w:textDirection w:val="lrTbV"/>
              <w:rPr>
                <w:rFonts w:ascii="標楷體" w:eastAsia="標楷體" w:hAnsi="標楷體"/>
                <w:sz w:val="26"/>
                <w:szCs w:val="26"/>
              </w:rPr>
            </w:pPr>
            <w:r w:rsidRPr="004117CD">
              <w:rPr>
                <w:rFonts w:ascii="標楷體" w:eastAsia="標楷體" w:hAnsi="標楷體"/>
                <w:sz w:val="26"/>
                <w:szCs w:val="26"/>
              </w:rPr>
              <w:lastRenderedPageBreak/>
              <w:t>補強工程：110年度預計發包319棟校舍補強工程，目前已全數完成補強設計及工程發包作業。</w:t>
            </w:r>
          </w:p>
          <w:p w14:paraId="6795F642" w14:textId="77777777" w:rsidR="00011118" w:rsidRPr="004117CD" w:rsidRDefault="00011118" w:rsidP="00FB0D16">
            <w:pPr>
              <w:pStyle w:val="ac"/>
              <w:numPr>
                <w:ilvl w:val="0"/>
                <w:numId w:val="89"/>
              </w:numPr>
              <w:spacing w:line="330" w:lineRule="exact"/>
              <w:ind w:leftChars="0" w:left="814" w:hangingChars="313" w:hanging="814"/>
              <w:jc w:val="both"/>
              <w:textDirection w:val="lrTbV"/>
              <w:rPr>
                <w:rFonts w:ascii="標楷體" w:eastAsia="標楷體" w:hAnsi="標楷體"/>
                <w:sz w:val="26"/>
                <w:szCs w:val="26"/>
              </w:rPr>
            </w:pPr>
            <w:r w:rsidRPr="004117CD">
              <w:rPr>
                <w:rFonts w:ascii="標楷體" w:eastAsia="標楷體" w:hAnsi="標楷體"/>
                <w:sz w:val="26"/>
                <w:szCs w:val="26"/>
              </w:rPr>
              <w:t>防水隔熱工程：業核定補助154校辦理防水隔熱工程。</w:t>
            </w:r>
          </w:p>
          <w:p w14:paraId="68DBA6F5" w14:textId="1391965A" w:rsidR="00011118" w:rsidRPr="004117CD" w:rsidRDefault="00011118" w:rsidP="00AC4E1A">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五</w:t>
            </w:r>
            <w:r w:rsidRPr="004117CD">
              <w:rPr>
                <w:rFonts w:ascii="標楷體" w:eastAsia="標楷體" w:hAnsi="標楷體"/>
                <w:sz w:val="26"/>
                <w:szCs w:val="26"/>
              </w:rPr>
              <w:t>、</w:t>
            </w:r>
            <w:r w:rsidRPr="004117CD">
              <w:rPr>
                <w:rFonts w:ascii="標楷體" w:eastAsia="標楷體" w:hAnsi="標楷體" w:hint="eastAsia"/>
                <w:sz w:val="26"/>
                <w:szCs w:val="26"/>
              </w:rPr>
              <w:t>推動公立國民中小學老舊廁所整修工程</w:t>
            </w:r>
            <w:r w:rsidR="00AC4E1A">
              <w:rPr>
                <w:rFonts w:ascii="標楷體" w:eastAsia="標楷體" w:hAnsi="標楷體" w:hint="eastAsia"/>
                <w:sz w:val="26"/>
                <w:szCs w:val="26"/>
              </w:rPr>
              <w:t>：</w:t>
            </w:r>
            <w:r w:rsidRPr="004117CD">
              <w:rPr>
                <w:rFonts w:ascii="標楷體" w:eastAsia="標楷體" w:hAnsi="標楷體" w:hint="eastAsia"/>
                <w:sz w:val="26"/>
                <w:szCs w:val="26"/>
              </w:rPr>
              <w:t>110年核定21縣市共213校工程款。</w:t>
            </w:r>
          </w:p>
          <w:p w14:paraId="316940EF" w14:textId="67B7C942" w:rsidR="00011118" w:rsidRPr="004117CD" w:rsidRDefault="00011118" w:rsidP="00AC4E1A">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六</w:t>
            </w:r>
            <w:r w:rsidRPr="004117CD">
              <w:rPr>
                <w:rFonts w:ascii="標楷體" w:eastAsia="標楷體" w:hAnsi="標楷體"/>
                <w:sz w:val="26"/>
                <w:szCs w:val="26"/>
              </w:rPr>
              <w:t>、</w:t>
            </w:r>
            <w:r w:rsidRPr="004117CD">
              <w:rPr>
                <w:rFonts w:ascii="標楷體" w:eastAsia="標楷體" w:hAnsi="標楷體" w:hint="eastAsia"/>
                <w:sz w:val="26"/>
                <w:szCs w:val="26"/>
              </w:rPr>
              <w:t>補助改善偏遠地區國民中小學宿舍</w:t>
            </w:r>
            <w:r w:rsidR="00AC4E1A">
              <w:rPr>
                <w:rFonts w:ascii="標楷體" w:eastAsia="標楷體" w:hAnsi="標楷體" w:hint="eastAsia"/>
                <w:sz w:val="26"/>
                <w:szCs w:val="26"/>
              </w:rPr>
              <w:t>：</w:t>
            </w:r>
            <w:r w:rsidRPr="004117CD">
              <w:rPr>
                <w:rFonts w:ascii="標楷體" w:eastAsia="標楷體" w:hAnsi="標楷體" w:hint="eastAsia"/>
                <w:sz w:val="26"/>
                <w:szCs w:val="26"/>
              </w:rPr>
              <w:t>110年度補助</w:t>
            </w:r>
            <w:r w:rsidRPr="004117CD">
              <w:rPr>
                <w:rFonts w:ascii="標楷體" w:eastAsia="標楷體" w:hAnsi="標楷體"/>
                <w:sz w:val="26"/>
                <w:szCs w:val="26"/>
              </w:rPr>
              <w:t>偏鄉學校宿舍</w:t>
            </w:r>
            <w:r w:rsidRPr="004117CD">
              <w:rPr>
                <w:rFonts w:ascii="標楷體" w:eastAsia="標楷體" w:hAnsi="標楷體" w:hint="eastAsia"/>
                <w:sz w:val="26"/>
                <w:szCs w:val="26"/>
              </w:rPr>
              <w:t>修繕工程及購置設備共計173校272棟。</w:t>
            </w:r>
          </w:p>
          <w:p w14:paraId="2DECD28A" w14:textId="77777777" w:rsidR="00011118" w:rsidRPr="004117CD" w:rsidRDefault="00011118"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七</w:t>
            </w:r>
            <w:r w:rsidRPr="004117CD">
              <w:rPr>
                <w:rFonts w:ascii="標楷體" w:eastAsia="標楷體" w:hAnsi="標楷體"/>
                <w:sz w:val="26"/>
                <w:szCs w:val="26"/>
              </w:rPr>
              <w:t>、</w:t>
            </w:r>
            <w:r w:rsidRPr="004117CD">
              <w:rPr>
                <w:rFonts w:ascii="標楷體" w:eastAsia="標楷體" w:hAnsi="標楷體" w:hint="eastAsia"/>
                <w:sz w:val="26"/>
                <w:szCs w:val="26"/>
              </w:rPr>
              <w:t>增置教師以推動國小合理教師員額</w:t>
            </w:r>
          </w:p>
          <w:p w14:paraId="7155B712" w14:textId="05E7414D" w:rsidR="00011118" w:rsidRPr="004117CD" w:rsidRDefault="00011118" w:rsidP="00FB0D16">
            <w:pPr>
              <w:pStyle w:val="Web"/>
              <w:numPr>
                <w:ilvl w:val="1"/>
                <w:numId w:val="90"/>
              </w:numPr>
              <w:spacing w:before="0" w:beforeAutospacing="0" w:after="0" w:afterAutospacing="0" w:line="330" w:lineRule="exact"/>
              <w:ind w:leftChars="-11" w:left="788" w:hangingChars="313" w:hanging="814"/>
              <w:rPr>
                <w:rFonts w:ascii="標楷體" w:eastAsia="標楷體" w:hAnsi="標楷體"/>
                <w:sz w:val="26"/>
                <w:szCs w:val="26"/>
              </w:rPr>
            </w:pPr>
            <w:r w:rsidRPr="004117CD">
              <w:rPr>
                <w:rFonts w:ascii="標楷體" w:eastAsia="標楷體" w:hAnsi="標楷體" w:hint="eastAsia"/>
                <w:sz w:val="26"/>
                <w:szCs w:val="26"/>
              </w:rPr>
              <w:t>為降低代課教師人數，地方政府</w:t>
            </w:r>
            <w:r w:rsidR="00F30AE7">
              <w:rPr>
                <w:rFonts w:ascii="標楷體" w:eastAsia="標楷體" w:hAnsi="標楷體" w:hint="eastAsia"/>
                <w:sz w:val="26"/>
                <w:szCs w:val="26"/>
              </w:rPr>
              <w:t>均配合</w:t>
            </w:r>
            <w:r w:rsidRPr="004117CD">
              <w:rPr>
                <w:rFonts w:ascii="標楷體" w:eastAsia="標楷體" w:hAnsi="標楷體" w:hint="eastAsia"/>
                <w:sz w:val="26"/>
                <w:szCs w:val="26"/>
              </w:rPr>
              <w:t>參與本案。</w:t>
            </w:r>
          </w:p>
          <w:p w14:paraId="005D1D90" w14:textId="196FD6DF" w:rsidR="00011118" w:rsidRPr="004117CD" w:rsidRDefault="00011118" w:rsidP="00FB0D16">
            <w:pPr>
              <w:pStyle w:val="Web"/>
              <w:numPr>
                <w:ilvl w:val="1"/>
                <w:numId w:val="90"/>
              </w:numPr>
              <w:spacing w:before="0" w:beforeAutospacing="0" w:after="0" w:afterAutospacing="0" w:line="330" w:lineRule="exact"/>
              <w:ind w:leftChars="-11" w:left="788" w:hangingChars="313" w:hanging="814"/>
              <w:rPr>
                <w:rFonts w:ascii="標楷體" w:eastAsia="標楷體" w:hAnsi="標楷體"/>
                <w:sz w:val="26"/>
                <w:szCs w:val="26"/>
              </w:rPr>
            </w:pPr>
            <w:r w:rsidRPr="004117CD">
              <w:rPr>
                <w:rFonts w:ascii="標楷體" w:eastAsia="標楷體" w:hAnsi="標楷體" w:hint="eastAsia"/>
                <w:sz w:val="26"/>
                <w:szCs w:val="26"/>
              </w:rPr>
              <w:t>一般地區學校</w:t>
            </w:r>
            <w:r w:rsidR="008F0142">
              <w:rPr>
                <w:rFonts w:ascii="標楷體" w:eastAsia="標楷體" w:hAnsi="標楷體" w:hint="eastAsia"/>
                <w:sz w:val="26"/>
                <w:szCs w:val="26"/>
              </w:rPr>
              <w:t>：</w:t>
            </w:r>
            <w:r w:rsidRPr="004117CD">
              <w:rPr>
                <w:rFonts w:ascii="標楷體" w:eastAsia="標楷體" w:hAnsi="標楷體" w:hint="eastAsia"/>
                <w:sz w:val="26"/>
                <w:szCs w:val="26"/>
              </w:rPr>
              <w:t>配合教育現場採學年度，整合教育現場零星節數後，約補助4萬2,161班，採外加代理教師方式增置3,815名代理教師；另補助5萬1,341節回兼節數，供教育現場運用。</w:t>
            </w:r>
          </w:p>
          <w:p w14:paraId="0F43BFB5" w14:textId="5043CCC3" w:rsidR="00011118" w:rsidRPr="004117CD" w:rsidRDefault="00011118" w:rsidP="00FB0D16">
            <w:pPr>
              <w:pStyle w:val="Web"/>
              <w:numPr>
                <w:ilvl w:val="1"/>
                <w:numId w:val="90"/>
              </w:numPr>
              <w:spacing w:before="0" w:beforeAutospacing="0" w:after="0" w:afterAutospacing="0" w:line="330" w:lineRule="exact"/>
              <w:ind w:leftChars="-11" w:left="788" w:hangingChars="313" w:hanging="814"/>
              <w:textDirection w:val="lrTbV"/>
              <w:rPr>
                <w:rFonts w:ascii="標楷體" w:eastAsia="標楷體" w:hAnsi="標楷體"/>
                <w:sz w:val="26"/>
                <w:szCs w:val="26"/>
              </w:rPr>
            </w:pPr>
            <w:r w:rsidRPr="004117CD">
              <w:rPr>
                <w:rFonts w:ascii="標楷體" w:eastAsia="標楷體" w:hAnsi="標楷體" w:hint="eastAsia"/>
                <w:sz w:val="26"/>
                <w:szCs w:val="26"/>
              </w:rPr>
              <w:t>偏遠地區學校</w:t>
            </w:r>
            <w:r w:rsidR="00D911EB">
              <w:rPr>
                <w:rFonts w:ascii="標楷體" w:eastAsia="標楷體" w:hAnsi="標楷體" w:hint="eastAsia"/>
                <w:sz w:val="26"/>
                <w:szCs w:val="26"/>
              </w:rPr>
              <w:t>：</w:t>
            </w:r>
            <w:r w:rsidRPr="004117CD">
              <w:rPr>
                <w:rFonts w:ascii="標楷體" w:eastAsia="標楷體" w:hAnsi="標楷體" w:hint="eastAsia"/>
                <w:sz w:val="26"/>
                <w:szCs w:val="26"/>
              </w:rPr>
              <w:t>為達學生學習節數及教師授課節數之平衡，依學校規模設算所需教師員額，採納入編制方式增置人力；約補助5,655班及1,082名教師。</w:t>
            </w:r>
          </w:p>
          <w:p w14:paraId="65385CC5" w14:textId="2C8398EE" w:rsidR="00011118" w:rsidRPr="004117CD" w:rsidRDefault="00011118" w:rsidP="00187F1D">
            <w:pPr>
              <w:spacing w:line="330" w:lineRule="exact"/>
              <w:ind w:left="520" w:hangingChars="200" w:hanging="520"/>
              <w:jc w:val="both"/>
              <w:textDirection w:val="lrTbV"/>
              <w:rPr>
                <w:rFonts w:ascii="標楷體" w:eastAsia="標楷體" w:hAnsi="標楷體"/>
                <w:sz w:val="26"/>
                <w:szCs w:val="26"/>
              </w:rPr>
            </w:pPr>
            <w:r w:rsidRPr="004117CD">
              <w:rPr>
                <w:rFonts w:ascii="標楷體" w:eastAsia="標楷體" w:hAnsi="標楷體" w:hint="eastAsia"/>
                <w:sz w:val="26"/>
                <w:szCs w:val="26"/>
              </w:rPr>
              <w:t>八</w:t>
            </w:r>
            <w:r w:rsidRPr="004117CD">
              <w:rPr>
                <w:rFonts w:ascii="標楷體" w:eastAsia="標楷體" w:hAnsi="標楷體"/>
                <w:sz w:val="26"/>
                <w:szCs w:val="26"/>
              </w:rPr>
              <w:t>、</w:t>
            </w:r>
            <w:r w:rsidRPr="004117CD">
              <w:rPr>
                <w:rFonts w:ascii="標楷體" w:eastAsia="標楷體" w:hAnsi="標楷體" w:hint="eastAsia"/>
                <w:sz w:val="26"/>
                <w:szCs w:val="26"/>
              </w:rPr>
              <w:t>推動增置國中專長教師員額（國中</w:t>
            </w:r>
            <w:r w:rsidRPr="004117CD">
              <w:rPr>
                <w:rFonts w:ascii="標楷體" w:eastAsia="標楷體" w:hAnsi="標楷體"/>
                <w:sz w:val="26"/>
                <w:szCs w:val="26"/>
              </w:rPr>
              <w:t>1000專案）</w:t>
            </w:r>
            <w:r w:rsidR="00187F1D">
              <w:rPr>
                <w:rFonts w:ascii="標楷體" w:eastAsia="標楷體" w:hAnsi="標楷體" w:hint="eastAsia"/>
                <w:sz w:val="26"/>
                <w:szCs w:val="26"/>
              </w:rPr>
              <w:t>：</w:t>
            </w:r>
            <w:r w:rsidRPr="004117CD">
              <w:rPr>
                <w:rFonts w:ascii="標楷體" w:eastAsia="標楷體" w:hAnsi="標楷體" w:hint="eastAsia"/>
                <w:sz w:val="26"/>
                <w:szCs w:val="26"/>
              </w:rPr>
              <w:t>透過增置國中專長教師，適度提供教育現場所需人力，以改善專長教師不足情形，提升專業教學之成效。業核定補助109學年度一般地區學校412位教師，以提高各校專長授課比率。</w:t>
            </w:r>
          </w:p>
          <w:p w14:paraId="3E4BE089" w14:textId="1ECBF532" w:rsidR="00011118" w:rsidRPr="004117CD" w:rsidRDefault="00011118" w:rsidP="00FB0D16">
            <w:pPr>
              <w:spacing w:line="330" w:lineRule="exact"/>
              <w:ind w:left="520" w:hangingChars="200" w:hanging="520"/>
              <w:jc w:val="both"/>
              <w:textDirection w:val="lrTbV"/>
              <w:rPr>
                <w:rFonts w:ascii="標楷體" w:eastAsia="標楷體" w:hAnsi="標楷體"/>
                <w:sz w:val="26"/>
                <w:szCs w:val="26"/>
              </w:rPr>
            </w:pPr>
            <w:r w:rsidRPr="004117CD">
              <w:rPr>
                <w:rFonts w:ascii="標楷體" w:eastAsia="標楷體" w:hAnsi="標楷體" w:hint="eastAsia"/>
                <w:sz w:val="26"/>
                <w:szCs w:val="26"/>
              </w:rPr>
              <w:t>九、發揮優勢適性揚才策略方案</w:t>
            </w:r>
            <w:r w:rsidR="008875EE" w:rsidRPr="004117CD">
              <w:rPr>
                <w:rFonts w:ascii="標楷體" w:eastAsia="標楷體" w:hAnsi="標楷體"/>
                <w:sz w:val="26"/>
                <w:szCs w:val="26"/>
              </w:rPr>
              <w:t>（</w:t>
            </w:r>
            <w:r w:rsidRPr="004117CD">
              <w:rPr>
                <w:rFonts w:ascii="標楷體" w:eastAsia="標楷體" w:hAnsi="標楷體"/>
                <w:sz w:val="26"/>
                <w:szCs w:val="26"/>
              </w:rPr>
              <w:t>教育部新住民教育揚才計畫</w:t>
            </w:r>
            <w:r w:rsidR="008875EE" w:rsidRPr="004117CD">
              <w:rPr>
                <w:rFonts w:ascii="標楷體" w:eastAsia="標楷體" w:hAnsi="標楷體"/>
                <w:sz w:val="26"/>
                <w:szCs w:val="26"/>
              </w:rPr>
              <w:t>）</w:t>
            </w:r>
          </w:p>
          <w:p w14:paraId="7FF1C1FB" w14:textId="77777777" w:rsidR="00011118" w:rsidRPr="004117CD" w:rsidRDefault="00011118" w:rsidP="00FB0D16">
            <w:pPr>
              <w:pStyle w:val="Web"/>
              <w:numPr>
                <w:ilvl w:val="0"/>
                <w:numId w:val="91"/>
              </w:numPr>
              <w:spacing w:before="0" w:beforeAutospacing="0" w:after="0" w:afterAutospacing="0" w:line="330" w:lineRule="exact"/>
              <w:ind w:leftChars="-17" w:left="773" w:hangingChars="313" w:hanging="814"/>
              <w:rPr>
                <w:rFonts w:ascii="標楷體" w:eastAsia="標楷體" w:hAnsi="標楷體"/>
                <w:sz w:val="26"/>
                <w:szCs w:val="26"/>
              </w:rPr>
            </w:pPr>
            <w:r w:rsidRPr="004117CD">
              <w:rPr>
                <w:rFonts w:ascii="標楷體" w:eastAsia="標楷體" w:hAnsi="標楷體" w:hint="eastAsia"/>
                <w:sz w:val="26"/>
                <w:szCs w:val="26"/>
              </w:rPr>
              <w:t>依據十二年國教課綱推動學校開設新住民語文課程：109學年度國小946校，開設2,252班，6,402人；國中179校，開設312班，1,569人。</w:t>
            </w:r>
          </w:p>
          <w:p w14:paraId="78ABAEB2" w14:textId="77777777" w:rsidR="00011118" w:rsidRPr="004117CD" w:rsidRDefault="00011118" w:rsidP="00FB0D16">
            <w:pPr>
              <w:pStyle w:val="Web"/>
              <w:numPr>
                <w:ilvl w:val="0"/>
                <w:numId w:val="91"/>
              </w:numPr>
              <w:spacing w:before="0" w:beforeAutospacing="0" w:after="0" w:afterAutospacing="0" w:line="330" w:lineRule="exact"/>
              <w:ind w:leftChars="-17" w:left="773" w:hangingChars="313" w:hanging="814"/>
              <w:rPr>
                <w:rFonts w:ascii="標楷體" w:eastAsia="標楷體" w:hAnsi="標楷體"/>
                <w:sz w:val="26"/>
                <w:szCs w:val="26"/>
              </w:rPr>
            </w:pPr>
            <w:r w:rsidRPr="004117CD">
              <w:rPr>
                <w:rFonts w:ascii="標楷體" w:eastAsia="標楷體" w:hAnsi="標楷體" w:hint="eastAsia"/>
                <w:sz w:val="26"/>
                <w:szCs w:val="26"/>
              </w:rPr>
              <w:t>培訓新住民語文教學支援工作人員，截至110年6月止，通過教學資格評量者共計</w:t>
            </w:r>
            <w:r w:rsidRPr="004117CD">
              <w:rPr>
                <w:rFonts w:ascii="標楷體" w:eastAsia="標楷體" w:hAnsi="標楷體"/>
                <w:sz w:val="26"/>
                <w:szCs w:val="26"/>
              </w:rPr>
              <w:t>3</w:t>
            </w:r>
            <w:r w:rsidRPr="004117CD">
              <w:rPr>
                <w:rFonts w:ascii="標楷體" w:eastAsia="標楷體" w:hAnsi="標楷體" w:hint="eastAsia"/>
                <w:sz w:val="26"/>
                <w:szCs w:val="26"/>
              </w:rPr>
              <w:t>,</w:t>
            </w:r>
            <w:r w:rsidRPr="004117CD">
              <w:rPr>
                <w:rFonts w:ascii="標楷體" w:eastAsia="標楷體" w:hAnsi="標楷體"/>
                <w:sz w:val="26"/>
                <w:szCs w:val="26"/>
              </w:rPr>
              <w:t>211</w:t>
            </w:r>
            <w:r w:rsidRPr="004117CD">
              <w:rPr>
                <w:rFonts w:ascii="標楷體" w:eastAsia="標楷體" w:hAnsi="標楷體" w:hint="eastAsia"/>
                <w:sz w:val="26"/>
                <w:szCs w:val="26"/>
              </w:rPr>
              <w:t>人。</w:t>
            </w:r>
          </w:p>
          <w:p w14:paraId="6D59CDE2" w14:textId="77777777" w:rsidR="00011118" w:rsidRPr="004117CD" w:rsidRDefault="00011118" w:rsidP="00FB0D16">
            <w:pPr>
              <w:pStyle w:val="Web"/>
              <w:numPr>
                <w:ilvl w:val="0"/>
                <w:numId w:val="91"/>
              </w:numPr>
              <w:spacing w:before="0" w:beforeAutospacing="0" w:after="0" w:afterAutospacing="0" w:line="330" w:lineRule="exact"/>
              <w:ind w:leftChars="-17" w:left="773" w:hangingChars="313" w:hanging="814"/>
              <w:textDirection w:val="lrTbV"/>
              <w:rPr>
                <w:rFonts w:ascii="標楷體" w:eastAsia="標楷體" w:hAnsi="標楷體"/>
                <w:sz w:val="26"/>
                <w:szCs w:val="26"/>
              </w:rPr>
            </w:pPr>
            <w:r w:rsidRPr="004117CD">
              <w:rPr>
                <w:rFonts w:ascii="標楷體" w:eastAsia="標楷體" w:hAnsi="標楷體" w:hint="eastAsia"/>
                <w:sz w:val="26"/>
                <w:szCs w:val="26"/>
              </w:rPr>
              <w:t>依據「教育部國民及學前教育署補助辦理新住民子女教育要點」，辦理新住民子女教育經費，除華語補救課程外，110年度計20縣市申請，共1,256件申請案，預計15萬7,265人次受惠。</w:t>
            </w:r>
          </w:p>
          <w:p w14:paraId="293C549C" w14:textId="77777777" w:rsidR="00011118" w:rsidRPr="004117CD" w:rsidRDefault="00011118" w:rsidP="00FB0D16">
            <w:pPr>
              <w:pStyle w:val="Web"/>
              <w:numPr>
                <w:ilvl w:val="0"/>
                <w:numId w:val="91"/>
              </w:numPr>
              <w:spacing w:before="0" w:beforeAutospacing="0" w:after="0" w:afterAutospacing="0" w:line="330" w:lineRule="exact"/>
              <w:ind w:leftChars="-17" w:left="773" w:hangingChars="313" w:hanging="814"/>
              <w:textDirection w:val="lrTbV"/>
              <w:rPr>
                <w:rFonts w:ascii="標楷體" w:eastAsia="標楷體" w:hAnsi="標楷體"/>
                <w:sz w:val="26"/>
                <w:szCs w:val="26"/>
              </w:rPr>
            </w:pPr>
            <w:r w:rsidRPr="004117CD">
              <w:rPr>
                <w:rFonts w:ascii="標楷體" w:eastAsia="標楷體" w:hAnsi="標楷體"/>
                <w:sz w:val="26"/>
                <w:szCs w:val="26"/>
              </w:rPr>
              <w:lastRenderedPageBreak/>
              <w:t>110年度國際交流活動囿於嚴重特殊傳染性肺炎疫情暫停辦理，</w:t>
            </w:r>
            <w:r w:rsidRPr="004117CD">
              <w:rPr>
                <w:rFonts w:ascii="標楷體" w:eastAsia="標楷體" w:hAnsi="標楷體" w:hint="eastAsia"/>
                <w:sz w:val="26"/>
                <w:szCs w:val="26"/>
              </w:rPr>
              <w:t>賡續維持我國與東南亞學校校際交流關係，本案之實施方式由國內外校際實地互訪調整為以跨國遠端視訊進行。</w:t>
            </w:r>
          </w:p>
          <w:p w14:paraId="758FCA1D" w14:textId="6212483B" w:rsidR="00E0027E" w:rsidRPr="00BF6DFB" w:rsidRDefault="00011118" w:rsidP="00BF6DFB">
            <w:pPr>
              <w:pStyle w:val="Web"/>
              <w:numPr>
                <w:ilvl w:val="0"/>
                <w:numId w:val="91"/>
              </w:numPr>
              <w:spacing w:before="0" w:beforeAutospacing="0" w:after="0" w:afterAutospacing="0" w:line="330" w:lineRule="exact"/>
              <w:ind w:leftChars="-17" w:left="773" w:hangingChars="313" w:hanging="814"/>
              <w:textDirection w:val="lrTbV"/>
              <w:rPr>
                <w:rFonts w:ascii="標楷體" w:eastAsia="標楷體" w:hAnsi="標楷體"/>
                <w:sz w:val="26"/>
                <w:szCs w:val="26"/>
              </w:rPr>
            </w:pPr>
            <w:r w:rsidRPr="004117CD">
              <w:rPr>
                <w:rFonts w:ascii="標楷體" w:eastAsia="標楷體" w:hAnsi="標楷體" w:hint="eastAsia"/>
                <w:sz w:val="26"/>
                <w:szCs w:val="26"/>
              </w:rPr>
              <w:t>110年度核定高級中等以下學校計117所學校、147班辦理新住民語文樂學活動。另補助學校辦理新住民子女「華語補救課程」。110年度截至6月止，受益人次361人。</w:t>
            </w:r>
          </w:p>
        </w:tc>
      </w:tr>
      <w:tr w:rsidR="0025566A" w:rsidRPr="00422B29" w14:paraId="65F3E5BC" w14:textId="77777777" w:rsidTr="00A92870">
        <w:trPr>
          <w:divId w:val="1110780298"/>
        </w:trPr>
        <w:tc>
          <w:tcPr>
            <w:tcW w:w="1787" w:type="dxa"/>
          </w:tcPr>
          <w:p w14:paraId="2DADABEE" w14:textId="77777777" w:rsidR="0025566A" w:rsidRPr="004117CD" w:rsidRDefault="0025566A" w:rsidP="00FB0D16">
            <w:pPr>
              <w:spacing w:line="330" w:lineRule="exact"/>
              <w:ind w:left="520" w:hangingChars="200" w:hanging="52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二</w:t>
            </w:r>
            <w:r w:rsidRPr="004117CD">
              <w:rPr>
                <w:rFonts w:ascii="標楷體" w:eastAsia="標楷體" w:hAnsi="標楷體"/>
                <w:sz w:val="26"/>
                <w:szCs w:val="26"/>
              </w:rPr>
              <w:t>、</w:t>
            </w:r>
            <w:r w:rsidRPr="004117CD">
              <w:rPr>
                <w:rFonts w:ascii="標楷體" w:eastAsia="標楷體" w:hAnsi="標楷體" w:hint="eastAsia"/>
                <w:sz w:val="26"/>
                <w:szCs w:val="26"/>
              </w:rPr>
              <w:t>中等教育</w:t>
            </w:r>
          </w:p>
        </w:tc>
        <w:tc>
          <w:tcPr>
            <w:tcW w:w="2126" w:type="dxa"/>
          </w:tcPr>
          <w:p w14:paraId="7AA9A086" w14:textId="71F790D1"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十二年國民基本教育多元入學制度</w:t>
            </w:r>
          </w:p>
          <w:p w14:paraId="5880376E" w14:textId="2A5A8E2C"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十二年國民基本教育課程體系方案</w:t>
            </w:r>
          </w:p>
          <w:p w14:paraId="49DB4F73" w14:textId="498FAA1B"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4117CD">
              <w:rPr>
                <w:rFonts w:ascii="標楷體" w:eastAsia="標楷體" w:hAnsi="標楷體" w:hint="eastAsia"/>
                <w:sz w:val="26"/>
                <w:szCs w:val="26"/>
              </w:rPr>
              <w:t>高級中等學校優質化均質化輔助方案</w:t>
            </w:r>
          </w:p>
        </w:tc>
        <w:tc>
          <w:tcPr>
            <w:tcW w:w="5802" w:type="dxa"/>
          </w:tcPr>
          <w:p w14:paraId="261280F2"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十二年國民基本教育多元入學制度</w:t>
            </w:r>
          </w:p>
          <w:p w14:paraId="2EE98BD9" w14:textId="77777777" w:rsidR="0025566A" w:rsidRPr="004117CD" w:rsidRDefault="0025566A" w:rsidP="00FB0D16">
            <w:pPr>
              <w:spacing w:line="330" w:lineRule="exact"/>
              <w:ind w:leftChars="217" w:left="521" w:firstLineChars="200" w:firstLine="520"/>
              <w:jc w:val="both"/>
              <w:textDirection w:val="lrTbV"/>
              <w:rPr>
                <w:rFonts w:ascii="標楷體" w:eastAsia="標楷體" w:hAnsi="標楷體"/>
                <w:sz w:val="26"/>
                <w:szCs w:val="26"/>
              </w:rPr>
            </w:pPr>
            <w:r w:rsidRPr="004117CD">
              <w:rPr>
                <w:rFonts w:ascii="標楷體" w:eastAsia="標楷體" w:hAnsi="標楷體" w:hint="eastAsia"/>
                <w:sz w:val="26"/>
                <w:szCs w:val="26"/>
              </w:rPr>
              <w:t>預定於110年11月至12月辦理國中畢業生適性入學宣導講師培訓計畫。</w:t>
            </w:r>
          </w:p>
          <w:p w14:paraId="50A6C5B1"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十二年國民基本教育課程體系方案</w:t>
            </w:r>
          </w:p>
          <w:p w14:paraId="28FB0A8B" w14:textId="2363B067" w:rsidR="0025566A" w:rsidRPr="004117CD" w:rsidRDefault="0025566A" w:rsidP="00FB0D16">
            <w:pPr>
              <w:pStyle w:val="Web"/>
              <w:numPr>
                <w:ilvl w:val="0"/>
                <w:numId w:val="93"/>
              </w:numPr>
              <w:spacing w:before="0" w:beforeAutospacing="0" w:after="0" w:afterAutospacing="0" w:line="330" w:lineRule="exact"/>
              <w:ind w:leftChars="-17" w:left="773" w:hangingChars="313" w:hanging="814"/>
              <w:rPr>
                <w:rFonts w:ascii="標楷體" w:eastAsia="標楷體" w:hAnsi="標楷體"/>
                <w:sz w:val="26"/>
                <w:szCs w:val="26"/>
              </w:rPr>
            </w:pPr>
            <w:r w:rsidRPr="004117CD">
              <w:rPr>
                <w:rFonts w:ascii="標楷體" w:eastAsia="標楷體" w:hAnsi="標楷體" w:hint="eastAsia"/>
                <w:sz w:val="26"/>
                <w:szCs w:val="26"/>
              </w:rPr>
              <w:t>因應國家語言發展法，修訂十二年國民基本教育課程綱要總綱，並於110年3月15日完成修正發布。自111學年度起，依照不同教育階段</w:t>
            </w:r>
            <w:r w:rsidR="008875EE" w:rsidRPr="004117CD">
              <w:rPr>
                <w:rFonts w:ascii="標楷體" w:eastAsia="標楷體" w:hAnsi="標楷體" w:hint="eastAsia"/>
                <w:sz w:val="26"/>
                <w:szCs w:val="26"/>
              </w:rPr>
              <w:t>（</w:t>
            </w:r>
            <w:r w:rsidRPr="004117CD">
              <w:rPr>
                <w:rFonts w:ascii="標楷體" w:eastAsia="標楷體" w:hAnsi="標楷體" w:hint="eastAsia"/>
                <w:sz w:val="26"/>
                <w:szCs w:val="26"/>
              </w:rPr>
              <w:t>國民小學、國民中學及高級中等學校一年級起</w:t>
            </w:r>
            <w:r w:rsidR="008875EE" w:rsidRPr="004117CD">
              <w:rPr>
                <w:rFonts w:ascii="標楷體" w:eastAsia="標楷體" w:hAnsi="標楷體" w:hint="eastAsia"/>
                <w:sz w:val="26"/>
                <w:szCs w:val="26"/>
              </w:rPr>
              <w:t>）</w:t>
            </w:r>
            <w:r w:rsidRPr="004117CD">
              <w:rPr>
                <w:rFonts w:ascii="標楷體" w:eastAsia="標楷體" w:hAnsi="標楷體" w:hint="eastAsia"/>
                <w:sz w:val="26"/>
                <w:szCs w:val="26"/>
              </w:rPr>
              <w:t>逐年實施。</w:t>
            </w:r>
          </w:p>
          <w:p w14:paraId="41D037E9" w14:textId="77777777" w:rsidR="0025566A" w:rsidRPr="004117CD" w:rsidRDefault="0025566A" w:rsidP="00FB0D16">
            <w:pPr>
              <w:pStyle w:val="Web"/>
              <w:numPr>
                <w:ilvl w:val="0"/>
                <w:numId w:val="93"/>
              </w:numPr>
              <w:spacing w:before="0" w:beforeAutospacing="0" w:after="0" w:afterAutospacing="0" w:line="330" w:lineRule="exact"/>
              <w:ind w:leftChars="-17" w:left="773" w:hangingChars="313" w:hanging="814"/>
              <w:rPr>
                <w:rFonts w:ascii="標楷體" w:eastAsia="標楷體" w:hAnsi="標楷體"/>
                <w:sz w:val="26"/>
                <w:szCs w:val="26"/>
              </w:rPr>
            </w:pPr>
            <w:r w:rsidRPr="004117CD">
              <w:rPr>
                <w:rFonts w:ascii="標楷體" w:eastAsia="標楷體" w:hAnsi="標楷體" w:hint="eastAsia"/>
                <w:sz w:val="26"/>
                <w:szCs w:val="26"/>
              </w:rPr>
              <w:t>110年2月26日完成高級中等以下學校課程審議會分組審議會委員聘任。</w:t>
            </w:r>
          </w:p>
          <w:p w14:paraId="6BFDAF12" w14:textId="68FFC842" w:rsidR="0025566A" w:rsidRPr="004117CD" w:rsidRDefault="0025566A" w:rsidP="00FB0D16">
            <w:pPr>
              <w:pStyle w:val="Web"/>
              <w:numPr>
                <w:ilvl w:val="0"/>
                <w:numId w:val="93"/>
              </w:numPr>
              <w:spacing w:before="0" w:beforeAutospacing="0" w:after="0" w:afterAutospacing="0" w:line="330" w:lineRule="exact"/>
              <w:ind w:leftChars="-17" w:left="773" w:hangingChars="313" w:hanging="814"/>
              <w:rPr>
                <w:rFonts w:ascii="標楷體" w:eastAsia="標楷體" w:hAnsi="標楷體"/>
                <w:sz w:val="26"/>
                <w:szCs w:val="26"/>
                <w:shd w:val="pct15" w:color="auto" w:fill="FFFFFF"/>
              </w:rPr>
            </w:pPr>
            <w:r w:rsidRPr="004117CD">
              <w:rPr>
                <w:rFonts w:ascii="標楷體" w:eastAsia="標楷體" w:hAnsi="標楷體" w:hint="eastAsia"/>
                <w:sz w:val="26"/>
                <w:szCs w:val="26"/>
              </w:rPr>
              <w:t>蒐集專家學者、各身分別及各級各類學校學生對課程綱要內容之意見，於110年4月19日</w:t>
            </w:r>
            <w:r w:rsidR="00027D9B" w:rsidRPr="004117CD">
              <w:rPr>
                <w:rFonts w:ascii="標楷體" w:eastAsia="標楷體" w:hAnsi="標楷體" w:hint="eastAsia"/>
                <w:sz w:val="26"/>
                <w:szCs w:val="26"/>
              </w:rPr>
              <w:t>修正</w:t>
            </w:r>
            <w:r w:rsidRPr="004117CD">
              <w:rPr>
                <w:rFonts w:ascii="標楷體" w:eastAsia="標楷體" w:hAnsi="標楷體" w:hint="eastAsia"/>
                <w:sz w:val="26"/>
                <w:szCs w:val="26"/>
              </w:rPr>
              <w:t>發布「高級中等以下學校課程審議會組成及運作辦法」第20條之1、第21條。</w:t>
            </w:r>
          </w:p>
          <w:p w14:paraId="7E32460A" w14:textId="77777777" w:rsidR="0025566A" w:rsidRPr="004117CD" w:rsidRDefault="0025566A" w:rsidP="00FB0D16">
            <w:pPr>
              <w:pStyle w:val="Web"/>
              <w:numPr>
                <w:ilvl w:val="0"/>
                <w:numId w:val="93"/>
              </w:numPr>
              <w:spacing w:before="0" w:beforeAutospacing="0" w:after="0" w:afterAutospacing="0" w:line="330" w:lineRule="exact"/>
              <w:ind w:leftChars="-17" w:left="773" w:hangingChars="313" w:hanging="814"/>
              <w:textDirection w:val="lrTbV"/>
              <w:rPr>
                <w:rFonts w:ascii="標楷體" w:eastAsia="標楷體" w:hAnsi="標楷體"/>
                <w:sz w:val="26"/>
                <w:szCs w:val="26"/>
              </w:rPr>
            </w:pPr>
            <w:r w:rsidRPr="004117CD">
              <w:rPr>
                <w:rFonts w:ascii="標楷體" w:eastAsia="標楷體" w:hAnsi="標楷體" w:cs="標楷體" w:hint="eastAsia"/>
                <w:sz w:val="26"/>
                <w:szCs w:val="26"/>
              </w:rPr>
              <w:t>充實一般科目教學設備計畫補助校數共404校；</w:t>
            </w:r>
            <w:r w:rsidRPr="004117CD">
              <w:rPr>
                <w:rFonts w:ascii="標楷體" w:eastAsia="標楷體" w:hAnsi="標楷體" w:hint="eastAsia"/>
                <w:sz w:val="26"/>
                <w:szCs w:val="26"/>
              </w:rPr>
              <w:t>補助高級中等學校空間活化，共核定243校。</w:t>
            </w:r>
          </w:p>
          <w:p w14:paraId="69B5DB40" w14:textId="77777777" w:rsidR="0025566A" w:rsidRPr="004117CD" w:rsidRDefault="0025566A" w:rsidP="00FB0D16">
            <w:pPr>
              <w:spacing w:line="330" w:lineRule="exact"/>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4117CD">
              <w:rPr>
                <w:rFonts w:ascii="標楷體" w:eastAsia="標楷體" w:hAnsi="標楷體" w:hint="eastAsia"/>
                <w:sz w:val="26"/>
                <w:szCs w:val="26"/>
              </w:rPr>
              <w:t>高級中等學校優質化均質化輔助方案</w:t>
            </w:r>
          </w:p>
          <w:p w14:paraId="6DC84CB6" w14:textId="77777777" w:rsidR="0025566A" w:rsidRPr="004117CD" w:rsidRDefault="0025566A" w:rsidP="00FB0D16">
            <w:pPr>
              <w:pStyle w:val="ac"/>
              <w:numPr>
                <w:ilvl w:val="0"/>
                <w:numId w:val="94"/>
              </w:numPr>
              <w:spacing w:line="330" w:lineRule="exact"/>
              <w:ind w:leftChars="-17" w:left="773" w:hangingChars="313" w:hanging="814"/>
              <w:jc w:val="both"/>
              <w:textDirection w:val="lrTbV"/>
              <w:rPr>
                <w:rFonts w:ascii="標楷體" w:eastAsia="標楷體" w:hAnsi="標楷體"/>
                <w:sz w:val="26"/>
                <w:szCs w:val="26"/>
              </w:rPr>
            </w:pPr>
            <w:r w:rsidRPr="004117CD">
              <w:rPr>
                <w:rFonts w:ascii="標楷體" w:eastAsia="標楷體" w:hAnsi="標楷體" w:hint="eastAsia"/>
                <w:sz w:val="26"/>
                <w:szCs w:val="26"/>
              </w:rPr>
              <w:t>持續推動「高級中等學校優質化輔助方案」及「高級中等學校適性學習社區教育資源均質化實施方案」等相關方案，以達到高級中等學校優質化、就學區均質化之目標。</w:t>
            </w:r>
          </w:p>
          <w:p w14:paraId="2B729611" w14:textId="2C7010D7" w:rsidR="0025566A" w:rsidRPr="004117CD" w:rsidRDefault="0025566A" w:rsidP="00FB0D16">
            <w:pPr>
              <w:pStyle w:val="ac"/>
              <w:numPr>
                <w:ilvl w:val="0"/>
                <w:numId w:val="94"/>
              </w:numPr>
              <w:spacing w:line="330" w:lineRule="exact"/>
              <w:ind w:leftChars="-17" w:left="773" w:hangingChars="313" w:hanging="814"/>
              <w:jc w:val="both"/>
              <w:textDirection w:val="lrTbV"/>
              <w:rPr>
                <w:rFonts w:ascii="標楷體" w:eastAsia="標楷體"/>
                <w:sz w:val="26"/>
                <w:szCs w:val="26"/>
              </w:rPr>
            </w:pPr>
            <w:r w:rsidRPr="004117CD">
              <w:rPr>
                <w:rFonts w:ascii="標楷體" w:eastAsia="標楷體" w:hAnsi="標楷體" w:hint="eastAsia"/>
                <w:sz w:val="26"/>
                <w:szCs w:val="26"/>
              </w:rPr>
              <w:t>109學年度高中優質化輔助方案計補助249校、高職優質化輔助方案計補助205校；適性學習社區教育資源均質化實施方案計補助</w:t>
            </w:r>
            <w:r w:rsidRPr="004117CD">
              <w:rPr>
                <w:rFonts w:ascii="標楷體" w:eastAsia="標楷體" w:hAnsi="標楷體"/>
                <w:sz w:val="26"/>
                <w:szCs w:val="26"/>
              </w:rPr>
              <w:t>3</w:t>
            </w:r>
            <w:r w:rsidRPr="004117CD">
              <w:rPr>
                <w:rFonts w:ascii="標楷體" w:eastAsia="標楷體" w:hAnsi="標楷體" w:hint="eastAsia"/>
                <w:sz w:val="26"/>
                <w:szCs w:val="26"/>
              </w:rPr>
              <w:t>07校。</w:t>
            </w:r>
            <w:r w:rsidRPr="004117CD">
              <w:rPr>
                <w:rFonts w:ascii="標楷體" w:eastAsia="標楷體" w:hAnsi="標楷體"/>
                <w:sz w:val="26"/>
                <w:szCs w:val="26"/>
              </w:rPr>
              <w:tab/>
            </w:r>
          </w:p>
        </w:tc>
      </w:tr>
      <w:tr w:rsidR="0025566A" w:rsidRPr="00422B29" w14:paraId="34D39A2F" w14:textId="77777777" w:rsidTr="00A92870">
        <w:trPr>
          <w:divId w:val="1110780298"/>
        </w:trPr>
        <w:tc>
          <w:tcPr>
            <w:tcW w:w="1787" w:type="dxa"/>
          </w:tcPr>
          <w:p w14:paraId="58C15C26"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4117CD">
              <w:rPr>
                <w:rFonts w:ascii="標楷體" w:eastAsia="標楷體" w:hAnsi="標楷體" w:hint="eastAsia"/>
                <w:sz w:val="26"/>
                <w:szCs w:val="26"/>
              </w:rPr>
              <w:t>中等教育管理</w:t>
            </w:r>
          </w:p>
        </w:tc>
        <w:tc>
          <w:tcPr>
            <w:tcW w:w="2126" w:type="dxa"/>
          </w:tcPr>
          <w:p w14:paraId="0CF90B81" w14:textId="0BD2B207" w:rsidR="0025566A" w:rsidRPr="004117CD" w:rsidRDefault="0025566A" w:rsidP="00FB0D16">
            <w:pPr>
              <w:spacing w:line="330" w:lineRule="exact"/>
              <w:jc w:val="both"/>
              <w:textDirection w:val="lrTbV"/>
              <w:rPr>
                <w:rFonts w:ascii="標楷體" w:eastAsia="標楷體" w:hAnsi="標楷體"/>
                <w:sz w:val="26"/>
                <w:szCs w:val="26"/>
              </w:rPr>
            </w:pPr>
            <w:r w:rsidRPr="004117CD">
              <w:rPr>
                <w:rFonts w:ascii="標楷體" w:eastAsia="標楷體" w:hAnsi="標楷體" w:hint="eastAsia"/>
                <w:sz w:val="26"/>
                <w:szCs w:val="26"/>
              </w:rPr>
              <w:t>高級中等學校一定條件免學費方案</w:t>
            </w:r>
          </w:p>
        </w:tc>
        <w:tc>
          <w:tcPr>
            <w:tcW w:w="5802" w:type="dxa"/>
          </w:tcPr>
          <w:p w14:paraId="04EEF7B0" w14:textId="434EAD58" w:rsidR="00A8395C" w:rsidRPr="004117CD" w:rsidRDefault="00A8395C" w:rsidP="00FB0D16">
            <w:pPr>
              <w:pStyle w:val="Web"/>
              <w:spacing w:before="0" w:beforeAutospacing="0" w:after="0" w:afterAutospacing="0" w:line="330" w:lineRule="exact"/>
              <w:rPr>
                <w:rFonts w:ascii="標楷體" w:eastAsia="標楷體" w:hAnsi="標楷體"/>
                <w:sz w:val="26"/>
                <w:szCs w:val="26"/>
              </w:rPr>
            </w:pPr>
            <w:r w:rsidRPr="004117CD">
              <w:rPr>
                <w:rFonts w:ascii="標楷體" w:eastAsia="標楷體" w:hAnsi="標楷體" w:hint="eastAsia"/>
                <w:sz w:val="26"/>
                <w:szCs w:val="26"/>
              </w:rPr>
              <w:t>一、持續辦理免學費方案：</w:t>
            </w:r>
          </w:p>
          <w:p w14:paraId="5EA0C0A0" w14:textId="56F8A6B6" w:rsidR="00A8395C" w:rsidRPr="004117CD" w:rsidRDefault="008875EE" w:rsidP="00FB0D16">
            <w:pPr>
              <w:snapToGrid w:val="0"/>
              <w:spacing w:line="330" w:lineRule="exact"/>
              <w:ind w:leftChars="-11" w:left="775" w:hangingChars="308" w:hanging="801"/>
              <w:jc w:val="both"/>
              <w:rPr>
                <w:rFonts w:ascii="標楷體" w:eastAsia="標楷體" w:hAnsi="標楷體"/>
                <w:sz w:val="26"/>
                <w:szCs w:val="26"/>
              </w:rPr>
            </w:pPr>
            <w:r w:rsidRPr="004117CD">
              <w:rPr>
                <w:rFonts w:ascii="標楷體" w:eastAsia="標楷體" w:hAnsi="標楷體" w:hint="eastAsia"/>
                <w:sz w:val="26"/>
                <w:szCs w:val="26"/>
              </w:rPr>
              <w:t>（</w:t>
            </w:r>
            <w:r w:rsidR="00A8395C" w:rsidRPr="004117CD">
              <w:rPr>
                <w:rFonts w:ascii="標楷體" w:eastAsia="標楷體" w:hAnsi="標楷體" w:hint="eastAsia"/>
                <w:sz w:val="26"/>
                <w:szCs w:val="26"/>
              </w:rPr>
              <w:t>一</w:t>
            </w:r>
            <w:r w:rsidRPr="004117CD">
              <w:rPr>
                <w:rFonts w:ascii="標楷體" w:eastAsia="標楷體" w:hAnsi="標楷體" w:hint="eastAsia"/>
                <w:sz w:val="26"/>
                <w:szCs w:val="26"/>
              </w:rPr>
              <w:t>）</w:t>
            </w:r>
            <w:r w:rsidR="00A8395C" w:rsidRPr="004117CD">
              <w:rPr>
                <w:rFonts w:ascii="標楷體" w:eastAsia="標楷體" w:hAnsi="標楷體" w:hint="eastAsia"/>
                <w:sz w:val="26"/>
                <w:szCs w:val="26"/>
              </w:rPr>
              <w:t>協助各公私立學校辦理學生之免學費申請及核結作業，落實學生多元教育選擇權。</w:t>
            </w:r>
          </w:p>
          <w:p w14:paraId="580AA1F9" w14:textId="24DEEDE4" w:rsidR="00A8395C" w:rsidRPr="004117CD" w:rsidRDefault="008875EE" w:rsidP="00FB0D16">
            <w:pPr>
              <w:snapToGrid w:val="0"/>
              <w:spacing w:line="330" w:lineRule="exact"/>
              <w:ind w:leftChars="-11" w:left="775" w:hangingChars="308" w:hanging="801"/>
              <w:jc w:val="both"/>
              <w:rPr>
                <w:rFonts w:ascii="標楷體" w:eastAsia="標楷體" w:hAnsi="標楷體"/>
                <w:sz w:val="26"/>
                <w:szCs w:val="26"/>
              </w:rPr>
            </w:pPr>
            <w:r w:rsidRPr="004117CD">
              <w:rPr>
                <w:rFonts w:ascii="標楷體" w:eastAsia="標楷體" w:hAnsi="標楷體" w:hint="eastAsia"/>
                <w:sz w:val="26"/>
                <w:szCs w:val="26"/>
              </w:rPr>
              <w:t>（</w:t>
            </w:r>
            <w:r w:rsidR="00A8395C" w:rsidRPr="004117CD">
              <w:rPr>
                <w:rFonts w:ascii="標楷體" w:eastAsia="標楷體" w:hAnsi="標楷體" w:hint="eastAsia"/>
                <w:sz w:val="26"/>
                <w:szCs w:val="26"/>
              </w:rPr>
              <w:t>二</w:t>
            </w:r>
            <w:r w:rsidRPr="004117CD">
              <w:rPr>
                <w:rFonts w:ascii="標楷體" w:eastAsia="標楷體" w:hAnsi="標楷體" w:hint="eastAsia"/>
                <w:sz w:val="26"/>
                <w:szCs w:val="26"/>
              </w:rPr>
              <w:t>）</w:t>
            </w:r>
            <w:r w:rsidR="00A8395C" w:rsidRPr="004117CD">
              <w:rPr>
                <w:rFonts w:ascii="標楷體" w:eastAsia="標楷體" w:hAnsi="標楷體" w:hint="eastAsia"/>
                <w:sz w:val="26"/>
                <w:szCs w:val="26"/>
              </w:rPr>
              <w:t>依法查對就讀普通型高級中等學校學生之家戶年所得資料，超過新臺幣148萬元者，享有定額學費補助；其他學生均得享有免學費補助，實現符合公平正義之教育環境。</w:t>
            </w:r>
          </w:p>
          <w:p w14:paraId="2AF4C438" w14:textId="4E41B868" w:rsidR="00A8395C" w:rsidRPr="004117CD" w:rsidRDefault="008875EE" w:rsidP="00FB0D16">
            <w:pPr>
              <w:snapToGrid w:val="0"/>
              <w:spacing w:line="330" w:lineRule="exact"/>
              <w:ind w:leftChars="-11" w:left="775" w:hangingChars="308" w:hanging="801"/>
              <w:jc w:val="both"/>
              <w:rPr>
                <w:rFonts w:ascii="標楷體" w:eastAsia="標楷體" w:hAnsi="標楷體"/>
                <w:sz w:val="26"/>
                <w:szCs w:val="26"/>
              </w:rPr>
            </w:pPr>
            <w:r w:rsidRPr="004117CD">
              <w:rPr>
                <w:rFonts w:ascii="標楷體" w:eastAsia="標楷體" w:hAnsi="標楷體" w:hint="eastAsia"/>
                <w:sz w:val="26"/>
                <w:szCs w:val="26"/>
              </w:rPr>
              <w:lastRenderedPageBreak/>
              <w:t>（</w:t>
            </w:r>
            <w:r w:rsidR="00A8395C" w:rsidRPr="004117CD">
              <w:rPr>
                <w:rFonts w:ascii="標楷體" w:eastAsia="標楷體" w:hAnsi="標楷體" w:hint="eastAsia"/>
                <w:sz w:val="26"/>
                <w:szCs w:val="26"/>
              </w:rPr>
              <w:t>三</w:t>
            </w:r>
            <w:r w:rsidRPr="004117CD">
              <w:rPr>
                <w:rFonts w:ascii="標楷體" w:eastAsia="標楷體" w:hAnsi="標楷體" w:hint="eastAsia"/>
                <w:sz w:val="26"/>
                <w:szCs w:val="26"/>
              </w:rPr>
              <w:t>）</w:t>
            </w:r>
            <w:r w:rsidR="00A8395C" w:rsidRPr="004117CD">
              <w:rPr>
                <w:rFonts w:ascii="標楷體" w:eastAsia="標楷體" w:hAnsi="標楷體" w:hint="eastAsia"/>
                <w:sz w:val="26"/>
                <w:szCs w:val="26"/>
              </w:rPr>
              <w:t>針對低收入戶、中低收入戶、經濟弱勢及特殊境遇家庭子女孫子女，依各該規定給予學雜費補助，俾照顧弱勢家庭子女之就學權益。</w:t>
            </w:r>
          </w:p>
          <w:p w14:paraId="5EBA86D6" w14:textId="28D2340E" w:rsidR="0025566A" w:rsidRPr="004117CD" w:rsidRDefault="00A8395C" w:rsidP="00FB0D16">
            <w:pPr>
              <w:snapToGrid w:val="0"/>
              <w:spacing w:line="330" w:lineRule="exact"/>
              <w:ind w:left="520" w:hangingChars="200" w:hanging="520"/>
              <w:jc w:val="both"/>
              <w:rPr>
                <w:rFonts w:ascii="標楷體" w:eastAsia="標楷體"/>
                <w:sz w:val="26"/>
                <w:szCs w:val="26"/>
              </w:rPr>
            </w:pPr>
            <w:r w:rsidRPr="004117CD">
              <w:rPr>
                <w:rFonts w:ascii="標楷體" w:eastAsia="標楷體" w:hAnsi="標楷體" w:hint="eastAsia"/>
                <w:sz w:val="26"/>
                <w:szCs w:val="26"/>
              </w:rPr>
              <w:t>二、1</w:t>
            </w:r>
            <w:r w:rsidRPr="004117CD">
              <w:rPr>
                <w:rFonts w:ascii="標楷體" w:eastAsia="標楷體" w:hAnsi="標楷體"/>
                <w:sz w:val="26"/>
                <w:szCs w:val="26"/>
              </w:rPr>
              <w:t>10</w:t>
            </w:r>
            <w:r w:rsidRPr="004117CD">
              <w:rPr>
                <w:rFonts w:ascii="標楷體" w:eastAsia="標楷體" w:hAnsi="標楷體" w:hint="eastAsia"/>
                <w:sz w:val="26"/>
                <w:szCs w:val="26"/>
              </w:rPr>
              <w:t>年上半年度受益人數（含特殊產業需求類科、建教合作及實用技能學程等）為</w:t>
            </w:r>
            <w:r w:rsidRPr="004117CD">
              <w:rPr>
                <w:rFonts w:ascii="標楷體" w:eastAsia="標楷體" w:hAnsi="標楷體"/>
                <w:sz w:val="26"/>
                <w:szCs w:val="26"/>
              </w:rPr>
              <w:t>42</w:t>
            </w:r>
            <w:r w:rsidRPr="004117CD">
              <w:rPr>
                <w:rFonts w:ascii="標楷體" w:eastAsia="標楷體" w:hAnsi="標楷體" w:hint="eastAsia"/>
                <w:sz w:val="26"/>
                <w:szCs w:val="26"/>
              </w:rPr>
              <w:t>萬</w:t>
            </w:r>
            <w:r w:rsidRPr="004117CD">
              <w:rPr>
                <w:rFonts w:ascii="標楷體" w:eastAsia="標楷體" w:hAnsi="標楷體"/>
                <w:sz w:val="26"/>
                <w:szCs w:val="26"/>
              </w:rPr>
              <w:t>2</w:t>
            </w:r>
            <w:r w:rsidRPr="004117CD">
              <w:rPr>
                <w:rFonts w:ascii="標楷體" w:eastAsia="標楷體" w:hAnsi="標楷體" w:hint="eastAsia"/>
                <w:sz w:val="26"/>
                <w:szCs w:val="26"/>
              </w:rPr>
              <w:t>,</w:t>
            </w:r>
            <w:r w:rsidRPr="004117CD">
              <w:rPr>
                <w:rFonts w:ascii="標楷體" w:eastAsia="標楷體" w:hAnsi="標楷體"/>
                <w:sz w:val="26"/>
                <w:szCs w:val="26"/>
              </w:rPr>
              <w:t>526</w:t>
            </w:r>
            <w:r w:rsidRPr="004117CD">
              <w:rPr>
                <w:rFonts w:ascii="標楷體" w:eastAsia="標楷體" w:hAnsi="標楷體" w:hint="eastAsia"/>
                <w:sz w:val="26"/>
                <w:szCs w:val="26"/>
              </w:rPr>
              <w:t>人。</w:t>
            </w:r>
          </w:p>
        </w:tc>
      </w:tr>
      <w:tr w:rsidR="0025566A" w:rsidRPr="00422B29" w14:paraId="19A9B951" w14:textId="77777777" w:rsidTr="00A92870">
        <w:trPr>
          <w:divId w:val="1110780298"/>
        </w:trPr>
        <w:tc>
          <w:tcPr>
            <w:tcW w:w="1787" w:type="dxa"/>
          </w:tcPr>
          <w:p w14:paraId="34CEB9C4" w14:textId="4B93E7FC"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四</w:t>
            </w:r>
            <w:r w:rsidRPr="004117CD">
              <w:rPr>
                <w:rFonts w:ascii="標楷體" w:eastAsia="標楷體" w:hAnsi="標楷體"/>
                <w:sz w:val="26"/>
                <w:szCs w:val="26"/>
              </w:rPr>
              <w:t>、</w:t>
            </w:r>
            <w:r w:rsidRPr="004117CD">
              <w:rPr>
                <w:rFonts w:ascii="標楷體" w:eastAsia="標楷體" w:hAnsi="標楷體" w:hint="eastAsia"/>
                <w:sz w:val="26"/>
                <w:szCs w:val="26"/>
              </w:rPr>
              <w:t>技術職業教育行政及督導</w:t>
            </w:r>
          </w:p>
        </w:tc>
        <w:tc>
          <w:tcPr>
            <w:tcW w:w="2126" w:type="dxa"/>
          </w:tcPr>
          <w:p w14:paraId="79B972FC" w14:textId="4CCC543E"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強化技職教育學制與特色</w:t>
            </w:r>
          </w:p>
          <w:p w14:paraId="17E12A44"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推動技專校院國際化</w:t>
            </w:r>
          </w:p>
          <w:p w14:paraId="5A7D2522" w14:textId="2A2C1CBA"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000D08E9" w:rsidRPr="00ED6A54">
              <w:rPr>
                <w:rFonts w:ascii="標楷體" w:eastAsia="標楷體" w:hAnsi="標楷體" w:hint="eastAsia"/>
                <w:sz w:val="27"/>
                <w:szCs w:val="27"/>
              </w:rPr>
              <w:t>技專校院高教深耕計畫</w:t>
            </w:r>
          </w:p>
        </w:tc>
        <w:tc>
          <w:tcPr>
            <w:tcW w:w="5802" w:type="dxa"/>
          </w:tcPr>
          <w:p w14:paraId="357DB935" w14:textId="77777777" w:rsidR="0025566A" w:rsidRPr="004117CD" w:rsidRDefault="0025566A" w:rsidP="00FB0D16">
            <w:pPr>
              <w:spacing w:line="330" w:lineRule="exact"/>
              <w:ind w:left="650" w:hangingChars="250" w:hanging="650"/>
              <w:jc w:val="both"/>
              <w:textDirection w:val="lrTbV"/>
              <w:rPr>
                <w:rFonts w:ascii="標楷體" w:eastAsia="標楷體"/>
                <w:sz w:val="26"/>
                <w:szCs w:val="26"/>
              </w:rPr>
            </w:pPr>
            <w:r w:rsidRPr="004117CD">
              <w:rPr>
                <w:rFonts w:ascii="標楷體" w:eastAsia="標楷體" w:hint="eastAsia"/>
                <w:sz w:val="26"/>
                <w:szCs w:val="26"/>
              </w:rPr>
              <w:t>一、強化技職教育學制與特色</w:t>
            </w:r>
          </w:p>
          <w:p w14:paraId="3336E545" w14:textId="346E85D3" w:rsidR="0025566A" w:rsidRPr="004117CD" w:rsidRDefault="0025566A" w:rsidP="00FB0D16">
            <w:pPr>
              <w:spacing w:line="330" w:lineRule="exact"/>
              <w:ind w:leftChars="-67" w:left="788" w:hangingChars="365" w:hanging="949"/>
              <w:jc w:val="both"/>
              <w:textDirection w:val="lrTbV"/>
              <w:rPr>
                <w:rFonts w:ascii="標楷體" w:eastAsia="標楷體"/>
                <w:sz w:val="26"/>
                <w:szCs w:val="26"/>
              </w:rPr>
            </w:pPr>
            <w:r w:rsidRPr="004117CD">
              <w:rPr>
                <w:rFonts w:ascii="標楷體" w:eastAsia="標楷體"/>
                <w:sz w:val="26"/>
                <w:szCs w:val="26"/>
              </w:rPr>
              <w:t xml:space="preserve"> </w:t>
            </w:r>
            <w:r w:rsidR="008875EE" w:rsidRPr="004117CD">
              <w:rPr>
                <w:rFonts w:ascii="標楷體" w:eastAsia="標楷體"/>
                <w:sz w:val="26"/>
                <w:szCs w:val="26"/>
              </w:rPr>
              <w:t>（</w:t>
            </w:r>
            <w:r w:rsidRPr="004117CD">
              <w:rPr>
                <w:rFonts w:ascii="標楷體" w:eastAsia="標楷體"/>
                <w:sz w:val="26"/>
                <w:szCs w:val="26"/>
              </w:rPr>
              <w:t>一</w:t>
            </w:r>
            <w:r w:rsidR="008875EE" w:rsidRPr="004117CD">
              <w:rPr>
                <w:rFonts w:ascii="標楷體" w:eastAsia="標楷體"/>
                <w:sz w:val="26"/>
                <w:szCs w:val="26"/>
              </w:rPr>
              <w:t>）</w:t>
            </w:r>
            <w:r w:rsidRPr="004117CD">
              <w:rPr>
                <w:rFonts w:ascii="標楷體" w:eastAsia="標楷體"/>
                <w:sz w:val="26"/>
                <w:szCs w:val="26"/>
              </w:rPr>
              <w:t>因應少子女化趨勢，除技專校院招生名額總量維持零成長外，本部並參酌各校註冊率、資源條件等情況，因應調整各校招生名額總量。另鑑於技職體系餐旅休閒觀光領域培育量充沛，不宜再增加培育量，爰已透過統一調減四技二專日間及進修學制招生名額總量</w:t>
            </w:r>
            <w:r w:rsidR="008875EE" w:rsidRPr="004117CD">
              <w:rPr>
                <w:rFonts w:ascii="標楷體" w:eastAsia="標楷體"/>
                <w:sz w:val="26"/>
                <w:szCs w:val="26"/>
              </w:rPr>
              <w:t>（</w:t>
            </w:r>
            <w:r w:rsidRPr="004117CD">
              <w:rPr>
                <w:rFonts w:ascii="標楷體" w:eastAsia="標楷體"/>
                <w:sz w:val="26"/>
                <w:szCs w:val="26"/>
              </w:rPr>
              <w:t>110學年度計扣減</w:t>
            </w:r>
            <w:r w:rsidRPr="004117CD">
              <w:rPr>
                <w:rFonts w:ascii="標楷體" w:eastAsia="標楷體" w:hint="eastAsia"/>
                <w:sz w:val="26"/>
                <w:szCs w:val="26"/>
              </w:rPr>
              <w:t>477</w:t>
            </w:r>
            <w:r w:rsidRPr="004117CD">
              <w:rPr>
                <w:rFonts w:ascii="標楷體" w:eastAsia="標楷體"/>
                <w:sz w:val="26"/>
                <w:szCs w:val="26"/>
              </w:rPr>
              <w:t>名</w:t>
            </w:r>
            <w:r w:rsidR="008875EE" w:rsidRPr="004117CD">
              <w:rPr>
                <w:rFonts w:ascii="標楷體" w:eastAsia="標楷體"/>
                <w:sz w:val="26"/>
                <w:szCs w:val="26"/>
              </w:rPr>
              <w:t>）</w:t>
            </w:r>
            <w:r w:rsidRPr="004117CD">
              <w:rPr>
                <w:rFonts w:ascii="標楷體" w:eastAsia="標楷體"/>
                <w:sz w:val="26"/>
                <w:szCs w:val="26"/>
              </w:rPr>
              <w:t>，配合限制各校系科之增設調整</w:t>
            </w:r>
            <w:r w:rsidR="008875EE" w:rsidRPr="004117CD">
              <w:rPr>
                <w:rFonts w:ascii="標楷體" w:eastAsia="標楷體"/>
                <w:sz w:val="26"/>
                <w:szCs w:val="26"/>
              </w:rPr>
              <w:t>（</w:t>
            </w:r>
            <w:r w:rsidRPr="004117CD">
              <w:rPr>
                <w:rFonts w:ascii="標楷體" w:eastAsia="標楷體"/>
                <w:sz w:val="26"/>
                <w:szCs w:val="26"/>
              </w:rPr>
              <w:t>如不同意各校增設餐旅相關領域系科，鼓勵各校增設農林漁牧及工業領域相關系科</w:t>
            </w:r>
            <w:r w:rsidR="008875EE" w:rsidRPr="004117CD">
              <w:rPr>
                <w:rFonts w:ascii="標楷體" w:eastAsia="標楷體"/>
                <w:sz w:val="26"/>
                <w:szCs w:val="26"/>
              </w:rPr>
              <w:t>）</w:t>
            </w:r>
            <w:r w:rsidRPr="004117CD">
              <w:rPr>
                <w:rFonts w:ascii="標楷體" w:eastAsia="標楷體"/>
                <w:sz w:val="26"/>
                <w:szCs w:val="26"/>
              </w:rPr>
              <w:t>，避免技專校院培育領域傾斜於特定領域，維持三級產業人才培育之衡平性。</w:t>
            </w:r>
          </w:p>
          <w:p w14:paraId="5C0658B0" w14:textId="117EFEEA" w:rsidR="0025566A" w:rsidRPr="004117CD" w:rsidRDefault="0025566A" w:rsidP="00FB0D16">
            <w:pPr>
              <w:spacing w:line="330" w:lineRule="exact"/>
              <w:ind w:leftChars="-67" w:left="788" w:hangingChars="365" w:hanging="949"/>
              <w:jc w:val="both"/>
              <w:textDirection w:val="lrTbV"/>
              <w:rPr>
                <w:rFonts w:ascii="標楷體" w:eastAsia="標楷體"/>
                <w:sz w:val="26"/>
                <w:szCs w:val="26"/>
              </w:rPr>
            </w:pPr>
            <w:r w:rsidRPr="004117CD">
              <w:rPr>
                <w:rFonts w:ascii="標楷體" w:eastAsia="標楷體"/>
                <w:sz w:val="26"/>
                <w:szCs w:val="26"/>
              </w:rPr>
              <w:t xml:space="preserve"> </w:t>
            </w:r>
            <w:r w:rsidR="008875EE" w:rsidRPr="004117CD">
              <w:rPr>
                <w:rFonts w:ascii="標楷體" w:eastAsia="標楷體"/>
                <w:sz w:val="26"/>
                <w:szCs w:val="26"/>
              </w:rPr>
              <w:t>（</w:t>
            </w:r>
            <w:r w:rsidRPr="004117CD">
              <w:rPr>
                <w:rFonts w:ascii="標楷體" w:eastAsia="標楷體"/>
                <w:sz w:val="26"/>
                <w:szCs w:val="26"/>
              </w:rPr>
              <w:t>二</w:t>
            </w:r>
            <w:r w:rsidR="008875EE" w:rsidRPr="004117CD">
              <w:rPr>
                <w:rFonts w:ascii="標楷體" w:eastAsia="標楷體"/>
                <w:sz w:val="26"/>
                <w:szCs w:val="26"/>
              </w:rPr>
              <w:t>）</w:t>
            </w:r>
            <w:r w:rsidRPr="004117CD">
              <w:rPr>
                <w:rFonts w:ascii="標楷體" w:eastAsia="標楷體"/>
                <w:sz w:val="26"/>
                <w:szCs w:val="26"/>
              </w:rPr>
              <w:t>產學攜手合作計畫1</w:t>
            </w:r>
            <w:r w:rsidRPr="004117CD">
              <w:rPr>
                <w:rFonts w:ascii="標楷體" w:eastAsia="標楷體" w:hint="eastAsia"/>
                <w:sz w:val="26"/>
                <w:szCs w:val="26"/>
              </w:rPr>
              <w:t>1</w:t>
            </w:r>
            <w:r w:rsidRPr="004117CD">
              <w:rPr>
                <w:rFonts w:ascii="標楷體" w:eastAsia="標楷體"/>
                <w:sz w:val="26"/>
                <w:szCs w:val="26"/>
              </w:rPr>
              <w:t>0學年度共核定75件計畫、25所學校、4,647名學生</w:t>
            </w:r>
            <w:r w:rsidRPr="004117CD">
              <w:rPr>
                <w:rFonts w:ascii="標楷體" w:eastAsia="標楷體" w:hint="eastAsia"/>
                <w:sz w:val="26"/>
                <w:szCs w:val="26"/>
              </w:rPr>
              <w:t>。</w:t>
            </w:r>
          </w:p>
          <w:p w14:paraId="7A8542DB" w14:textId="086ED0AA" w:rsidR="0025566A" w:rsidRPr="004117CD" w:rsidRDefault="0025566A" w:rsidP="00FB0D16">
            <w:pPr>
              <w:spacing w:line="330" w:lineRule="exact"/>
              <w:ind w:leftChars="-67" w:left="788" w:hangingChars="365" w:hanging="949"/>
              <w:jc w:val="both"/>
              <w:textDirection w:val="lrTbV"/>
              <w:rPr>
                <w:rFonts w:ascii="標楷體" w:eastAsia="標楷體"/>
                <w:sz w:val="26"/>
                <w:szCs w:val="26"/>
              </w:rPr>
            </w:pPr>
            <w:r w:rsidRPr="004117CD">
              <w:rPr>
                <w:rFonts w:ascii="標楷體" w:eastAsia="標楷體"/>
                <w:sz w:val="26"/>
                <w:szCs w:val="26"/>
              </w:rPr>
              <w:t xml:space="preserve"> </w:t>
            </w:r>
            <w:r w:rsidR="008875EE" w:rsidRPr="004117CD">
              <w:rPr>
                <w:rFonts w:ascii="標楷體" w:eastAsia="標楷體"/>
                <w:sz w:val="26"/>
                <w:szCs w:val="26"/>
              </w:rPr>
              <w:t>（</w:t>
            </w:r>
            <w:r w:rsidRPr="004117CD">
              <w:rPr>
                <w:rFonts w:ascii="標楷體" w:eastAsia="標楷體"/>
                <w:sz w:val="26"/>
                <w:szCs w:val="26"/>
              </w:rPr>
              <w:t>三</w:t>
            </w:r>
            <w:r w:rsidR="008875EE" w:rsidRPr="004117CD">
              <w:rPr>
                <w:rFonts w:ascii="標楷體" w:eastAsia="標楷體"/>
                <w:sz w:val="26"/>
                <w:szCs w:val="26"/>
              </w:rPr>
              <w:t>）</w:t>
            </w:r>
            <w:r w:rsidRPr="004117CD">
              <w:rPr>
                <w:rFonts w:ascii="標楷體" w:eastAsia="標楷體" w:hint="eastAsia"/>
                <w:sz w:val="26"/>
                <w:szCs w:val="26"/>
              </w:rPr>
              <w:t>推動「技專校院精進甄選入學實務選才擴大招生名額比例計畫」，鼓勵技專校院增加甄選入學二階段術科實作或專題實作之選才方式者，其中第二階段指定項目甄試作業以術科實作方式辦理者，以</w:t>
            </w:r>
            <w:r w:rsidRPr="004117CD">
              <w:rPr>
                <w:rFonts w:ascii="標楷體" w:eastAsia="標楷體"/>
                <w:sz w:val="26"/>
                <w:szCs w:val="26"/>
              </w:rPr>
              <w:t>110學年度為例，計58校、1,532個系科組學程</w:t>
            </w:r>
            <w:r w:rsidR="008875EE" w:rsidRPr="004117CD">
              <w:rPr>
                <w:rFonts w:ascii="標楷體" w:eastAsia="標楷體"/>
                <w:sz w:val="26"/>
                <w:szCs w:val="26"/>
              </w:rPr>
              <w:t>（</w:t>
            </w:r>
            <w:r w:rsidRPr="004117CD">
              <w:rPr>
                <w:rFonts w:ascii="標楷體" w:eastAsia="標楷體"/>
                <w:sz w:val="26"/>
                <w:szCs w:val="26"/>
              </w:rPr>
              <w:t>占48.8％</w:t>
            </w:r>
            <w:r w:rsidR="008875EE" w:rsidRPr="004117CD">
              <w:rPr>
                <w:rFonts w:ascii="標楷體" w:eastAsia="標楷體"/>
                <w:sz w:val="26"/>
                <w:szCs w:val="26"/>
              </w:rPr>
              <w:t>）</w:t>
            </w:r>
            <w:r w:rsidRPr="004117CD">
              <w:rPr>
                <w:rFonts w:ascii="標楷體" w:eastAsia="標楷體"/>
                <w:sz w:val="26"/>
                <w:szCs w:val="26"/>
              </w:rPr>
              <w:t>，2萬9,672個招生名額</w:t>
            </w:r>
            <w:r w:rsidR="008875EE" w:rsidRPr="004117CD">
              <w:rPr>
                <w:rFonts w:ascii="標楷體" w:eastAsia="標楷體"/>
                <w:sz w:val="26"/>
                <w:szCs w:val="26"/>
              </w:rPr>
              <w:t>（</w:t>
            </w:r>
            <w:r w:rsidRPr="004117CD">
              <w:rPr>
                <w:rFonts w:ascii="標楷體" w:eastAsia="標楷體"/>
                <w:sz w:val="26"/>
                <w:szCs w:val="26"/>
              </w:rPr>
              <w:t>占68.5％</w:t>
            </w:r>
            <w:r w:rsidR="008875EE" w:rsidRPr="004117CD">
              <w:rPr>
                <w:rFonts w:ascii="標楷體" w:eastAsia="標楷體"/>
                <w:sz w:val="26"/>
                <w:szCs w:val="26"/>
              </w:rPr>
              <w:t>）</w:t>
            </w:r>
            <w:r w:rsidRPr="004117CD">
              <w:rPr>
                <w:rFonts w:ascii="標楷體" w:eastAsia="標楷體"/>
                <w:sz w:val="26"/>
                <w:szCs w:val="26"/>
              </w:rPr>
              <w:t>。</w:t>
            </w:r>
          </w:p>
          <w:p w14:paraId="6562D37A" w14:textId="77777777" w:rsidR="0025566A" w:rsidRPr="004117CD" w:rsidRDefault="0025566A" w:rsidP="00FB0D16">
            <w:pPr>
              <w:spacing w:line="330" w:lineRule="exact"/>
              <w:ind w:left="650" w:hangingChars="250" w:hanging="650"/>
              <w:jc w:val="both"/>
              <w:textDirection w:val="lrTbV"/>
              <w:rPr>
                <w:rFonts w:ascii="標楷體" w:eastAsia="標楷體"/>
                <w:sz w:val="26"/>
                <w:szCs w:val="26"/>
              </w:rPr>
            </w:pPr>
            <w:r w:rsidRPr="004117CD">
              <w:rPr>
                <w:rFonts w:ascii="標楷體" w:eastAsia="標楷體" w:hint="eastAsia"/>
                <w:sz w:val="26"/>
                <w:szCs w:val="26"/>
              </w:rPr>
              <w:t>二、推動技專校院國際化</w:t>
            </w:r>
          </w:p>
          <w:p w14:paraId="1B57DC58" w14:textId="4DC3897B" w:rsidR="0025566A" w:rsidRPr="004117CD" w:rsidRDefault="0094732D" w:rsidP="00FB0D16">
            <w:pPr>
              <w:pStyle w:val="ac"/>
              <w:spacing w:line="330" w:lineRule="exact"/>
              <w:ind w:leftChars="0" w:left="549"/>
              <w:jc w:val="both"/>
              <w:textDirection w:val="lrTbV"/>
              <w:rPr>
                <w:rFonts w:ascii="標楷體" w:eastAsia="標楷體"/>
                <w:sz w:val="26"/>
                <w:szCs w:val="26"/>
              </w:rPr>
            </w:pPr>
            <w:r>
              <w:rPr>
                <w:rFonts w:ascii="標楷體" w:eastAsia="標楷體" w:hint="eastAsia"/>
                <w:sz w:val="26"/>
                <w:szCs w:val="26"/>
              </w:rPr>
              <w:t xml:space="preserve">　　</w:t>
            </w:r>
            <w:r w:rsidR="0025566A" w:rsidRPr="004117CD">
              <w:rPr>
                <w:rFonts w:ascii="標楷體" w:eastAsia="標楷體" w:hint="eastAsia"/>
                <w:sz w:val="26"/>
                <w:szCs w:val="26"/>
              </w:rPr>
              <w:t>為強化我國與新南向鄰近國家教育交流與合作與高等技職教育輸出，鼓勵技專校院辦理客製化產學合作專班，以培育當地產業所需人才。藉由產學合作培訓模式，達成學生、學校、企業多贏效益。</w:t>
            </w:r>
            <w:r w:rsidR="0025566A" w:rsidRPr="004117CD">
              <w:rPr>
                <w:rFonts w:ascii="標楷體" w:eastAsia="標楷體"/>
                <w:sz w:val="26"/>
                <w:szCs w:val="26"/>
              </w:rPr>
              <w:t>110學年度產學合作國際專班刻正審核中，將依據實際註冊人數核定補助經費。另110學年度補助我技專校院開設東南亞語言與產業學分學程計畫</w:t>
            </w:r>
            <w:r w:rsidR="0025566A" w:rsidRPr="004117CD">
              <w:rPr>
                <w:rFonts w:ascii="標楷體" w:eastAsia="標楷體" w:hint="eastAsia"/>
                <w:sz w:val="26"/>
                <w:szCs w:val="26"/>
              </w:rPr>
              <w:t>與</w:t>
            </w:r>
            <w:r w:rsidR="0025566A" w:rsidRPr="004117CD">
              <w:rPr>
                <w:rFonts w:ascii="標楷體" w:eastAsia="標楷體"/>
                <w:sz w:val="26"/>
                <w:szCs w:val="26"/>
              </w:rPr>
              <w:t>新住民二代培力計畫刻正審核中、東南亞語言課程109學年度第</w:t>
            </w:r>
            <w:r w:rsidR="0025566A" w:rsidRPr="004117CD">
              <w:rPr>
                <w:rFonts w:ascii="標楷體" w:eastAsia="標楷體" w:hint="eastAsia"/>
                <w:sz w:val="26"/>
                <w:szCs w:val="26"/>
              </w:rPr>
              <w:t>2</w:t>
            </w:r>
            <w:r w:rsidR="0025566A" w:rsidRPr="004117CD">
              <w:rPr>
                <w:rFonts w:ascii="標楷體" w:eastAsia="標楷體"/>
                <w:sz w:val="26"/>
                <w:szCs w:val="26"/>
              </w:rPr>
              <w:t>學期核定補助</w:t>
            </w:r>
            <w:r w:rsidR="0025566A" w:rsidRPr="004117CD">
              <w:rPr>
                <w:rFonts w:ascii="標楷體" w:eastAsia="標楷體" w:hint="eastAsia"/>
                <w:sz w:val="26"/>
                <w:szCs w:val="26"/>
              </w:rPr>
              <w:t>67</w:t>
            </w:r>
            <w:r w:rsidR="0025566A" w:rsidRPr="004117CD">
              <w:rPr>
                <w:rFonts w:ascii="標楷體" w:eastAsia="標楷體"/>
                <w:sz w:val="26"/>
                <w:szCs w:val="26"/>
              </w:rPr>
              <w:t>班。</w:t>
            </w:r>
          </w:p>
          <w:p w14:paraId="14ACDA76" w14:textId="77777777" w:rsidR="0025566A" w:rsidRPr="004117CD" w:rsidRDefault="0025566A" w:rsidP="00FB0D16">
            <w:pPr>
              <w:spacing w:line="330" w:lineRule="exact"/>
              <w:ind w:left="650" w:hangingChars="250" w:hanging="650"/>
              <w:jc w:val="both"/>
              <w:textDirection w:val="lrTbV"/>
              <w:rPr>
                <w:rFonts w:ascii="標楷體" w:eastAsia="標楷體"/>
                <w:sz w:val="26"/>
                <w:szCs w:val="26"/>
              </w:rPr>
            </w:pPr>
            <w:r w:rsidRPr="004117CD">
              <w:rPr>
                <w:rFonts w:ascii="標楷體" w:eastAsia="標楷體" w:hint="eastAsia"/>
                <w:sz w:val="26"/>
                <w:szCs w:val="26"/>
              </w:rPr>
              <w:t>三、</w:t>
            </w:r>
            <w:r w:rsidRPr="000D08E9">
              <w:rPr>
                <w:rFonts w:ascii="標楷體" w:eastAsia="標楷體" w:hint="eastAsia"/>
                <w:sz w:val="26"/>
                <w:szCs w:val="26"/>
              </w:rPr>
              <w:t>技專校院高教深耕計畫</w:t>
            </w:r>
          </w:p>
          <w:p w14:paraId="4645A713" w14:textId="77777777" w:rsidR="0025566A" w:rsidRPr="004117CD" w:rsidRDefault="0025566A" w:rsidP="00FB0D16">
            <w:pPr>
              <w:pStyle w:val="ac"/>
              <w:numPr>
                <w:ilvl w:val="0"/>
                <w:numId w:val="46"/>
              </w:numPr>
              <w:tabs>
                <w:tab w:val="left" w:pos="1221"/>
              </w:tabs>
              <w:spacing w:line="330" w:lineRule="exact"/>
              <w:ind w:leftChars="0" w:left="787" w:hanging="815"/>
              <w:jc w:val="both"/>
              <w:textDirection w:val="lrTbV"/>
              <w:rPr>
                <w:rFonts w:ascii="標楷體" w:eastAsia="標楷體"/>
                <w:sz w:val="26"/>
                <w:szCs w:val="26"/>
              </w:rPr>
            </w:pPr>
            <w:r w:rsidRPr="004117CD">
              <w:rPr>
                <w:rFonts w:ascii="標楷體" w:eastAsia="標楷體"/>
                <w:sz w:val="26"/>
                <w:szCs w:val="26"/>
              </w:rPr>
              <w:t>109年賡續執行本計畫，引導各技專校院以「落實教學創新及提升教學品質」、「提升</w:t>
            </w:r>
            <w:r w:rsidRPr="004117CD">
              <w:rPr>
                <w:rFonts w:ascii="標楷體" w:eastAsia="標楷體"/>
                <w:sz w:val="26"/>
                <w:szCs w:val="26"/>
              </w:rPr>
              <w:lastRenderedPageBreak/>
              <w:t>高教公共性」、「發展學校特色」及「善盡社會責任」為目標，強化學生學習成效，並協助各校依本身優勢發展特色，以利技專校院長期穩定發展。</w:t>
            </w:r>
          </w:p>
          <w:p w14:paraId="7927654E" w14:textId="62B895B4" w:rsidR="0025566A" w:rsidRPr="004117CD" w:rsidRDefault="0025566A" w:rsidP="00FB0D16">
            <w:pPr>
              <w:pStyle w:val="ac"/>
              <w:numPr>
                <w:ilvl w:val="0"/>
                <w:numId w:val="46"/>
              </w:numPr>
              <w:tabs>
                <w:tab w:val="left" w:pos="1221"/>
              </w:tabs>
              <w:spacing w:line="330" w:lineRule="exact"/>
              <w:ind w:leftChars="0" w:left="787" w:hanging="815"/>
              <w:jc w:val="both"/>
              <w:textDirection w:val="lrTbV"/>
              <w:rPr>
                <w:rFonts w:ascii="標楷體" w:eastAsia="標楷體"/>
                <w:sz w:val="26"/>
                <w:szCs w:val="26"/>
              </w:rPr>
            </w:pPr>
            <w:r w:rsidRPr="004117CD">
              <w:rPr>
                <w:rFonts w:ascii="標楷體" w:eastAsia="標楷體" w:hint="eastAsia"/>
                <w:sz w:val="26"/>
                <w:szCs w:val="26"/>
              </w:rPr>
              <w:t>110</w:t>
            </w:r>
            <w:r w:rsidRPr="004117CD">
              <w:rPr>
                <w:rFonts w:ascii="標楷體" w:eastAsia="標楷體"/>
                <w:sz w:val="26"/>
                <w:szCs w:val="26"/>
              </w:rPr>
              <w:t>年共核定</w:t>
            </w:r>
            <w:r w:rsidRPr="004117CD">
              <w:rPr>
                <w:rFonts w:ascii="標楷體" w:eastAsia="標楷體" w:hint="eastAsia"/>
                <w:sz w:val="26"/>
                <w:szCs w:val="26"/>
              </w:rPr>
              <w:t>81</w:t>
            </w:r>
            <w:r w:rsidRPr="004117CD">
              <w:rPr>
                <w:rFonts w:ascii="標楷體" w:eastAsia="標楷體"/>
                <w:sz w:val="26"/>
                <w:szCs w:val="26"/>
              </w:rPr>
              <w:t>所技專校院執行高教深耕計畫</w:t>
            </w:r>
            <w:r w:rsidRPr="004117CD">
              <w:rPr>
                <w:rFonts w:ascii="標楷體" w:eastAsia="標楷體" w:hint="eastAsia"/>
                <w:sz w:val="26"/>
                <w:szCs w:val="26"/>
              </w:rPr>
              <w:t>，</w:t>
            </w:r>
            <w:r w:rsidR="00B2027E">
              <w:rPr>
                <w:rFonts w:ascii="標楷體" w:eastAsia="標楷體" w:hint="eastAsia"/>
                <w:sz w:val="26"/>
                <w:szCs w:val="26"/>
              </w:rPr>
              <w:t>另</w:t>
            </w:r>
            <w:r w:rsidRPr="004117CD">
              <w:rPr>
                <w:rFonts w:ascii="標楷體" w:eastAsia="標楷體"/>
                <w:sz w:val="26"/>
                <w:szCs w:val="26"/>
              </w:rPr>
              <w:t>完善就學協助機制</w:t>
            </w:r>
            <w:r w:rsidRPr="004117CD">
              <w:rPr>
                <w:rFonts w:ascii="標楷體" w:eastAsia="標楷體" w:hint="eastAsia"/>
                <w:sz w:val="26"/>
                <w:szCs w:val="26"/>
              </w:rPr>
              <w:t>亦</w:t>
            </w:r>
            <w:r w:rsidRPr="004117CD">
              <w:rPr>
                <w:rFonts w:ascii="標楷體" w:eastAsia="標楷體"/>
                <w:sz w:val="26"/>
                <w:szCs w:val="26"/>
              </w:rPr>
              <w:t>補助80校。</w:t>
            </w:r>
          </w:p>
          <w:p w14:paraId="4F4B5FDE" w14:textId="3D031CB6" w:rsidR="0025566A" w:rsidRPr="004117CD" w:rsidRDefault="0025566A" w:rsidP="00FB0D16">
            <w:pPr>
              <w:pStyle w:val="ac"/>
              <w:numPr>
                <w:ilvl w:val="0"/>
                <w:numId w:val="46"/>
              </w:numPr>
              <w:tabs>
                <w:tab w:val="left" w:pos="1221"/>
              </w:tabs>
              <w:spacing w:line="330" w:lineRule="exact"/>
              <w:ind w:leftChars="0" w:left="787" w:hanging="815"/>
              <w:jc w:val="both"/>
              <w:textDirection w:val="lrTbV"/>
              <w:rPr>
                <w:rFonts w:ascii="標楷體" w:eastAsia="標楷體" w:hAnsi="標楷體"/>
                <w:sz w:val="26"/>
                <w:szCs w:val="26"/>
              </w:rPr>
            </w:pPr>
            <w:r w:rsidRPr="004117CD">
              <w:rPr>
                <w:rFonts w:ascii="標楷體" w:eastAsia="標楷體"/>
                <w:sz w:val="26"/>
                <w:szCs w:val="26"/>
              </w:rPr>
              <w:t>110</w:t>
            </w:r>
            <w:r w:rsidRPr="004117CD">
              <w:rPr>
                <w:rFonts w:ascii="標楷體" w:eastAsia="標楷體" w:hint="eastAsia"/>
                <w:sz w:val="26"/>
                <w:szCs w:val="26"/>
              </w:rPr>
              <w:t>學</w:t>
            </w:r>
            <w:r w:rsidRPr="004117CD">
              <w:rPr>
                <w:rFonts w:ascii="標楷體" w:eastAsia="標楷體"/>
                <w:sz w:val="26"/>
                <w:szCs w:val="26"/>
              </w:rPr>
              <w:t>年度五專展翅計畫收件中，預計9月前核定。</w:t>
            </w:r>
          </w:p>
        </w:tc>
      </w:tr>
      <w:tr w:rsidR="0025566A" w:rsidRPr="00422B29" w14:paraId="1F1CE477" w14:textId="77777777" w:rsidTr="00A92870">
        <w:trPr>
          <w:divId w:val="1110780298"/>
        </w:trPr>
        <w:tc>
          <w:tcPr>
            <w:tcW w:w="1787" w:type="dxa"/>
          </w:tcPr>
          <w:p w14:paraId="1F3720F5" w14:textId="39C540EB"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五</w:t>
            </w:r>
            <w:r w:rsidRPr="004117CD">
              <w:rPr>
                <w:rFonts w:ascii="標楷體" w:eastAsia="標楷體" w:hAnsi="標楷體"/>
                <w:sz w:val="26"/>
                <w:szCs w:val="26"/>
              </w:rPr>
              <w:t>、</w:t>
            </w:r>
            <w:r w:rsidRPr="004117CD">
              <w:rPr>
                <w:rFonts w:ascii="標楷體" w:eastAsia="標楷體" w:hAnsi="標楷體" w:hint="eastAsia"/>
                <w:sz w:val="26"/>
                <w:szCs w:val="26"/>
              </w:rPr>
              <w:t>高等教育行政及督導</w:t>
            </w:r>
          </w:p>
        </w:tc>
        <w:tc>
          <w:tcPr>
            <w:tcW w:w="2126" w:type="dxa"/>
          </w:tcPr>
          <w:p w14:paraId="7491EAED"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一、大學多元入學方案</w:t>
            </w:r>
          </w:p>
          <w:p w14:paraId="4F7ECC58"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二、高等教育深耕計畫</w:t>
            </w:r>
          </w:p>
          <w:p w14:paraId="20F82A40" w14:textId="3A62D55C"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三、玉山計畫</w:t>
            </w:r>
          </w:p>
        </w:tc>
        <w:tc>
          <w:tcPr>
            <w:tcW w:w="5802" w:type="dxa"/>
            <w:shd w:val="clear" w:color="auto" w:fill="auto"/>
          </w:tcPr>
          <w:p w14:paraId="2B8DB68F" w14:textId="6E2FC226" w:rsidR="0025566A" w:rsidRPr="004117CD" w:rsidRDefault="0025566A" w:rsidP="0011163A">
            <w:pPr>
              <w:spacing w:line="340" w:lineRule="exact"/>
              <w:jc w:val="both"/>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t>一、大學多元入學方案</w:t>
            </w:r>
          </w:p>
          <w:p w14:paraId="76A1468A" w14:textId="77777777" w:rsidR="0025566A" w:rsidRPr="004117CD" w:rsidRDefault="0025566A" w:rsidP="0011163A">
            <w:pPr>
              <w:pStyle w:val="ac"/>
              <w:numPr>
                <w:ilvl w:val="0"/>
                <w:numId w:val="41"/>
              </w:numPr>
              <w:spacing w:line="340" w:lineRule="exact"/>
              <w:ind w:leftChars="0" w:left="801" w:hanging="812"/>
              <w:jc w:val="both"/>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t>辦理並檢討改進招生作業。1</w:t>
            </w:r>
            <w:r w:rsidRPr="004117CD">
              <w:rPr>
                <w:rFonts w:ascii="標楷體" w:eastAsia="標楷體" w:hAnsi="標楷體"/>
                <w:color w:val="000000" w:themeColor="text1"/>
                <w:sz w:val="26"/>
                <w:szCs w:val="26"/>
              </w:rPr>
              <w:t>10</w:t>
            </w:r>
            <w:r w:rsidRPr="004117CD">
              <w:rPr>
                <w:rFonts w:ascii="標楷體" w:eastAsia="標楷體" w:hAnsi="標楷體" w:hint="eastAsia"/>
                <w:color w:val="000000" w:themeColor="text1"/>
                <w:sz w:val="26"/>
                <w:szCs w:val="26"/>
              </w:rPr>
              <w:t>年1至6月召開6次考招聯席會議，邀請大學與高中端代表，研議招生制度改革措施</w:t>
            </w:r>
            <w:r w:rsidRPr="004117CD">
              <w:rPr>
                <w:rFonts w:ascii="標楷體" w:eastAsia="標楷體" w:hAnsi="標楷體"/>
                <w:color w:val="000000" w:themeColor="text1"/>
                <w:sz w:val="26"/>
                <w:szCs w:val="26"/>
              </w:rPr>
              <w:t>。</w:t>
            </w:r>
          </w:p>
          <w:p w14:paraId="241C1DFC" w14:textId="77777777" w:rsidR="0025566A" w:rsidRPr="004117CD" w:rsidRDefault="0025566A" w:rsidP="0011163A">
            <w:pPr>
              <w:pStyle w:val="ac"/>
              <w:numPr>
                <w:ilvl w:val="0"/>
                <w:numId w:val="41"/>
              </w:numPr>
              <w:spacing w:line="340" w:lineRule="exact"/>
              <w:ind w:leftChars="0" w:left="801" w:hanging="812"/>
              <w:jc w:val="both"/>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t>協助大學招生委員會聯合會、大學甄選入學委員會、大學考試入學分發委員會及各大學校院辦理繁星推薦、個人申請入學及考試分發等招生作業。</w:t>
            </w:r>
          </w:p>
          <w:p w14:paraId="65B71E24" w14:textId="77777777" w:rsidR="0025566A" w:rsidRPr="004117CD" w:rsidRDefault="0025566A" w:rsidP="0011163A">
            <w:pPr>
              <w:pStyle w:val="ac"/>
              <w:numPr>
                <w:ilvl w:val="0"/>
                <w:numId w:val="41"/>
              </w:numPr>
              <w:spacing w:line="340" w:lineRule="exact"/>
              <w:ind w:leftChars="0" w:left="801" w:hanging="812"/>
              <w:jc w:val="both"/>
              <w:rPr>
                <w:rFonts w:ascii="標楷體" w:eastAsia="標楷體"/>
                <w:color w:val="000000" w:themeColor="text1"/>
                <w:sz w:val="26"/>
                <w:szCs w:val="26"/>
              </w:rPr>
            </w:pPr>
            <w:r w:rsidRPr="004117CD">
              <w:rPr>
                <w:rFonts w:ascii="標楷體" w:eastAsia="標楷體" w:hAnsi="標楷體" w:hint="eastAsia"/>
                <w:color w:val="000000" w:themeColor="text1"/>
                <w:sz w:val="26"/>
                <w:szCs w:val="26"/>
              </w:rPr>
              <w:t>因</w:t>
            </w:r>
            <w:r w:rsidRPr="004117CD">
              <w:rPr>
                <w:rFonts w:ascii="標楷體" w:eastAsia="標楷體" w:hint="eastAsia"/>
                <w:color w:val="000000" w:themeColor="text1"/>
                <w:sz w:val="26"/>
                <w:szCs w:val="26"/>
              </w:rPr>
              <w:t>應嚴重特殊傳染性疫情，指考調整考試日期並以</w:t>
            </w:r>
            <w:r w:rsidRPr="00E153E3">
              <w:rPr>
                <w:rFonts w:ascii="標楷體" w:eastAsia="標楷體" w:hAnsi="標楷體" w:hint="eastAsia"/>
                <w:color w:val="000000" w:themeColor="text1"/>
                <w:sz w:val="26"/>
                <w:szCs w:val="26"/>
              </w:rPr>
              <w:t>最高</w:t>
            </w:r>
            <w:r w:rsidRPr="004117CD">
              <w:rPr>
                <w:rFonts w:ascii="標楷體" w:eastAsia="標楷體" w:hAnsi="標楷體" w:hint="eastAsia"/>
                <w:color w:val="000000" w:themeColor="text1"/>
                <w:sz w:val="26"/>
                <w:szCs w:val="26"/>
              </w:rPr>
              <w:t>防疫</w:t>
            </w:r>
            <w:r w:rsidRPr="004117CD">
              <w:rPr>
                <w:rFonts w:ascii="標楷體" w:eastAsia="標楷體" w:hint="eastAsia"/>
                <w:color w:val="000000" w:themeColor="text1"/>
                <w:sz w:val="26"/>
                <w:szCs w:val="26"/>
              </w:rPr>
              <w:t>規格進行</w:t>
            </w:r>
            <w:r w:rsidRPr="004117CD">
              <w:rPr>
                <w:rFonts w:ascii="標楷體" w:eastAsia="標楷體"/>
                <w:color w:val="000000" w:themeColor="text1"/>
                <w:sz w:val="26"/>
                <w:szCs w:val="26"/>
              </w:rPr>
              <w:t>試務規劃</w:t>
            </w:r>
            <w:r w:rsidRPr="004117CD">
              <w:rPr>
                <w:rFonts w:ascii="標楷體" w:eastAsia="標楷體" w:hAnsi="標楷體" w:hint="eastAsia"/>
                <w:color w:val="000000" w:themeColor="text1"/>
                <w:sz w:val="26"/>
                <w:szCs w:val="26"/>
              </w:rPr>
              <w:t>。另</w:t>
            </w:r>
            <w:r w:rsidRPr="004117CD">
              <w:rPr>
                <w:rFonts w:ascii="標楷體" w:eastAsia="標楷體" w:hAnsi="標楷體"/>
                <w:color w:val="000000" w:themeColor="text1"/>
                <w:sz w:val="26"/>
                <w:szCs w:val="26"/>
              </w:rPr>
              <w:t>111學年度大學多元入學考試招生日程規劃經各考招單位確認</w:t>
            </w:r>
            <w:r w:rsidRPr="004117CD">
              <w:rPr>
                <w:rFonts w:ascii="標楷體" w:eastAsia="標楷體" w:hAnsi="標楷體" w:hint="eastAsia"/>
                <w:color w:val="000000" w:themeColor="text1"/>
                <w:sz w:val="26"/>
                <w:szCs w:val="26"/>
              </w:rPr>
              <w:t>公布。</w:t>
            </w:r>
          </w:p>
          <w:p w14:paraId="3D0C43DD" w14:textId="77777777" w:rsidR="0025566A" w:rsidRPr="004117CD" w:rsidRDefault="0025566A" w:rsidP="0011163A">
            <w:pPr>
              <w:tabs>
                <w:tab w:val="left" w:pos="929"/>
              </w:tabs>
              <w:spacing w:line="340" w:lineRule="exact"/>
              <w:jc w:val="both"/>
              <w:rPr>
                <w:rFonts w:ascii="標楷體" w:eastAsia="標楷體"/>
                <w:color w:val="000000" w:themeColor="text1"/>
                <w:sz w:val="26"/>
                <w:szCs w:val="26"/>
              </w:rPr>
            </w:pPr>
            <w:r w:rsidRPr="004117CD">
              <w:rPr>
                <w:rFonts w:ascii="標楷體" w:eastAsia="標楷體" w:hint="eastAsia"/>
                <w:color w:val="000000" w:themeColor="text1"/>
                <w:sz w:val="26"/>
                <w:szCs w:val="26"/>
              </w:rPr>
              <w:t>二、高等教育深耕計畫</w:t>
            </w:r>
          </w:p>
          <w:p w14:paraId="1A9447A2" w14:textId="77777777" w:rsidR="0025566A" w:rsidRPr="004117CD" w:rsidRDefault="0025566A" w:rsidP="0011163A">
            <w:pPr>
              <w:pStyle w:val="ac"/>
              <w:numPr>
                <w:ilvl w:val="0"/>
                <w:numId w:val="40"/>
              </w:numPr>
              <w:spacing w:line="340" w:lineRule="exact"/>
              <w:ind w:leftChars="0" w:left="815" w:hanging="815"/>
              <w:jc w:val="both"/>
              <w:rPr>
                <w:rFonts w:ascii="標楷體" w:eastAsia="標楷體"/>
                <w:color w:val="000000" w:themeColor="text1"/>
                <w:sz w:val="26"/>
                <w:szCs w:val="26"/>
              </w:rPr>
            </w:pPr>
            <w:r w:rsidRPr="004117CD">
              <w:rPr>
                <w:rFonts w:ascii="標楷體" w:eastAsia="標楷體"/>
                <w:color w:val="000000" w:themeColor="text1"/>
                <w:sz w:val="26"/>
                <w:szCs w:val="26"/>
              </w:rPr>
              <w:t>1</w:t>
            </w:r>
            <w:r w:rsidRPr="004117CD">
              <w:rPr>
                <w:rFonts w:ascii="標楷體" w:eastAsia="標楷體" w:hint="eastAsia"/>
                <w:color w:val="000000" w:themeColor="text1"/>
                <w:sz w:val="26"/>
                <w:szCs w:val="26"/>
              </w:rPr>
              <w:t>10</w:t>
            </w:r>
            <w:r w:rsidRPr="004117CD">
              <w:rPr>
                <w:rFonts w:ascii="標楷體" w:eastAsia="標楷體"/>
                <w:color w:val="000000" w:themeColor="text1"/>
                <w:sz w:val="26"/>
                <w:szCs w:val="26"/>
              </w:rPr>
              <w:t>年度經書面審查程序後，核定補助高教深耕第一部分主冊計畫一般大學共68校、技專校院共7</w:t>
            </w:r>
            <w:r w:rsidRPr="004117CD">
              <w:rPr>
                <w:rFonts w:ascii="標楷體" w:eastAsia="標楷體" w:hint="eastAsia"/>
                <w:color w:val="000000" w:themeColor="text1"/>
                <w:sz w:val="26"/>
                <w:szCs w:val="26"/>
              </w:rPr>
              <w:t>9</w:t>
            </w:r>
            <w:r w:rsidRPr="004117CD">
              <w:rPr>
                <w:rFonts w:ascii="標楷體" w:eastAsia="標楷體"/>
                <w:color w:val="000000" w:themeColor="text1"/>
                <w:sz w:val="26"/>
                <w:szCs w:val="26"/>
              </w:rPr>
              <w:t>校；第二部分核定補助4校執行全校型計畫、24校59所特色領域研究中心。</w:t>
            </w:r>
          </w:p>
          <w:p w14:paraId="458CDD3B" w14:textId="77777777" w:rsidR="0025566A" w:rsidRPr="004117CD" w:rsidRDefault="0025566A" w:rsidP="0011163A">
            <w:pPr>
              <w:pStyle w:val="ac"/>
              <w:numPr>
                <w:ilvl w:val="0"/>
                <w:numId w:val="40"/>
              </w:numPr>
              <w:tabs>
                <w:tab w:val="left" w:pos="815"/>
              </w:tabs>
              <w:spacing w:line="340" w:lineRule="exact"/>
              <w:ind w:leftChars="0" w:left="787" w:hanging="787"/>
              <w:jc w:val="both"/>
              <w:rPr>
                <w:rFonts w:ascii="標楷體" w:eastAsia="標楷體"/>
                <w:color w:val="000000" w:themeColor="text1"/>
                <w:sz w:val="26"/>
                <w:szCs w:val="26"/>
              </w:rPr>
            </w:pPr>
            <w:r w:rsidRPr="004117CD">
              <w:rPr>
                <w:rFonts w:ascii="標楷體" w:eastAsia="標楷體"/>
                <w:color w:val="000000" w:themeColor="text1"/>
                <w:sz w:val="26"/>
                <w:szCs w:val="26"/>
              </w:rPr>
              <w:t>110年落實大學社會責任實踐計畫（USR計畫）計93所大學204件計畫通過，就學協助計畫則補助6</w:t>
            </w:r>
            <w:r w:rsidRPr="004117CD">
              <w:rPr>
                <w:rFonts w:ascii="標楷體" w:eastAsia="標楷體" w:hint="eastAsia"/>
                <w:color w:val="000000" w:themeColor="text1"/>
                <w:sz w:val="26"/>
                <w:szCs w:val="26"/>
              </w:rPr>
              <w:t>8</w:t>
            </w:r>
            <w:r w:rsidRPr="004117CD">
              <w:rPr>
                <w:rFonts w:ascii="標楷體" w:eastAsia="標楷體"/>
                <w:color w:val="000000" w:themeColor="text1"/>
                <w:sz w:val="26"/>
                <w:szCs w:val="26"/>
              </w:rPr>
              <w:t>所公私立大學校院提升經濟或文化不利學生進入公立大學機會及生活輔助金與完善課業輔導。</w:t>
            </w:r>
          </w:p>
          <w:p w14:paraId="480FEFEF" w14:textId="77777777" w:rsidR="0025566A" w:rsidRPr="004117CD" w:rsidRDefault="0025566A" w:rsidP="0011163A">
            <w:pPr>
              <w:pStyle w:val="ac"/>
              <w:numPr>
                <w:ilvl w:val="0"/>
                <w:numId w:val="16"/>
              </w:numPr>
              <w:spacing w:line="340" w:lineRule="exact"/>
              <w:ind w:leftChars="0"/>
              <w:jc w:val="both"/>
              <w:textDirection w:val="lrTbV"/>
              <w:rPr>
                <w:rFonts w:ascii="標楷體" w:eastAsia="標楷體"/>
                <w:color w:val="000000" w:themeColor="text1"/>
                <w:sz w:val="26"/>
                <w:szCs w:val="26"/>
              </w:rPr>
            </w:pPr>
            <w:r w:rsidRPr="004117CD">
              <w:rPr>
                <w:rFonts w:ascii="標楷體" w:eastAsia="標楷體" w:hint="eastAsia"/>
                <w:color w:val="000000" w:themeColor="text1"/>
                <w:sz w:val="26"/>
                <w:szCs w:val="26"/>
              </w:rPr>
              <w:t>玉山計畫</w:t>
            </w:r>
          </w:p>
          <w:p w14:paraId="267472F3" w14:textId="029292FD" w:rsidR="0025566A" w:rsidRPr="004117CD" w:rsidRDefault="0025566A" w:rsidP="0011163A">
            <w:pPr>
              <w:pStyle w:val="ac"/>
              <w:numPr>
                <w:ilvl w:val="0"/>
                <w:numId w:val="31"/>
              </w:numPr>
              <w:spacing w:line="340" w:lineRule="exact"/>
              <w:ind w:leftChars="-16" w:left="771" w:hangingChars="311" w:hanging="809"/>
              <w:jc w:val="both"/>
              <w:rPr>
                <w:rFonts w:ascii="標楷體" w:eastAsia="標楷體"/>
                <w:color w:val="000000" w:themeColor="text1"/>
                <w:sz w:val="26"/>
                <w:szCs w:val="26"/>
              </w:rPr>
            </w:pPr>
            <w:r w:rsidRPr="004117CD">
              <w:rPr>
                <w:rFonts w:ascii="標楷體" w:eastAsia="標楷體" w:hAnsi="標楷體" w:cs="Times New Roman" w:hint="eastAsia"/>
                <w:bCs/>
                <w:color w:val="000000" w:themeColor="text1"/>
                <w:sz w:val="26"/>
                <w:szCs w:val="26"/>
              </w:rPr>
              <w:t>玉山學者</w:t>
            </w:r>
            <w:r w:rsidRPr="004117CD">
              <w:rPr>
                <w:rFonts w:ascii="標楷體" w:eastAsia="標楷體" w:hAnsi="標楷體" w:cs="Times New Roman" w:hint="eastAsia"/>
                <w:color w:val="000000" w:themeColor="text1"/>
                <w:sz w:val="26"/>
                <w:szCs w:val="26"/>
              </w:rPr>
              <w:t>計畫110年共計94件申請案，核定通過36案。</w:t>
            </w:r>
          </w:p>
          <w:p w14:paraId="1EE700F8" w14:textId="42126462" w:rsidR="0025566A" w:rsidRPr="004117CD" w:rsidRDefault="0025566A" w:rsidP="0011163A">
            <w:pPr>
              <w:pStyle w:val="ac"/>
              <w:numPr>
                <w:ilvl w:val="0"/>
                <w:numId w:val="31"/>
              </w:numPr>
              <w:spacing w:line="340" w:lineRule="exact"/>
              <w:ind w:leftChars="-16" w:left="771" w:hangingChars="311" w:hanging="809"/>
              <w:jc w:val="both"/>
              <w:rPr>
                <w:rFonts w:ascii="標楷體" w:eastAsia="標楷體"/>
                <w:sz w:val="26"/>
                <w:szCs w:val="26"/>
              </w:rPr>
            </w:pPr>
            <w:r w:rsidRPr="004117CD">
              <w:rPr>
                <w:rFonts w:ascii="標楷體" w:eastAsia="標楷體" w:hAnsi="標楷體" w:cs="Times New Roman" w:hint="eastAsia"/>
                <w:bCs/>
                <w:color w:val="000000" w:themeColor="text1"/>
                <w:sz w:val="26"/>
                <w:szCs w:val="26"/>
              </w:rPr>
              <w:t>109</w:t>
            </w:r>
            <w:r w:rsidRPr="004117CD">
              <w:rPr>
                <w:rFonts w:ascii="標楷體" w:eastAsia="標楷體" w:hAnsi="標楷體" w:cs="Times New Roman" w:hint="eastAsia"/>
                <w:color w:val="000000" w:themeColor="text1"/>
                <w:sz w:val="26"/>
                <w:szCs w:val="26"/>
              </w:rPr>
              <w:t>學年度彈性薪資執行成果預計將於110年12月底完成統計。</w:t>
            </w:r>
          </w:p>
        </w:tc>
      </w:tr>
      <w:tr w:rsidR="0025566A" w:rsidRPr="00422B29" w14:paraId="6784F392" w14:textId="77777777" w:rsidTr="00A92870">
        <w:trPr>
          <w:divId w:val="1110780298"/>
        </w:trPr>
        <w:tc>
          <w:tcPr>
            <w:tcW w:w="1787" w:type="dxa"/>
          </w:tcPr>
          <w:p w14:paraId="32756FD0" w14:textId="3936C639"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六</w:t>
            </w:r>
            <w:r w:rsidRPr="004117CD">
              <w:rPr>
                <w:rFonts w:ascii="標楷體" w:eastAsia="標楷體" w:hAnsi="標楷體"/>
                <w:sz w:val="26"/>
                <w:szCs w:val="26"/>
              </w:rPr>
              <w:t>、</w:t>
            </w:r>
            <w:r w:rsidRPr="004117CD">
              <w:rPr>
                <w:rFonts w:ascii="標楷體" w:eastAsia="標楷體" w:hAnsi="標楷體" w:hint="eastAsia"/>
                <w:sz w:val="26"/>
                <w:szCs w:val="26"/>
              </w:rPr>
              <w:t>私立學校教學獎助</w:t>
            </w:r>
          </w:p>
        </w:tc>
        <w:tc>
          <w:tcPr>
            <w:tcW w:w="2126" w:type="dxa"/>
          </w:tcPr>
          <w:p w14:paraId="5E4F5C72" w14:textId="307B1192"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輔導私立大</w:t>
            </w:r>
            <w:r w:rsidR="00B22CC7">
              <w:rPr>
                <w:rFonts w:ascii="標楷體" w:eastAsia="標楷體" w:hAnsi="標楷體" w:hint="eastAsia"/>
                <w:sz w:val="26"/>
                <w:szCs w:val="26"/>
              </w:rPr>
              <w:t>專</w:t>
            </w:r>
            <w:r w:rsidRPr="004117CD">
              <w:rPr>
                <w:rFonts w:ascii="標楷體" w:eastAsia="標楷體" w:hAnsi="標楷體" w:hint="eastAsia"/>
                <w:sz w:val="26"/>
                <w:szCs w:val="26"/>
              </w:rPr>
              <w:t>校院整體發展獎助</w:t>
            </w:r>
          </w:p>
          <w:p w14:paraId="0DC85891" w14:textId="136C09B0"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保障弱勢就學扶助方案</w:t>
            </w:r>
          </w:p>
        </w:tc>
        <w:tc>
          <w:tcPr>
            <w:tcW w:w="5802" w:type="dxa"/>
          </w:tcPr>
          <w:p w14:paraId="1570DCC5" w14:textId="52C14BC6" w:rsidR="0025566A" w:rsidRPr="004117CD" w:rsidRDefault="0025566A" w:rsidP="0011163A">
            <w:pPr>
              <w:pStyle w:val="ac"/>
              <w:numPr>
                <w:ilvl w:val="0"/>
                <w:numId w:val="43"/>
              </w:numPr>
              <w:spacing w:line="340" w:lineRule="exact"/>
              <w:ind w:leftChars="0" w:left="547" w:hanging="547"/>
              <w:jc w:val="both"/>
              <w:rPr>
                <w:rFonts w:ascii="標楷體" w:eastAsia="標楷體" w:hAnsi="標楷體"/>
                <w:sz w:val="26"/>
                <w:szCs w:val="26"/>
              </w:rPr>
            </w:pPr>
            <w:r w:rsidRPr="004117CD">
              <w:rPr>
                <w:rFonts w:ascii="標楷體" w:eastAsia="標楷體" w:hAnsi="標楷體" w:hint="eastAsia"/>
                <w:sz w:val="26"/>
                <w:szCs w:val="26"/>
              </w:rPr>
              <w:t>輔導私立大</w:t>
            </w:r>
            <w:r w:rsidR="00B22CC7">
              <w:rPr>
                <w:rFonts w:ascii="標楷體" w:eastAsia="標楷體" w:hAnsi="標楷體" w:hint="eastAsia"/>
                <w:color w:val="000000" w:themeColor="text1"/>
                <w:sz w:val="26"/>
                <w:szCs w:val="26"/>
              </w:rPr>
              <w:t>專</w:t>
            </w:r>
            <w:r w:rsidRPr="004117CD">
              <w:rPr>
                <w:rFonts w:ascii="標楷體" w:eastAsia="標楷體" w:hAnsi="標楷體" w:hint="eastAsia"/>
                <w:color w:val="000000" w:themeColor="text1"/>
                <w:sz w:val="26"/>
                <w:szCs w:val="26"/>
              </w:rPr>
              <w:t>校</w:t>
            </w:r>
            <w:r w:rsidRPr="004117CD">
              <w:rPr>
                <w:rFonts w:ascii="標楷體" w:eastAsia="標楷體" w:hAnsi="標楷體" w:hint="eastAsia"/>
                <w:sz w:val="26"/>
                <w:szCs w:val="26"/>
              </w:rPr>
              <w:t>院整體發展獎助</w:t>
            </w:r>
          </w:p>
          <w:p w14:paraId="25D21EE6" w14:textId="77777777" w:rsidR="0025566A" w:rsidRPr="004117CD" w:rsidRDefault="0025566A" w:rsidP="0011163A">
            <w:pPr>
              <w:pStyle w:val="ac"/>
              <w:numPr>
                <w:ilvl w:val="1"/>
                <w:numId w:val="42"/>
              </w:numPr>
              <w:spacing w:line="340" w:lineRule="exact"/>
              <w:ind w:leftChars="0" w:left="801" w:hanging="679"/>
              <w:jc w:val="both"/>
              <w:rPr>
                <w:rFonts w:ascii="標楷體" w:eastAsia="標楷體" w:hAnsi="標楷體"/>
                <w:sz w:val="26"/>
                <w:szCs w:val="26"/>
              </w:rPr>
            </w:pPr>
            <w:r w:rsidRPr="004117CD">
              <w:rPr>
                <w:rFonts w:ascii="標楷體" w:eastAsia="標楷體" w:hAnsi="標楷體" w:hint="eastAsia"/>
                <w:sz w:val="26"/>
                <w:szCs w:val="26"/>
              </w:rPr>
              <w:t>110年2月4日修正發布110年度「教育部獎勵補助私立大學校院校務發展計畫要點」，並辦理計畫申請說明會。</w:t>
            </w:r>
          </w:p>
          <w:p w14:paraId="08F83347" w14:textId="6A7DDE59" w:rsidR="0025566A" w:rsidRPr="004117CD" w:rsidRDefault="0025566A" w:rsidP="0011163A">
            <w:pPr>
              <w:pStyle w:val="ac"/>
              <w:numPr>
                <w:ilvl w:val="1"/>
                <w:numId w:val="42"/>
              </w:numPr>
              <w:spacing w:line="340" w:lineRule="exact"/>
              <w:ind w:leftChars="0" w:left="801" w:hanging="679"/>
              <w:jc w:val="both"/>
              <w:rPr>
                <w:rFonts w:ascii="標楷體" w:eastAsia="標楷體" w:hAnsi="標楷體" w:cs="Times New Roman"/>
                <w:color w:val="000000" w:themeColor="text1"/>
                <w:kern w:val="2"/>
                <w:sz w:val="26"/>
                <w:szCs w:val="26"/>
              </w:rPr>
            </w:pPr>
            <w:r w:rsidRPr="004117CD">
              <w:rPr>
                <w:rFonts w:ascii="標楷體" w:eastAsia="標楷體" w:hAnsi="標楷體" w:hint="eastAsia"/>
                <w:sz w:val="26"/>
                <w:szCs w:val="26"/>
              </w:rPr>
              <w:t>110年度核配39</w:t>
            </w:r>
            <w:r w:rsidR="00027D9B">
              <w:rPr>
                <w:rFonts w:ascii="標楷體" w:eastAsia="標楷體" w:hAnsi="標楷體" w:hint="eastAsia"/>
                <w:sz w:val="26"/>
                <w:szCs w:val="26"/>
              </w:rPr>
              <w:t>所</w:t>
            </w:r>
            <w:r w:rsidRPr="004117CD">
              <w:rPr>
                <w:rFonts w:ascii="標楷體" w:eastAsia="標楷體" w:hAnsi="標楷體" w:hint="eastAsia"/>
                <w:sz w:val="26"/>
                <w:szCs w:val="26"/>
              </w:rPr>
              <w:t>私立大學校院獎勵補助經費。</w:t>
            </w:r>
          </w:p>
          <w:p w14:paraId="5C678FB0" w14:textId="63514EF0" w:rsidR="0025566A" w:rsidRPr="004117CD" w:rsidRDefault="0025566A" w:rsidP="0011163A">
            <w:pPr>
              <w:pStyle w:val="ac"/>
              <w:numPr>
                <w:ilvl w:val="1"/>
                <w:numId w:val="42"/>
              </w:numPr>
              <w:spacing w:line="340" w:lineRule="exact"/>
              <w:ind w:leftChars="0" w:left="801" w:hanging="679"/>
              <w:jc w:val="both"/>
              <w:rPr>
                <w:rFonts w:ascii="標楷體" w:eastAsia="標楷體" w:hAnsi="標楷體" w:cs="Times New Roman"/>
                <w:color w:val="000000" w:themeColor="text1"/>
                <w:kern w:val="2"/>
                <w:sz w:val="26"/>
                <w:szCs w:val="26"/>
              </w:rPr>
            </w:pPr>
            <w:r w:rsidRPr="004117CD">
              <w:rPr>
                <w:rFonts w:ascii="標楷體" w:eastAsia="標楷體" w:hAnsi="標楷體" w:cs="Times New Roman" w:hint="eastAsia"/>
                <w:color w:val="000000" w:themeColor="text1"/>
                <w:kern w:val="2"/>
                <w:sz w:val="26"/>
                <w:szCs w:val="26"/>
              </w:rPr>
              <w:lastRenderedPageBreak/>
              <w:t>1</w:t>
            </w:r>
            <w:r w:rsidRPr="004117CD">
              <w:rPr>
                <w:rFonts w:ascii="標楷體" w:eastAsia="標楷體" w:hint="eastAsia"/>
                <w:sz w:val="26"/>
                <w:szCs w:val="26"/>
              </w:rPr>
              <w:t>1</w:t>
            </w:r>
            <w:r w:rsidRPr="004117CD">
              <w:rPr>
                <w:rFonts w:ascii="標楷體" w:eastAsia="標楷體"/>
                <w:sz w:val="26"/>
                <w:szCs w:val="26"/>
              </w:rPr>
              <w:t>0年</w:t>
            </w:r>
            <w:r w:rsidRPr="004117CD">
              <w:rPr>
                <w:rFonts w:ascii="標楷體" w:eastAsia="標楷體" w:hint="eastAsia"/>
                <w:sz w:val="26"/>
                <w:szCs w:val="26"/>
              </w:rPr>
              <w:t>3</w:t>
            </w:r>
            <w:r w:rsidRPr="004117CD">
              <w:rPr>
                <w:rFonts w:ascii="標楷體" w:eastAsia="標楷體"/>
                <w:sz w:val="26"/>
                <w:szCs w:val="26"/>
              </w:rPr>
              <w:t>月11日召開「110年度私立技專校院整體發展獎勵補助經費審查小組」會議</w:t>
            </w:r>
            <w:r w:rsidRPr="004117CD">
              <w:rPr>
                <w:rFonts w:ascii="標楷體" w:eastAsia="標楷體" w:hint="eastAsia"/>
                <w:sz w:val="26"/>
                <w:szCs w:val="26"/>
              </w:rPr>
              <w:t>，核配</w:t>
            </w:r>
            <w:r w:rsidRPr="004117CD">
              <w:rPr>
                <w:rFonts w:ascii="標楷體" w:eastAsia="標楷體"/>
                <w:sz w:val="26"/>
                <w:szCs w:val="26"/>
              </w:rPr>
              <w:t>67</w:t>
            </w:r>
            <w:r w:rsidR="00027D9B">
              <w:rPr>
                <w:rFonts w:ascii="標楷體" w:eastAsia="標楷體" w:hint="eastAsia"/>
                <w:sz w:val="26"/>
                <w:szCs w:val="26"/>
              </w:rPr>
              <w:t>所私立</w:t>
            </w:r>
            <w:r w:rsidR="00B22CC7">
              <w:rPr>
                <w:rFonts w:ascii="標楷體" w:eastAsia="標楷體" w:hint="eastAsia"/>
                <w:sz w:val="26"/>
                <w:szCs w:val="26"/>
              </w:rPr>
              <w:t>技專校院</w:t>
            </w:r>
            <w:r w:rsidRPr="004117CD">
              <w:rPr>
                <w:rFonts w:ascii="標楷體" w:eastAsia="標楷體" w:hint="eastAsia"/>
                <w:sz w:val="26"/>
                <w:szCs w:val="26"/>
              </w:rPr>
              <w:t>1</w:t>
            </w:r>
            <w:r w:rsidRPr="004117CD">
              <w:rPr>
                <w:rFonts w:ascii="標楷體" w:eastAsia="標楷體"/>
                <w:sz w:val="26"/>
                <w:szCs w:val="26"/>
              </w:rPr>
              <w:t>10</w:t>
            </w:r>
            <w:r w:rsidRPr="004117CD">
              <w:rPr>
                <w:rFonts w:ascii="標楷體" w:eastAsia="標楷體" w:hint="eastAsia"/>
                <w:sz w:val="26"/>
                <w:szCs w:val="26"/>
              </w:rPr>
              <w:t>年度獎勵補助經費</w:t>
            </w:r>
            <w:r w:rsidRPr="004117CD">
              <w:rPr>
                <w:rFonts w:ascii="標楷體" w:eastAsia="標楷體"/>
                <w:sz w:val="26"/>
                <w:szCs w:val="26"/>
              </w:rPr>
              <w:t>。</w:t>
            </w:r>
          </w:p>
          <w:p w14:paraId="6231FD87" w14:textId="654E283C" w:rsidR="0025566A" w:rsidRPr="004117CD" w:rsidRDefault="0025566A" w:rsidP="0011163A">
            <w:pPr>
              <w:pStyle w:val="ac"/>
              <w:numPr>
                <w:ilvl w:val="1"/>
                <w:numId w:val="42"/>
              </w:numPr>
              <w:spacing w:line="340" w:lineRule="exact"/>
              <w:ind w:leftChars="0" w:left="801" w:hanging="679"/>
              <w:jc w:val="both"/>
              <w:rPr>
                <w:rFonts w:ascii="標楷體" w:eastAsia="標楷體" w:hAnsi="標楷體" w:cs="Times New Roman"/>
                <w:color w:val="000000" w:themeColor="text1"/>
                <w:kern w:val="2"/>
                <w:sz w:val="26"/>
                <w:szCs w:val="26"/>
              </w:rPr>
            </w:pPr>
            <w:r w:rsidRPr="004117CD">
              <w:rPr>
                <w:rFonts w:ascii="標楷體" w:eastAsia="標楷體" w:hAnsi="標楷體" w:cs="Times New Roman" w:hint="eastAsia"/>
                <w:color w:val="000000" w:themeColor="text1"/>
                <w:kern w:val="2"/>
                <w:sz w:val="26"/>
                <w:szCs w:val="26"/>
              </w:rPr>
              <w:t>刻正</w:t>
            </w:r>
            <w:r w:rsidRPr="00EC399A">
              <w:rPr>
                <w:rFonts w:ascii="標楷體" w:eastAsia="標楷體" w:hAnsi="標楷體" w:hint="eastAsia"/>
                <w:sz w:val="26"/>
                <w:szCs w:val="26"/>
              </w:rPr>
              <w:t>辦理</w:t>
            </w:r>
            <w:r w:rsidRPr="004117CD">
              <w:rPr>
                <w:rFonts w:ascii="標楷體" w:eastAsia="標楷體" w:hAnsi="標楷體" w:cs="Times New Roman" w:hint="eastAsia"/>
                <w:color w:val="000000" w:themeColor="text1"/>
                <w:kern w:val="2"/>
                <w:sz w:val="26"/>
                <w:szCs w:val="26"/>
              </w:rPr>
              <w:t>「</w:t>
            </w:r>
            <w:r w:rsidRPr="004117CD">
              <w:rPr>
                <w:rFonts w:ascii="標楷體" w:eastAsia="標楷體" w:hAnsi="標楷體" w:cs="Times New Roman"/>
                <w:color w:val="000000" w:themeColor="text1"/>
                <w:kern w:val="2"/>
                <w:sz w:val="26"/>
                <w:szCs w:val="26"/>
              </w:rPr>
              <w:t>111年度教育部獎勵補助私立技專校院整體發展經費核配及申請要點」修正。</w:t>
            </w:r>
          </w:p>
          <w:p w14:paraId="1021F11E" w14:textId="77777777" w:rsidR="0025566A" w:rsidRPr="00EC3570" w:rsidRDefault="0025566A" w:rsidP="0011163A">
            <w:pPr>
              <w:pStyle w:val="ac"/>
              <w:numPr>
                <w:ilvl w:val="0"/>
                <w:numId w:val="43"/>
              </w:numPr>
              <w:spacing w:line="340" w:lineRule="exact"/>
              <w:ind w:leftChars="0" w:left="547" w:hanging="547"/>
              <w:jc w:val="both"/>
              <w:rPr>
                <w:rFonts w:ascii="標楷體" w:eastAsia="標楷體" w:hAnsi="標楷體" w:cs="Times New Roman"/>
                <w:color w:val="000000" w:themeColor="text1"/>
                <w:kern w:val="2"/>
                <w:sz w:val="26"/>
                <w:szCs w:val="26"/>
              </w:rPr>
            </w:pPr>
            <w:r w:rsidRPr="00EC3570">
              <w:rPr>
                <w:rFonts w:ascii="標楷體" w:eastAsia="標楷體" w:hAnsi="標楷體" w:hint="eastAsia"/>
                <w:color w:val="000000" w:themeColor="text1"/>
                <w:sz w:val="26"/>
                <w:szCs w:val="26"/>
              </w:rPr>
              <w:t>保障弱勢就學扶助方案</w:t>
            </w:r>
          </w:p>
          <w:p w14:paraId="34D3D67A" w14:textId="221425C1" w:rsidR="0025566A" w:rsidRPr="004117CD" w:rsidRDefault="0025566A" w:rsidP="0011163A">
            <w:pPr>
              <w:pStyle w:val="ac"/>
              <w:numPr>
                <w:ilvl w:val="1"/>
                <w:numId w:val="43"/>
              </w:numPr>
              <w:spacing w:line="340" w:lineRule="exact"/>
              <w:ind w:leftChars="0" w:left="801" w:hanging="800"/>
              <w:jc w:val="both"/>
              <w:rPr>
                <w:rFonts w:ascii="標楷體" w:eastAsia="標楷體" w:hAnsi="標楷體" w:cs="Times New Roman"/>
                <w:b/>
                <w:color w:val="000000" w:themeColor="text1"/>
                <w:kern w:val="2"/>
                <w:sz w:val="26"/>
                <w:szCs w:val="26"/>
              </w:rPr>
            </w:pPr>
            <w:r w:rsidRPr="004117CD">
              <w:rPr>
                <w:rFonts w:ascii="標楷體" w:eastAsia="標楷體" w:hAnsi="標楷體" w:hint="eastAsia"/>
                <w:color w:val="000000" w:themeColor="text1"/>
                <w:sz w:val="26"/>
                <w:szCs w:val="26"/>
              </w:rPr>
              <w:t>私立大學校院學雜費減免</w:t>
            </w:r>
          </w:p>
          <w:p w14:paraId="7C55B7F2" w14:textId="017BE07B" w:rsidR="0025566A" w:rsidRPr="007C78A7" w:rsidRDefault="0025566A" w:rsidP="00240303">
            <w:pPr>
              <w:pStyle w:val="ac"/>
              <w:spacing w:line="340" w:lineRule="exact"/>
              <w:ind w:leftChars="0" w:left="680" w:rightChars="402" w:right="965"/>
              <w:jc w:val="right"/>
              <w:rPr>
                <w:rFonts w:ascii="標楷體" w:eastAsia="標楷體" w:hAnsi="標楷體" w:cs="Times New Roman"/>
                <w:b/>
                <w:color w:val="000000" w:themeColor="text1"/>
                <w:kern w:val="2"/>
                <w:sz w:val="22"/>
                <w:szCs w:val="22"/>
              </w:rPr>
            </w:pPr>
            <w:r w:rsidRPr="007C78A7">
              <w:rPr>
                <w:rFonts w:ascii="標楷體" w:eastAsia="標楷體" w:hAnsi="標楷體" w:cs="Times New Roman" w:hint="eastAsia"/>
                <w:color w:val="000000" w:themeColor="text1"/>
                <w:kern w:val="2"/>
                <w:sz w:val="22"/>
                <w:szCs w:val="22"/>
              </w:rPr>
              <w:t>單位：人次/</w:t>
            </w:r>
            <w:r w:rsidR="007C78A7" w:rsidRPr="007C78A7">
              <w:rPr>
                <w:rFonts w:ascii="標楷體" w:eastAsia="標楷體" w:hAnsi="標楷體" w:cs="Times New Roman" w:hint="eastAsia"/>
                <w:color w:val="000000" w:themeColor="text1"/>
                <w:kern w:val="2"/>
                <w:sz w:val="22"/>
                <w:szCs w:val="22"/>
              </w:rPr>
              <w:t>千</w:t>
            </w:r>
            <w:r w:rsidRPr="007C78A7">
              <w:rPr>
                <w:rFonts w:ascii="標楷體" w:eastAsia="標楷體" w:hAnsi="標楷體" w:cs="Times New Roman" w:hint="eastAsia"/>
                <w:color w:val="000000" w:themeColor="text1"/>
                <w:kern w:val="2"/>
                <w:sz w:val="22"/>
                <w:szCs w:val="22"/>
              </w:rPr>
              <w:t>元</w:t>
            </w:r>
          </w:p>
          <w:tbl>
            <w:tblPr>
              <w:tblStyle w:val="1"/>
              <w:tblW w:w="4853" w:type="dxa"/>
              <w:tblInd w:w="109" w:type="dxa"/>
              <w:tblLayout w:type="fixed"/>
              <w:tblLook w:val="04A0" w:firstRow="1" w:lastRow="0" w:firstColumn="1" w:lastColumn="0" w:noHBand="0" w:noVBand="1"/>
            </w:tblPr>
            <w:tblGrid>
              <w:gridCol w:w="2129"/>
              <w:gridCol w:w="1362"/>
              <w:gridCol w:w="1362"/>
            </w:tblGrid>
            <w:tr w:rsidR="0025566A" w:rsidRPr="004117CD" w14:paraId="17625DE8" w14:textId="77777777" w:rsidTr="00240303">
              <w:trPr>
                <w:trHeight w:val="340"/>
              </w:trPr>
              <w:tc>
                <w:tcPr>
                  <w:tcW w:w="2129" w:type="dxa"/>
                  <w:vMerge w:val="restart"/>
                  <w:shd w:val="clear" w:color="auto" w:fill="EDEDED"/>
                  <w:vAlign w:val="center"/>
                </w:tcPr>
                <w:p w14:paraId="7F7EB945" w14:textId="77777777" w:rsidR="0025566A" w:rsidRPr="007C78A7" w:rsidRDefault="0025566A" w:rsidP="0011163A">
                  <w:pPr>
                    <w:spacing w:line="340" w:lineRule="exact"/>
                    <w:jc w:val="center"/>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各類學雜費減免人次及金額</w:t>
                  </w:r>
                </w:p>
              </w:tc>
              <w:tc>
                <w:tcPr>
                  <w:tcW w:w="2724" w:type="dxa"/>
                  <w:gridSpan w:val="2"/>
                  <w:shd w:val="clear" w:color="auto" w:fill="EDEDED" w:themeFill="accent3" w:themeFillTint="33"/>
                  <w:vAlign w:val="center"/>
                </w:tcPr>
                <w:p w14:paraId="3B967DBC" w14:textId="77777777" w:rsidR="0025566A" w:rsidRPr="007C78A7" w:rsidRDefault="0025566A" w:rsidP="00240303">
                  <w:pPr>
                    <w:spacing w:line="340" w:lineRule="exact"/>
                    <w:jc w:val="center"/>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10</w:t>
                  </w:r>
                  <w:r w:rsidRPr="007C78A7">
                    <w:rPr>
                      <w:rFonts w:ascii="標楷體" w:eastAsia="標楷體" w:hAnsi="標楷體" w:cs="Times New Roman"/>
                      <w:color w:val="000000" w:themeColor="text1"/>
                      <w:szCs w:val="26"/>
                    </w:rPr>
                    <w:t>9</w:t>
                  </w:r>
                  <w:r w:rsidRPr="007C78A7">
                    <w:rPr>
                      <w:rFonts w:ascii="標楷體" w:eastAsia="標楷體" w:hAnsi="標楷體" w:cs="Times New Roman" w:hint="eastAsia"/>
                      <w:color w:val="000000" w:themeColor="text1"/>
                      <w:szCs w:val="26"/>
                    </w:rPr>
                    <w:t>學年度第1學期</w:t>
                  </w:r>
                </w:p>
              </w:tc>
            </w:tr>
            <w:tr w:rsidR="0025566A" w:rsidRPr="004117CD" w14:paraId="1BC6A068" w14:textId="77777777" w:rsidTr="004B17A5">
              <w:trPr>
                <w:trHeight w:val="340"/>
              </w:trPr>
              <w:tc>
                <w:tcPr>
                  <w:tcW w:w="2129" w:type="dxa"/>
                  <w:vMerge/>
                  <w:shd w:val="clear" w:color="auto" w:fill="EDEDED"/>
                  <w:vAlign w:val="center"/>
                </w:tcPr>
                <w:p w14:paraId="33B94122" w14:textId="77777777" w:rsidR="0025566A" w:rsidRPr="007C78A7" w:rsidRDefault="0025566A" w:rsidP="0011163A">
                  <w:pPr>
                    <w:spacing w:line="340" w:lineRule="exact"/>
                    <w:jc w:val="center"/>
                    <w:textDirection w:val="lrTbV"/>
                    <w:rPr>
                      <w:rFonts w:ascii="標楷體" w:eastAsia="標楷體" w:hAnsi="標楷體" w:cs="Times New Roman"/>
                      <w:color w:val="000000" w:themeColor="text1"/>
                      <w:szCs w:val="26"/>
                    </w:rPr>
                  </w:pPr>
                </w:p>
              </w:tc>
              <w:tc>
                <w:tcPr>
                  <w:tcW w:w="1362" w:type="dxa"/>
                  <w:shd w:val="clear" w:color="auto" w:fill="EDEDED"/>
                  <w:vAlign w:val="center"/>
                </w:tcPr>
                <w:p w14:paraId="65048380" w14:textId="77777777" w:rsidR="0025566A" w:rsidRPr="007C78A7" w:rsidRDefault="0025566A" w:rsidP="0011163A">
                  <w:pPr>
                    <w:spacing w:line="340" w:lineRule="exact"/>
                    <w:jc w:val="center"/>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人次</w:t>
                  </w:r>
                </w:p>
              </w:tc>
              <w:tc>
                <w:tcPr>
                  <w:tcW w:w="1362" w:type="dxa"/>
                  <w:shd w:val="clear" w:color="auto" w:fill="EDEDED"/>
                  <w:vAlign w:val="center"/>
                </w:tcPr>
                <w:p w14:paraId="7935B0A5" w14:textId="77777777" w:rsidR="0025566A" w:rsidRPr="007C78A7" w:rsidRDefault="0025566A" w:rsidP="0011163A">
                  <w:pPr>
                    <w:spacing w:line="340" w:lineRule="exact"/>
                    <w:jc w:val="center"/>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金額</w:t>
                  </w:r>
                </w:p>
              </w:tc>
            </w:tr>
            <w:tr w:rsidR="0025566A" w:rsidRPr="004117CD" w14:paraId="30B90C37" w14:textId="77777777" w:rsidTr="004B17A5">
              <w:tc>
                <w:tcPr>
                  <w:tcW w:w="2129" w:type="dxa"/>
                  <w:vAlign w:val="center"/>
                </w:tcPr>
                <w:p w14:paraId="2E047001" w14:textId="77777777" w:rsidR="0025566A" w:rsidRPr="007C78A7" w:rsidRDefault="0025566A" w:rsidP="0011163A">
                  <w:pPr>
                    <w:spacing w:line="340" w:lineRule="exact"/>
                    <w:jc w:val="both"/>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軍公教遺族</w:t>
                  </w:r>
                </w:p>
              </w:tc>
              <w:tc>
                <w:tcPr>
                  <w:tcW w:w="1362" w:type="dxa"/>
                  <w:vAlign w:val="center"/>
                </w:tcPr>
                <w:p w14:paraId="7B498F01" w14:textId="77777777" w:rsidR="0025566A" w:rsidRPr="007C78A7" w:rsidRDefault="0025566A" w:rsidP="0011163A">
                  <w:pPr>
                    <w:spacing w:line="340" w:lineRule="exact"/>
                    <w:jc w:val="right"/>
                    <w:rPr>
                      <w:rFonts w:ascii="標楷體" w:eastAsia="標楷體" w:hAnsi="標楷體"/>
                      <w:color w:val="000000" w:themeColor="text1"/>
                      <w:szCs w:val="26"/>
                    </w:rPr>
                  </w:pPr>
                  <w:r w:rsidRPr="007C78A7">
                    <w:rPr>
                      <w:rFonts w:ascii="標楷體" w:eastAsia="標楷體" w:hAnsi="標楷體"/>
                      <w:color w:val="000000" w:themeColor="text1"/>
                      <w:szCs w:val="26"/>
                    </w:rPr>
                    <w:t>342</w:t>
                  </w:r>
                </w:p>
              </w:tc>
              <w:tc>
                <w:tcPr>
                  <w:tcW w:w="1362" w:type="dxa"/>
                  <w:vAlign w:val="center"/>
                </w:tcPr>
                <w:p w14:paraId="500025DA" w14:textId="614E5E30" w:rsidR="0025566A" w:rsidRPr="007C78A7" w:rsidRDefault="0025566A" w:rsidP="0011163A">
                  <w:pPr>
                    <w:spacing w:line="340" w:lineRule="exact"/>
                    <w:jc w:val="right"/>
                    <w:textDirection w:val="lrTbV"/>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14,98</w:t>
                  </w:r>
                  <w:r w:rsidR="0040271A">
                    <w:rPr>
                      <w:rFonts w:ascii="標楷體" w:eastAsia="標楷體" w:hAnsi="標楷體" w:cs="Times New Roman" w:hint="eastAsia"/>
                      <w:color w:val="000000" w:themeColor="text1"/>
                      <w:szCs w:val="26"/>
                    </w:rPr>
                    <w:t>8</w:t>
                  </w:r>
                </w:p>
              </w:tc>
            </w:tr>
            <w:tr w:rsidR="0025566A" w:rsidRPr="004117CD" w14:paraId="19EBD045" w14:textId="77777777" w:rsidTr="004B17A5">
              <w:tc>
                <w:tcPr>
                  <w:tcW w:w="2129" w:type="dxa"/>
                  <w:vAlign w:val="center"/>
                </w:tcPr>
                <w:p w14:paraId="461662A9" w14:textId="77777777" w:rsidR="0025566A" w:rsidRPr="007C78A7" w:rsidRDefault="0025566A" w:rsidP="0011163A">
                  <w:pPr>
                    <w:spacing w:line="340" w:lineRule="exact"/>
                    <w:jc w:val="both"/>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現役軍人子女</w:t>
                  </w:r>
                </w:p>
              </w:tc>
              <w:tc>
                <w:tcPr>
                  <w:tcW w:w="1362" w:type="dxa"/>
                  <w:vAlign w:val="center"/>
                </w:tcPr>
                <w:p w14:paraId="63D3CE93" w14:textId="77777777" w:rsidR="0025566A" w:rsidRPr="007C78A7" w:rsidRDefault="0025566A" w:rsidP="0011163A">
                  <w:pPr>
                    <w:spacing w:line="340" w:lineRule="exact"/>
                    <w:jc w:val="right"/>
                    <w:rPr>
                      <w:rFonts w:ascii="標楷體" w:eastAsia="標楷體" w:hAnsi="標楷體"/>
                      <w:color w:val="000000" w:themeColor="text1"/>
                      <w:szCs w:val="26"/>
                    </w:rPr>
                  </w:pPr>
                  <w:r w:rsidRPr="007C78A7">
                    <w:rPr>
                      <w:rFonts w:ascii="標楷體" w:eastAsia="標楷體" w:hAnsi="標楷體"/>
                      <w:color w:val="000000" w:themeColor="text1"/>
                      <w:szCs w:val="26"/>
                    </w:rPr>
                    <w:t>11</w:t>
                  </w:r>
                </w:p>
              </w:tc>
              <w:tc>
                <w:tcPr>
                  <w:tcW w:w="1362" w:type="dxa"/>
                  <w:vAlign w:val="center"/>
                </w:tcPr>
                <w:p w14:paraId="4FA8CDCB" w14:textId="09B0EA0F" w:rsidR="0025566A" w:rsidRPr="007C78A7" w:rsidRDefault="0025566A" w:rsidP="0011163A">
                  <w:pPr>
                    <w:spacing w:line="340" w:lineRule="exact"/>
                    <w:jc w:val="right"/>
                    <w:textDirection w:val="lrTbV"/>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1</w:t>
                  </w:r>
                  <w:r w:rsidR="0040271A">
                    <w:rPr>
                      <w:rFonts w:ascii="標楷體" w:eastAsia="標楷體" w:hAnsi="標楷體" w:cs="Times New Roman" w:hint="eastAsia"/>
                      <w:color w:val="000000" w:themeColor="text1"/>
                      <w:szCs w:val="26"/>
                    </w:rPr>
                    <w:t>20</w:t>
                  </w:r>
                </w:p>
              </w:tc>
            </w:tr>
            <w:tr w:rsidR="0025566A" w:rsidRPr="004117CD" w14:paraId="6D7FCC3D" w14:textId="77777777" w:rsidTr="004B17A5">
              <w:tc>
                <w:tcPr>
                  <w:tcW w:w="2129" w:type="dxa"/>
                  <w:vAlign w:val="center"/>
                </w:tcPr>
                <w:p w14:paraId="06A1B3A6" w14:textId="77777777" w:rsidR="0025566A" w:rsidRPr="007C78A7" w:rsidRDefault="0025566A" w:rsidP="0011163A">
                  <w:pPr>
                    <w:spacing w:line="340" w:lineRule="exact"/>
                    <w:jc w:val="both"/>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身障人士及子女</w:t>
                  </w:r>
                </w:p>
              </w:tc>
              <w:tc>
                <w:tcPr>
                  <w:tcW w:w="1362" w:type="dxa"/>
                  <w:vAlign w:val="center"/>
                </w:tcPr>
                <w:p w14:paraId="04758CD9" w14:textId="77777777" w:rsidR="0025566A" w:rsidRPr="007C78A7" w:rsidRDefault="0025566A" w:rsidP="0011163A">
                  <w:pPr>
                    <w:spacing w:line="340" w:lineRule="exact"/>
                    <w:jc w:val="right"/>
                    <w:rPr>
                      <w:rFonts w:ascii="標楷體" w:eastAsia="標楷體" w:hAnsi="標楷體"/>
                      <w:color w:val="000000" w:themeColor="text1"/>
                      <w:szCs w:val="26"/>
                    </w:rPr>
                  </w:pPr>
                  <w:r w:rsidRPr="007C78A7">
                    <w:rPr>
                      <w:rFonts w:ascii="標楷體" w:eastAsia="標楷體" w:hAnsi="標楷體" w:hint="eastAsia"/>
                      <w:color w:val="000000" w:themeColor="text1"/>
                      <w:szCs w:val="26"/>
                    </w:rPr>
                    <w:t>9</w:t>
                  </w:r>
                  <w:r w:rsidRPr="007C78A7">
                    <w:rPr>
                      <w:rFonts w:ascii="標楷體" w:eastAsia="標楷體" w:hAnsi="標楷體"/>
                      <w:color w:val="000000" w:themeColor="text1"/>
                      <w:szCs w:val="26"/>
                    </w:rPr>
                    <w:t>,923</w:t>
                  </w:r>
                </w:p>
              </w:tc>
              <w:tc>
                <w:tcPr>
                  <w:tcW w:w="1362" w:type="dxa"/>
                  <w:vAlign w:val="center"/>
                </w:tcPr>
                <w:p w14:paraId="2CA91462" w14:textId="746DCE33" w:rsidR="0025566A" w:rsidRPr="007C78A7" w:rsidRDefault="0025566A" w:rsidP="0011163A">
                  <w:pPr>
                    <w:spacing w:line="340" w:lineRule="exact"/>
                    <w:jc w:val="right"/>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3</w:t>
                  </w:r>
                  <w:r w:rsidRPr="007C78A7">
                    <w:rPr>
                      <w:rFonts w:ascii="標楷體" w:eastAsia="標楷體" w:hAnsi="標楷體" w:cs="Times New Roman"/>
                      <w:color w:val="000000" w:themeColor="text1"/>
                      <w:szCs w:val="26"/>
                    </w:rPr>
                    <w:t>14,</w:t>
                  </w:r>
                  <w:r w:rsidRPr="007C78A7">
                    <w:rPr>
                      <w:rFonts w:ascii="標楷體" w:eastAsia="標楷體" w:hAnsi="標楷體" w:cs="Times New Roman" w:hint="eastAsia"/>
                      <w:color w:val="000000" w:themeColor="text1"/>
                      <w:szCs w:val="26"/>
                    </w:rPr>
                    <w:t>5</w:t>
                  </w:r>
                  <w:r w:rsidRPr="007C78A7">
                    <w:rPr>
                      <w:rFonts w:ascii="標楷體" w:eastAsia="標楷體" w:hAnsi="標楷體" w:cs="Times New Roman"/>
                      <w:color w:val="000000" w:themeColor="text1"/>
                      <w:szCs w:val="26"/>
                    </w:rPr>
                    <w:t>0</w:t>
                  </w:r>
                  <w:r w:rsidR="0040271A">
                    <w:rPr>
                      <w:rFonts w:ascii="標楷體" w:eastAsia="標楷體" w:hAnsi="標楷體" w:cs="Times New Roman" w:hint="eastAsia"/>
                      <w:color w:val="000000" w:themeColor="text1"/>
                      <w:szCs w:val="26"/>
                    </w:rPr>
                    <w:t>9</w:t>
                  </w:r>
                </w:p>
              </w:tc>
            </w:tr>
            <w:tr w:rsidR="0025566A" w:rsidRPr="004117CD" w14:paraId="6272DCD4" w14:textId="77777777" w:rsidTr="004B17A5">
              <w:tc>
                <w:tcPr>
                  <w:tcW w:w="2129" w:type="dxa"/>
                  <w:vAlign w:val="center"/>
                </w:tcPr>
                <w:p w14:paraId="5ACB3BCA" w14:textId="77777777" w:rsidR="0025566A" w:rsidRPr="007C78A7" w:rsidRDefault="0025566A" w:rsidP="0011163A">
                  <w:pPr>
                    <w:spacing w:line="340" w:lineRule="exact"/>
                    <w:jc w:val="both"/>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低收入戶</w:t>
                  </w:r>
                </w:p>
              </w:tc>
              <w:tc>
                <w:tcPr>
                  <w:tcW w:w="1362" w:type="dxa"/>
                  <w:vAlign w:val="center"/>
                </w:tcPr>
                <w:p w14:paraId="41C1A97F" w14:textId="77777777" w:rsidR="0025566A" w:rsidRPr="007C78A7" w:rsidRDefault="0025566A" w:rsidP="0011163A">
                  <w:pPr>
                    <w:spacing w:line="340" w:lineRule="exact"/>
                    <w:jc w:val="right"/>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4,318</w:t>
                  </w:r>
                </w:p>
              </w:tc>
              <w:tc>
                <w:tcPr>
                  <w:tcW w:w="1362" w:type="dxa"/>
                  <w:vAlign w:val="center"/>
                </w:tcPr>
                <w:p w14:paraId="3D90434E" w14:textId="2F13AC45" w:rsidR="0025566A" w:rsidRPr="007C78A7" w:rsidRDefault="0025566A" w:rsidP="0011163A">
                  <w:pPr>
                    <w:spacing w:line="340" w:lineRule="exact"/>
                    <w:jc w:val="right"/>
                    <w:textDirection w:val="lrTbV"/>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205,52</w:t>
                  </w:r>
                  <w:r w:rsidR="0040271A">
                    <w:rPr>
                      <w:rFonts w:ascii="標楷體" w:eastAsia="標楷體" w:hAnsi="標楷體" w:cs="Times New Roman" w:hint="eastAsia"/>
                      <w:color w:val="000000" w:themeColor="text1"/>
                      <w:szCs w:val="26"/>
                    </w:rPr>
                    <w:t>7</w:t>
                  </w:r>
                </w:p>
              </w:tc>
            </w:tr>
            <w:tr w:rsidR="0025566A" w:rsidRPr="004117CD" w14:paraId="2C6953E8" w14:textId="77777777" w:rsidTr="004B17A5">
              <w:tc>
                <w:tcPr>
                  <w:tcW w:w="2129" w:type="dxa"/>
                  <w:vAlign w:val="center"/>
                </w:tcPr>
                <w:p w14:paraId="6B8E9485" w14:textId="77777777" w:rsidR="0025566A" w:rsidRPr="007C78A7" w:rsidRDefault="0025566A" w:rsidP="0011163A">
                  <w:pPr>
                    <w:spacing w:line="340" w:lineRule="exact"/>
                    <w:jc w:val="both"/>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中低收入戶</w:t>
                  </w:r>
                </w:p>
              </w:tc>
              <w:tc>
                <w:tcPr>
                  <w:tcW w:w="1362" w:type="dxa"/>
                  <w:vAlign w:val="center"/>
                </w:tcPr>
                <w:p w14:paraId="57E4948C" w14:textId="77777777" w:rsidR="0025566A" w:rsidRPr="007C78A7" w:rsidRDefault="0025566A" w:rsidP="0011163A">
                  <w:pPr>
                    <w:spacing w:line="340" w:lineRule="exact"/>
                    <w:jc w:val="right"/>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3,832</w:t>
                  </w:r>
                </w:p>
              </w:tc>
              <w:tc>
                <w:tcPr>
                  <w:tcW w:w="1362" w:type="dxa"/>
                  <w:vAlign w:val="center"/>
                </w:tcPr>
                <w:p w14:paraId="77239DCA" w14:textId="20C492C2" w:rsidR="0025566A" w:rsidRPr="007C78A7" w:rsidRDefault="0025566A" w:rsidP="0011163A">
                  <w:pPr>
                    <w:spacing w:line="340" w:lineRule="exact"/>
                    <w:jc w:val="right"/>
                    <w:textDirection w:val="lrTbV"/>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109,373</w:t>
                  </w:r>
                </w:p>
              </w:tc>
            </w:tr>
            <w:tr w:rsidR="0025566A" w:rsidRPr="004117CD" w14:paraId="4BE02CC3" w14:textId="77777777" w:rsidTr="004B17A5">
              <w:tc>
                <w:tcPr>
                  <w:tcW w:w="2129" w:type="dxa"/>
                  <w:vAlign w:val="center"/>
                </w:tcPr>
                <w:p w14:paraId="5FC4B921" w14:textId="77777777" w:rsidR="0025566A" w:rsidRPr="007C78A7" w:rsidRDefault="0025566A" w:rsidP="0011163A">
                  <w:pPr>
                    <w:spacing w:line="340" w:lineRule="exact"/>
                    <w:jc w:val="both"/>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原住民學生</w:t>
                  </w:r>
                </w:p>
              </w:tc>
              <w:tc>
                <w:tcPr>
                  <w:tcW w:w="1362" w:type="dxa"/>
                  <w:vAlign w:val="center"/>
                </w:tcPr>
                <w:p w14:paraId="18FF1CA1" w14:textId="77777777" w:rsidR="0025566A" w:rsidRPr="007C78A7" w:rsidRDefault="0025566A" w:rsidP="0011163A">
                  <w:pPr>
                    <w:spacing w:line="340" w:lineRule="exact"/>
                    <w:jc w:val="right"/>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3,660</w:t>
                  </w:r>
                </w:p>
              </w:tc>
              <w:tc>
                <w:tcPr>
                  <w:tcW w:w="1362" w:type="dxa"/>
                  <w:vAlign w:val="center"/>
                </w:tcPr>
                <w:p w14:paraId="0DFA06B6" w14:textId="77013B30" w:rsidR="0025566A" w:rsidRPr="007C78A7" w:rsidRDefault="0025566A" w:rsidP="0011163A">
                  <w:pPr>
                    <w:spacing w:line="340" w:lineRule="exact"/>
                    <w:jc w:val="right"/>
                    <w:textDirection w:val="lrTbV"/>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114,73</w:t>
                  </w:r>
                  <w:r w:rsidR="0040271A">
                    <w:rPr>
                      <w:rFonts w:ascii="標楷體" w:eastAsia="標楷體" w:hAnsi="標楷體" w:cs="Times New Roman" w:hint="eastAsia"/>
                      <w:color w:val="000000" w:themeColor="text1"/>
                      <w:szCs w:val="26"/>
                    </w:rPr>
                    <w:t>7</w:t>
                  </w:r>
                </w:p>
              </w:tc>
            </w:tr>
            <w:tr w:rsidR="0025566A" w:rsidRPr="004117CD" w14:paraId="0AA295FF" w14:textId="77777777" w:rsidTr="004B17A5">
              <w:tc>
                <w:tcPr>
                  <w:tcW w:w="2129" w:type="dxa"/>
                  <w:vAlign w:val="center"/>
                </w:tcPr>
                <w:p w14:paraId="72221AF7" w14:textId="77777777" w:rsidR="0025566A" w:rsidRPr="007C78A7" w:rsidRDefault="0025566A" w:rsidP="0011163A">
                  <w:pPr>
                    <w:spacing w:line="340" w:lineRule="exact"/>
                    <w:jc w:val="both"/>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特境家庭</w:t>
                  </w:r>
                </w:p>
              </w:tc>
              <w:tc>
                <w:tcPr>
                  <w:tcW w:w="1362" w:type="dxa"/>
                  <w:vAlign w:val="center"/>
                </w:tcPr>
                <w:p w14:paraId="217165AD" w14:textId="77777777" w:rsidR="0025566A" w:rsidRPr="007C78A7" w:rsidRDefault="0025566A" w:rsidP="0011163A">
                  <w:pPr>
                    <w:spacing w:line="340" w:lineRule="exact"/>
                    <w:jc w:val="right"/>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768</w:t>
                  </w:r>
                </w:p>
              </w:tc>
              <w:tc>
                <w:tcPr>
                  <w:tcW w:w="1362" w:type="dxa"/>
                  <w:vAlign w:val="center"/>
                </w:tcPr>
                <w:p w14:paraId="16565FB6" w14:textId="0548855F" w:rsidR="0025566A" w:rsidRPr="007C78A7" w:rsidRDefault="0025566A" w:rsidP="0011163A">
                  <w:pPr>
                    <w:spacing w:line="340" w:lineRule="exact"/>
                    <w:jc w:val="right"/>
                    <w:textDirection w:val="lrTbV"/>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22,623</w:t>
                  </w:r>
                </w:p>
              </w:tc>
            </w:tr>
            <w:tr w:rsidR="0025566A" w:rsidRPr="004117CD" w14:paraId="151A60E2" w14:textId="77777777" w:rsidTr="004B17A5">
              <w:tc>
                <w:tcPr>
                  <w:tcW w:w="2129" w:type="dxa"/>
                  <w:tcBorders>
                    <w:bottom w:val="single" w:sz="4" w:space="0" w:color="auto"/>
                  </w:tcBorders>
                  <w:vAlign w:val="center"/>
                </w:tcPr>
                <w:p w14:paraId="1A61190D" w14:textId="77777777" w:rsidR="0025566A" w:rsidRPr="007C78A7" w:rsidRDefault="0025566A" w:rsidP="0011163A">
                  <w:pPr>
                    <w:spacing w:line="340" w:lineRule="exact"/>
                    <w:jc w:val="center"/>
                    <w:textDirection w:val="lrTbV"/>
                    <w:rPr>
                      <w:rFonts w:ascii="標楷體" w:eastAsia="標楷體" w:hAnsi="標楷體" w:cs="Times New Roman"/>
                      <w:color w:val="000000" w:themeColor="text1"/>
                      <w:szCs w:val="26"/>
                    </w:rPr>
                  </w:pPr>
                  <w:r w:rsidRPr="007C78A7">
                    <w:rPr>
                      <w:rFonts w:ascii="標楷體" w:eastAsia="標楷體" w:hAnsi="標楷體" w:cs="Times New Roman" w:hint="eastAsia"/>
                      <w:color w:val="000000" w:themeColor="text1"/>
                      <w:szCs w:val="26"/>
                    </w:rPr>
                    <w:t>總計</w:t>
                  </w:r>
                </w:p>
              </w:tc>
              <w:tc>
                <w:tcPr>
                  <w:tcW w:w="1362" w:type="dxa"/>
                  <w:tcBorders>
                    <w:bottom w:val="single" w:sz="4" w:space="0" w:color="auto"/>
                  </w:tcBorders>
                  <w:vAlign w:val="center"/>
                </w:tcPr>
                <w:p w14:paraId="1A0AD128" w14:textId="77777777" w:rsidR="0025566A" w:rsidRPr="007C78A7" w:rsidRDefault="0025566A" w:rsidP="0011163A">
                  <w:pPr>
                    <w:spacing w:line="340" w:lineRule="exact"/>
                    <w:jc w:val="right"/>
                    <w:rPr>
                      <w:rFonts w:ascii="標楷體" w:eastAsia="標楷體" w:hAnsi="標楷體"/>
                      <w:color w:val="000000" w:themeColor="text1"/>
                      <w:szCs w:val="26"/>
                    </w:rPr>
                  </w:pPr>
                  <w:r w:rsidRPr="007C78A7">
                    <w:rPr>
                      <w:rFonts w:ascii="標楷體" w:eastAsia="標楷體" w:hAnsi="標楷體"/>
                      <w:color w:val="000000" w:themeColor="text1"/>
                      <w:szCs w:val="26"/>
                    </w:rPr>
                    <w:t>22,854</w:t>
                  </w:r>
                </w:p>
              </w:tc>
              <w:tc>
                <w:tcPr>
                  <w:tcW w:w="1362" w:type="dxa"/>
                  <w:tcBorders>
                    <w:bottom w:val="single" w:sz="4" w:space="0" w:color="auto"/>
                  </w:tcBorders>
                  <w:vAlign w:val="center"/>
                </w:tcPr>
                <w:p w14:paraId="2C069F4F" w14:textId="5CB4114F" w:rsidR="0025566A" w:rsidRPr="007C78A7" w:rsidRDefault="0025566A" w:rsidP="0011163A">
                  <w:pPr>
                    <w:spacing w:line="340" w:lineRule="exact"/>
                    <w:jc w:val="right"/>
                    <w:textDirection w:val="lrTbV"/>
                    <w:rPr>
                      <w:rFonts w:ascii="標楷體" w:eastAsia="標楷體" w:hAnsi="標楷體" w:cs="Times New Roman"/>
                      <w:color w:val="000000" w:themeColor="text1"/>
                      <w:szCs w:val="26"/>
                    </w:rPr>
                  </w:pPr>
                  <w:r w:rsidRPr="007C78A7">
                    <w:rPr>
                      <w:rFonts w:ascii="標楷體" w:eastAsia="標楷體" w:hAnsi="標楷體" w:cs="Times New Roman"/>
                      <w:color w:val="000000" w:themeColor="text1"/>
                      <w:szCs w:val="26"/>
                    </w:rPr>
                    <w:t>781,87</w:t>
                  </w:r>
                  <w:r w:rsidR="0040271A">
                    <w:rPr>
                      <w:rFonts w:ascii="標楷體" w:eastAsia="標楷體" w:hAnsi="標楷體" w:cs="Times New Roman" w:hint="eastAsia"/>
                      <w:color w:val="000000" w:themeColor="text1"/>
                      <w:szCs w:val="26"/>
                    </w:rPr>
                    <w:t>7</w:t>
                  </w:r>
                </w:p>
              </w:tc>
            </w:tr>
          </w:tbl>
          <w:p w14:paraId="13C3CE38" w14:textId="77777777" w:rsidR="00A92870" w:rsidRDefault="00A92870" w:rsidP="0011163A">
            <w:pPr>
              <w:spacing w:beforeLines="50" w:before="120" w:line="340" w:lineRule="exact"/>
              <w:jc w:val="both"/>
              <w:rPr>
                <w:rFonts w:ascii="標楷體" w:eastAsia="標楷體" w:hAnsi="標楷體" w:cs="Times New Roman"/>
                <w:color w:val="000000" w:themeColor="text1"/>
                <w:kern w:val="2"/>
                <w:sz w:val="26"/>
                <w:szCs w:val="26"/>
              </w:rPr>
            </w:pPr>
          </w:p>
          <w:p w14:paraId="6B67DB82" w14:textId="513E2281" w:rsidR="0025566A" w:rsidRDefault="0025566A" w:rsidP="0011163A">
            <w:pPr>
              <w:spacing w:beforeLines="50" w:before="120" w:line="340" w:lineRule="exact"/>
              <w:jc w:val="both"/>
              <w:rPr>
                <w:rFonts w:ascii="標楷體" w:eastAsia="標楷體" w:hAnsi="標楷體"/>
                <w:color w:val="000000" w:themeColor="text1"/>
                <w:sz w:val="26"/>
                <w:szCs w:val="26"/>
              </w:rPr>
            </w:pPr>
            <w:r w:rsidRPr="004117CD">
              <w:rPr>
                <w:rFonts w:ascii="標楷體" w:eastAsia="標楷體" w:hAnsi="標楷體" w:cs="Times New Roman" w:hint="eastAsia"/>
                <w:color w:val="000000" w:themeColor="text1"/>
                <w:kern w:val="2"/>
                <w:sz w:val="26"/>
                <w:szCs w:val="26"/>
              </w:rPr>
              <w:t>（二）</w:t>
            </w:r>
            <w:r w:rsidRPr="004117CD">
              <w:rPr>
                <w:rFonts w:ascii="標楷體" w:eastAsia="標楷體" w:hAnsi="標楷體" w:hint="eastAsia"/>
                <w:color w:val="000000" w:themeColor="text1"/>
                <w:sz w:val="26"/>
                <w:szCs w:val="26"/>
              </w:rPr>
              <w:t>私立技專校院學雜費減免</w:t>
            </w:r>
          </w:p>
          <w:p w14:paraId="105C448E" w14:textId="77777777" w:rsidR="000E3AFC" w:rsidRPr="007C78A7" w:rsidRDefault="000E3AFC" w:rsidP="00240303">
            <w:pPr>
              <w:pStyle w:val="ac"/>
              <w:spacing w:line="340" w:lineRule="exact"/>
              <w:ind w:leftChars="0" w:left="680" w:rightChars="343" w:right="823"/>
              <w:jc w:val="right"/>
              <w:textDirection w:val="lrTbV"/>
              <w:rPr>
                <w:rFonts w:ascii="標楷體" w:eastAsia="標楷體"/>
                <w:sz w:val="22"/>
                <w:szCs w:val="22"/>
              </w:rPr>
            </w:pPr>
            <w:r w:rsidRPr="007C78A7">
              <w:rPr>
                <w:rFonts w:ascii="標楷體" w:eastAsia="標楷體" w:hAnsi="標楷體" w:cs="Times New Roman" w:hint="eastAsia"/>
                <w:sz w:val="22"/>
                <w:szCs w:val="22"/>
              </w:rPr>
              <w:t>單位：人次/</w:t>
            </w:r>
            <w:r>
              <w:rPr>
                <w:rFonts w:ascii="標楷體" w:eastAsia="標楷體" w:hAnsi="標楷體" w:cs="Times New Roman" w:hint="eastAsia"/>
                <w:sz w:val="22"/>
                <w:szCs w:val="22"/>
              </w:rPr>
              <w:t>千</w:t>
            </w:r>
            <w:r w:rsidRPr="007C78A7">
              <w:rPr>
                <w:rFonts w:ascii="標楷體" w:eastAsia="標楷體" w:hAnsi="標楷體" w:cs="Times New Roman" w:hint="eastAsia"/>
                <w:sz w:val="22"/>
                <w:szCs w:val="22"/>
              </w:rPr>
              <w:t>元</w:t>
            </w:r>
          </w:p>
          <w:tbl>
            <w:tblPr>
              <w:tblStyle w:val="1"/>
              <w:tblW w:w="4961" w:type="dxa"/>
              <w:tblInd w:w="109" w:type="dxa"/>
              <w:tblLayout w:type="fixed"/>
              <w:tblLook w:val="04A0" w:firstRow="1" w:lastRow="0" w:firstColumn="1" w:lastColumn="0" w:noHBand="0" w:noVBand="1"/>
            </w:tblPr>
            <w:tblGrid>
              <w:gridCol w:w="2129"/>
              <w:gridCol w:w="1416"/>
              <w:gridCol w:w="1416"/>
            </w:tblGrid>
            <w:tr w:rsidR="000E3AFC" w:rsidRPr="004117CD" w14:paraId="57D8D64A" w14:textId="77777777" w:rsidTr="00042618">
              <w:trPr>
                <w:trHeight w:val="340"/>
              </w:trPr>
              <w:tc>
                <w:tcPr>
                  <w:tcW w:w="2129" w:type="dxa"/>
                  <w:vMerge w:val="restart"/>
                  <w:shd w:val="clear" w:color="auto" w:fill="EDEDED"/>
                  <w:vAlign w:val="center"/>
                </w:tcPr>
                <w:p w14:paraId="3EBEA433" w14:textId="77777777" w:rsidR="000E3AFC" w:rsidRPr="007C78A7" w:rsidRDefault="000E3AFC" w:rsidP="000E3AFC">
                  <w:pPr>
                    <w:spacing w:line="340" w:lineRule="exact"/>
                    <w:jc w:val="center"/>
                    <w:textDirection w:val="lrTbV"/>
                    <w:rPr>
                      <w:rFonts w:ascii="標楷體" w:eastAsia="標楷體" w:hAnsi="標楷體" w:cs="Times New Roman"/>
                    </w:rPr>
                  </w:pPr>
                  <w:r w:rsidRPr="007C78A7">
                    <w:rPr>
                      <w:rFonts w:ascii="標楷體" w:eastAsia="標楷體" w:hAnsi="標楷體" w:cs="Times New Roman" w:hint="eastAsia"/>
                    </w:rPr>
                    <w:t>各類學雜費減免人次及金額</w:t>
                  </w:r>
                </w:p>
              </w:tc>
              <w:tc>
                <w:tcPr>
                  <w:tcW w:w="2832" w:type="dxa"/>
                  <w:gridSpan w:val="2"/>
                  <w:shd w:val="clear" w:color="auto" w:fill="EDEDED" w:themeFill="accent3" w:themeFillTint="33"/>
                  <w:vAlign w:val="center"/>
                </w:tcPr>
                <w:p w14:paraId="32ADFD3D" w14:textId="77777777" w:rsidR="000E3AFC" w:rsidRPr="007C78A7" w:rsidRDefault="000E3AFC" w:rsidP="000E3AFC">
                  <w:pPr>
                    <w:spacing w:line="340" w:lineRule="exact"/>
                    <w:jc w:val="center"/>
                    <w:textDirection w:val="lrTbV"/>
                    <w:rPr>
                      <w:rFonts w:ascii="標楷體" w:eastAsia="標楷體" w:hAnsi="標楷體" w:cs="Times New Roman"/>
                    </w:rPr>
                  </w:pPr>
                  <w:r w:rsidRPr="007C78A7">
                    <w:rPr>
                      <w:rFonts w:ascii="標楷體" w:eastAsia="標楷體" w:hAnsi="標楷體" w:cs="Times New Roman"/>
                    </w:rPr>
                    <w:t>109</w:t>
                  </w:r>
                  <w:r w:rsidRPr="007C78A7">
                    <w:rPr>
                      <w:rFonts w:ascii="標楷體" w:eastAsia="標楷體" w:hAnsi="標楷體" w:cs="Times New Roman" w:hint="eastAsia"/>
                    </w:rPr>
                    <w:t>學年度第1學期</w:t>
                  </w:r>
                </w:p>
              </w:tc>
            </w:tr>
            <w:tr w:rsidR="000E3AFC" w:rsidRPr="004117CD" w14:paraId="373E4A6A" w14:textId="77777777" w:rsidTr="00042618">
              <w:trPr>
                <w:trHeight w:val="340"/>
              </w:trPr>
              <w:tc>
                <w:tcPr>
                  <w:tcW w:w="2129" w:type="dxa"/>
                  <w:vMerge/>
                  <w:shd w:val="clear" w:color="auto" w:fill="EDEDED"/>
                  <w:vAlign w:val="center"/>
                </w:tcPr>
                <w:p w14:paraId="34A1B983" w14:textId="77777777" w:rsidR="000E3AFC" w:rsidRPr="007C78A7" w:rsidRDefault="000E3AFC" w:rsidP="000E3AFC">
                  <w:pPr>
                    <w:spacing w:line="340" w:lineRule="exact"/>
                    <w:jc w:val="center"/>
                    <w:textDirection w:val="lrTbV"/>
                    <w:rPr>
                      <w:rFonts w:ascii="標楷體" w:eastAsia="標楷體" w:hAnsi="標楷體" w:cs="Times New Roman"/>
                    </w:rPr>
                  </w:pPr>
                </w:p>
              </w:tc>
              <w:tc>
                <w:tcPr>
                  <w:tcW w:w="1416" w:type="dxa"/>
                  <w:shd w:val="clear" w:color="auto" w:fill="EDEDED"/>
                  <w:vAlign w:val="center"/>
                </w:tcPr>
                <w:p w14:paraId="3B56AE42" w14:textId="77777777" w:rsidR="000E3AFC" w:rsidRPr="007C78A7" w:rsidRDefault="000E3AFC" w:rsidP="000E3AFC">
                  <w:pPr>
                    <w:spacing w:line="340" w:lineRule="exact"/>
                    <w:jc w:val="center"/>
                    <w:textDirection w:val="lrTbV"/>
                    <w:rPr>
                      <w:rFonts w:ascii="標楷體" w:eastAsia="標楷體" w:hAnsi="標楷體" w:cs="Times New Roman"/>
                    </w:rPr>
                  </w:pPr>
                  <w:r w:rsidRPr="007C78A7">
                    <w:rPr>
                      <w:rFonts w:ascii="標楷體" w:eastAsia="標楷體" w:hAnsi="標楷體" w:cs="Times New Roman" w:hint="eastAsia"/>
                    </w:rPr>
                    <w:t>人次</w:t>
                  </w:r>
                </w:p>
              </w:tc>
              <w:tc>
                <w:tcPr>
                  <w:tcW w:w="1416" w:type="dxa"/>
                  <w:shd w:val="clear" w:color="auto" w:fill="EDEDED"/>
                  <w:vAlign w:val="center"/>
                </w:tcPr>
                <w:p w14:paraId="0767E163" w14:textId="77777777" w:rsidR="000E3AFC" w:rsidRPr="007C78A7" w:rsidRDefault="000E3AFC" w:rsidP="000E3AFC">
                  <w:pPr>
                    <w:spacing w:line="340" w:lineRule="exact"/>
                    <w:jc w:val="center"/>
                    <w:textDirection w:val="lrTbV"/>
                    <w:rPr>
                      <w:rFonts w:ascii="標楷體" w:eastAsia="標楷體" w:hAnsi="標楷體" w:cs="Times New Roman"/>
                    </w:rPr>
                  </w:pPr>
                  <w:r w:rsidRPr="007C78A7">
                    <w:rPr>
                      <w:rFonts w:ascii="標楷體" w:eastAsia="標楷體" w:hAnsi="標楷體" w:cs="Times New Roman" w:hint="eastAsia"/>
                    </w:rPr>
                    <w:t>金額</w:t>
                  </w:r>
                </w:p>
              </w:tc>
            </w:tr>
            <w:tr w:rsidR="000E3AFC" w:rsidRPr="004117CD" w14:paraId="46759E40" w14:textId="77777777" w:rsidTr="00042618">
              <w:trPr>
                <w:trHeight w:val="340"/>
              </w:trPr>
              <w:tc>
                <w:tcPr>
                  <w:tcW w:w="2129" w:type="dxa"/>
                  <w:vAlign w:val="center"/>
                </w:tcPr>
                <w:p w14:paraId="6BB987DE" w14:textId="77777777" w:rsidR="000E3AFC" w:rsidRPr="007C78A7" w:rsidRDefault="000E3AFC" w:rsidP="000E3AFC">
                  <w:pPr>
                    <w:spacing w:line="340" w:lineRule="exact"/>
                    <w:jc w:val="both"/>
                    <w:textDirection w:val="lrTbV"/>
                    <w:rPr>
                      <w:rFonts w:ascii="標楷體" w:eastAsia="標楷體" w:hAnsi="標楷體" w:cs="Times New Roman"/>
                    </w:rPr>
                  </w:pPr>
                  <w:r w:rsidRPr="007C78A7">
                    <w:rPr>
                      <w:rFonts w:ascii="標楷體" w:eastAsia="標楷體" w:hAnsi="標楷體" w:cs="Times New Roman" w:hint="eastAsia"/>
                    </w:rPr>
                    <w:t>軍公教遺族</w:t>
                  </w:r>
                </w:p>
              </w:tc>
              <w:tc>
                <w:tcPr>
                  <w:tcW w:w="1416" w:type="dxa"/>
                </w:tcPr>
                <w:p w14:paraId="479E34CD"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293</w:t>
                  </w:r>
                </w:p>
              </w:tc>
              <w:tc>
                <w:tcPr>
                  <w:tcW w:w="1416" w:type="dxa"/>
                </w:tcPr>
                <w:p w14:paraId="1B5C7EB5"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12,29</w:t>
                  </w:r>
                  <w:r>
                    <w:rPr>
                      <w:rFonts w:ascii="標楷體" w:eastAsia="標楷體" w:hAnsi="標楷體" w:hint="eastAsia"/>
                    </w:rPr>
                    <w:t>7</w:t>
                  </w:r>
                </w:p>
              </w:tc>
            </w:tr>
            <w:tr w:rsidR="000E3AFC" w:rsidRPr="004117CD" w14:paraId="7FF58296" w14:textId="77777777" w:rsidTr="00042618">
              <w:trPr>
                <w:trHeight w:val="340"/>
              </w:trPr>
              <w:tc>
                <w:tcPr>
                  <w:tcW w:w="2129" w:type="dxa"/>
                  <w:vAlign w:val="center"/>
                </w:tcPr>
                <w:p w14:paraId="2944D571" w14:textId="77777777" w:rsidR="000E3AFC" w:rsidRPr="007C78A7" w:rsidRDefault="000E3AFC" w:rsidP="000E3AFC">
                  <w:pPr>
                    <w:spacing w:line="340" w:lineRule="exact"/>
                    <w:jc w:val="both"/>
                    <w:textDirection w:val="lrTbV"/>
                    <w:rPr>
                      <w:rFonts w:ascii="標楷體" w:eastAsia="標楷體" w:hAnsi="標楷體" w:cs="Times New Roman"/>
                    </w:rPr>
                  </w:pPr>
                  <w:r w:rsidRPr="007C78A7">
                    <w:rPr>
                      <w:rFonts w:ascii="標楷體" w:eastAsia="標楷體" w:hAnsi="標楷體" w:cs="Times New Roman" w:hint="eastAsia"/>
                    </w:rPr>
                    <w:t>現役軍人子女</w:t>
                  </w:r>
                </w:p>
              </w:tc>
              <w:tc>
                <w:tcPr>
                  <w:tcW w:w="1416" w:type="dxa"/>
                </w:tcPr>
                <w:p w14:paraId="50BD21DF"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hint="eastAsia"/>
                    </w:rPr>
                    <w:t>5</w:t>
                  </w:r>
                </w:p>
              </w:tc>
              <w:tc>
                <w:tcPr>
                  <w:tcW w:w="1416" w:type="dxa"/>
                </w:tcPr>
                <w:p w14:paraId="02C94F58"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hint="eastAsia"/>
                    </w:rPr>
                    <w:t>5</w:t>
                  </w:r>
                  <w:r>
                    <w:rPr>
                      <w:rFonts w:ascii="標楷體" w:eastAsia="標楷體" w:hAnsi="標楷體" w:hint="eastAsia"/>
                    </w:rPr>
                    <w:t>4</w:t>
                  </w:r>
                </w:p>
              </w:tc>
            </w:tr>
            <w:tr w:rsidR="000E3AFC" w:rsidRPr="004117CD" w14:paraId="2AC29C11" w14:textId="77777777" w:rsidTr="00042618">
              <w:trPr>
                <w:trHeight w:val="340"/>
              </w:trPr>
              <w:tc>
                <w:tcPr>
                  <w:tcW w:w="2129" w:type="dxa"/>
                  <w:vAlign w:val="center"/>
                </w:tcPr>
                <w:p w14:paraId="645EA053" w14:textId="3A3CDA1B" w:rsidR="000E3AFC" w:rsidRPr="007C78A7" w:rsidRDefault="000E3AFC" w:rsidP="000E3AFC">
                  <w:pPr>
                    <w:spacing w:line="340" w:lineRule="exact"/>
                    <w:jc w:val="both"/>
                    <w:textDirection w:val="lrTbV"/>
                    <w:rPr>
                      <w:rFonts w:ascii="標楷體" w:eastAsia="標楷體" w:hAnsi="標楷體" w:cs="Times New Roman"/>
                    </w:rPr>
                  </w:pPr>
                  <w:r w:rsidRPr="007C78A7">
                    <w:rPr>
                      <w:rFonts w:ascii="標楷體" w:eastAsia="標楷體" w:hAnsi="標楷體" w:cs="Times New Roman" w:hint="eastAsia"/>
                    </w:rPr>
                    <w:t>身障人士</w:t>
                  </w:r>
                  <w:r w:rsidR="004B550E">
                    <w:rPr>
                      <w:rFonts w:ascii="標楷體" w:eastAsia="標楷體" w:hAnsi="標楷體" w:cs="Times New Roman" w:hint="eastAsia"/>
                    </w:rPr>
                    <w:t>及</w:t>
                  </w:r>
                  <w:r w:rsidRPr="007C78A7">
                    <w:rPr>
                      <w:rFonts w:ascii="標楷體" w:eastAsia="標楷體" w:hAnsi="標楷體" w:cs="Times New Roman" w:hint="eastAsia"/>
                    </w:rPr>
                    <w:t>子女</w:t>
                  </w:r>
                </w:p>
              </w:tc>
              <w:tc>
                <w:tcPr>
                  <w:tcW w:w="1416" w:type="dxa"/>
                </w:tcPr>
                <w:p w14:paraId="1D398A84" w14:textId="6CE1ADC6" w:rsidR="000E3AFC" w:rsidRPr="007C78A7" w:rsidRDefault="004403A3" w:rsidP="000E3AFC">
                  <w:pPr>
                    <w:spacing w:line="340" w:lineRule="exact"/>
                    <w:jc w:val="right"/>
                    <w:rPr>
                      <w:rFonts w:ascii="標楷體" w:eastAsia="標楷體" w:hAnsi="標楷體"/>
                    </w:rPr>
                  </w:pPr>
                  <w:r>
                    <w:rPr>
                      <w:rFonts w:ascii="標楷體" w:eastAsia="標楷體" w:hAnsi="標楷體" w:hint="eastAsia"/>
                    </w:rPr>
                    <w:t>21</w:t>
                  </w:r>
                  <w:r w:rsidR="000E3AFC" w:rsidRPr="007C78A7">
                    <w:rPr>
                      <w:rFonts w:ascii="標楷體" w:eastAsia="標楷體" w:hAnsi="標楷體"/>
                    </w:rPr>
                    <w:t>,</w:t>
                  </w:r>
                  <w:r>
                    <w:rPr>
                      <w:rFonts w:ascii="標楷體" w:eastAsia="標楷體" w:hAnsi="標楷體" w:hint="eastAsia"/>
                    </w:rPr>
                    <w:t>432</w:t>
                  </w:r>
                </w:p>
              </w:tc>
              <w:tc>
                <w:tcPr>
                  <w:tcW w:w="1416" w:type="dxa"/>
                </w:tcPr>
                <w:p w14:paraId="43839A48" w14:textId="67780FEC" w:rsidR="000E3AFC" w:rsidRPr="007C78A7" w:rsidRDefault="004403A3" w:rsidP="000E3AFC">
                  <w:pPr>
                    <w:spacing w:line="340" w:lineRule="exact"/>
                    <w:jc w:val="right"/>
                    <w:rPr>
                      <w:rFonts w:ascii="標楷體" w:eastAsia="標楷體" w:hAnsi="標楷體"/>
                    </w:rPr>
                  </w:pPr>
                  <w:r>
                    <w:rPr>
                      <w:rFonts w:ascii="標楷體" w:eastAsia="標楷體" w:hAnsi="標楷體" w:hint="eastAsia"/>
                    </w:rPr>
                    <w:t>530</w:t>
                  </w:r>
                  <w:r w:rsidR="000E3AFC" w:rsidRPr="007C78A7">
                    <w:rPr>
                      <w:rFonts w:ascii="標楷體" w:eastAsia="標楷體" w:hAnsi="標楷體"/>
                    </w:rPr>
                    <w:t>,</w:t>
                  </w:r>
                  <w:r>
                    <w:rPr>
                      <w:rFonts w:ascii="標楷體" w:eastAsia="標楷體" w:hAnsi="標楷體" w:hint="eastAsia"/>
                    </w:rPr>
                    <w:t>834</w:t>
                  </w:r>
                </w:p>
              </w:tc>
            </w:tr>
            <w:tr w:rsidR="000E3AFC" w:rsidRPr="004117CD" w14:paraId="13CE81C6" w14:textId="77777777" w:rsidTr="00042618">
              <w:trPr>
                <w:trHeight w:val="340"/>
              </w:trPr>
              <w:tc>
                <w:tcPr>
                  <w:tcW w:w="2129" w:type="dxa"/>
                  <w:vAlign w:val="center"/>
                </w:tcPr>
                <w:p w14:paraId="06E9FED6" w14:textId="77777777" w:rsidR="000E3AFC" w:rsidRPr="007C78A7" w:rsidRDefault="000E3AFC" w:rsidP="000E3AFC">
                  <w:pPr>
                    <w:spacing w:line="340" w:lineRule="exact"/>
                    <w:jc w:val="both"/>
                    <w:textDirection w:val="lrTbV"/>
                    <w:rPr>
                      <w:rFonts w:ascii="標楷體" w:eastAsia="標楷體" w:hAnsi="標楷體" w:cs="Times New Roman"/>
                    </w:rPr>
                  </w:pPr>
                  <w:r w:rsidRPr="007C78A7">
                    <w:rPr>
                      <w:rFonts w:ascii="標楷體" w:eastAsia="標楷體" w:hAnsi="標楷體" w:cs="Times New Roman" w:hint="eastAsia"/>
                    </w:rPr>
                    <w:t>低收入戶</w:t>
                  </w:r>
                </w:p>
              </w:tc>
              <w:tc>
                <w:tcPr>
                  <w:tcW w:w="1416" w:type="dxa"/>
                </w:tcPr>
                <w:p w14:paraId="59E2163B"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13,566</w:t>
                  </w:r>
                </w:p>
              </w:tc>
              <w:tc>
                <w:tcPr>
                  <w:tcW w:w="1416" w:type="dxa"/>
                </w:tcPr>
                <w:p w14:paraId="517BC201"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566,06</w:t>
                  </w:r>
                  <w:r>
                    <w:rPr>
                      <w:rFonts w:ascii="標楷體" w:eastAsia="標楷體" w:hAnsi="標楷體" w:hint="eastAsia"/>
                    </w:rPr>
                    <w:t>3</w:t>
                  </w:r>
                </w:p>
              </w:tc>
            </w:tr>
            <w:tr w:rsidR="000E3AFC" w:rsidRPr="004117CD" w14:paraId="3D0BB729" w14:textId="77777777" w:rsidTr="00042618">
              <w:trPr>
                <w:trHeight w:val="340"/>
              </w:trPr>
              <w:tc>
                <w:tcPr>
                  <w:tcW w:w="2129" w:type="dxa"/>
                  <w:vAlign w:val="center"/>
                </w:tcPr>
                <w:p w14:paraId="7455417F" w14:textId="77777777" w:rsidR="000E3AFC" w:rsidRPr="007C78A7" w:rsidRDefault="000E3AFC" w:rsidP="000E3AFC">
                  <w:pPr>
                    <w:spacing w:line="340" w:lineRule="exact"/>
                    <w:jc w:val="both"/>
                    <w:textDirection w:val="lrTbV"/>
                    <w:rPr>
                      <w:rFonts w:ascii="標楷體" w:eastAsia="標楷體" w:hAnsi="標楷體" w:cs="Times New Roman"/>
                    </w:rPr>
                  </w:pPr>
                  <w:r w:rsidRPr="007C78A7">
                    <w:rPr>
                      <w:rFonts w:ascii="標楷體" w:eastAsia="標楷體" w:hAnsi="標楷體" w:cs="Times New Roman" w:hint="eastAsia"/>
                    </w:rPr>
                    <w:t>中低收入戶</w:t>
                  </w:r>
                </w:p>
              </w:tc>
              <w:tc>
                <w:tcPr>
                  <w:tcW w:w="1416" w:type="dxa"/>
                </w:tcPr>
                <w:p w14:paraId="05BEAAAA"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12,152</w:t>
                  </w:r>
                </w:p>
              </w:tc>
              <w:tc>
                <w:tcPr>
                  <w:tcW w:w="1416" w:type="dxa"/>
                </w:tcPr>
                <w:p w14:paraId="7EA5E33E"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270,450</w:t>
                  </w:r>
                </w:p>
              </w:tc>
            </w:tr>
            <w:tr w:rsidR="000E3AFC" w:rsidRPr="004117CD" w14:paraId="16214EEE" w14:textId="77777777" w:rsidTr="00042618">
              <w:trPr>
                <w:trHeight w:val="340"/>
              </w:trPr>
              <w:tc>
                <w:tcPr>
                  <w:tcW w:w="2129" w:type="dxa"/>
                  <w:vAlign w:val="center"/>
                </w:tcPr>
                <w:p w14:paraId="057E80A1" w14:textId="77777777" w:rsidR="000E3AFC" w:rsidRPr="007C78A7" w:rsidRDefault="000E3AFC" w:rsidP="000E3AFC">
                  <w:pPr>
                    <w:spacing w:line="340" w:lineRule="exact"/>
                    <w:jc w:val="both"/>
                    <w:textDirection w:val="lrTbV"/>
                    <w:rPr>
                      <w:rFonts w:ascii="標楷體" w:eastAsia="標楷體" w:hAnsi="標楷體" w:cs="Times New Roman"/>
                    </w:rPr>
                  </w:pPr>
                  <w:r w:rsidRPr="007C78A7">
                    <w:rPr>
                      <w:rFonts w:ascii="標楷體" w:eastAsia="標楷體" w:hAnsi="標楷體" w:cs="Times New Roman" w:hint="eastAsia"/>
                    </w:rPr>
                    <w:t>原住民學生</w:t>
                  </w:r>
                </w:p>
              </w:tc>
              <w:tc>
                <w:tcPr>
                  <w:tcW w:w="1416" w:type="dxa"/>
                </w:tcPr>
                <w:p w14:paraId="61196712"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10,314</w:t>
                  </w:r>
                </w:p>
              </w:tc>
              <w:tc>
                <w:tcPr>
                  <w:tcW w:w="1416" w:type="dxa"/>
                </w:tcPr>
                <w:p w14:paraId="2693FB6D"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242,152</w:t>
                  </w:r>
                </w:p>
              </w:tc>
            </w:tr>
            <w:tr w:rsidR="000E3AFC" w:rsidRPr="004117CD" w14:paraId="488352C1" w14:textId="77777777" w:rsidTr="00042618">
              <w:trPr>
                <w:trHeight w:val="340"/>
              </w:trPr>
              <w:tc>
                <w:tcPr>
                  <w:tcW w:w="2129" w:type="dxa"/>
                  <w:vAlign w:val="center"/>
                </w:tcPr>
                <w:p w14:paraId="16DDBB22" w14:textId="77777777" w:rsidR="000E3AFC" w:rsidRPr="007C78A7" w:rsidRDefault="000E3AFC" w:rsidP="000E3AFC">
                  <w:pPr>
                    <w:spacing w:line="340" w:lineRule="exact"/>
                    <w:jc w:val="both"/>
                    <w:textDirection w:val="lrTbV"/>
                    <w:rPr>
                      <w:rFonts w:ascii="標楷體" w:eastAsia="標楷體" w:hAnsi="標楷體" w:cs="Times New Roman"/>
                    </w:rPr>
                  </w:pPr>
                  <w:r w:rsidRPr="007C78A7">
                    <w:rPr>
                      <w:rFonts w:ascii="標楷體" w:eastAsia="標楷體" w:hAnsi="標楷體" w:cs="Times New Roman" w:hint="eastAsia"/>
                    </w:rPr>
                    <w:t>特境家庭</w:t>
                  </w:r>
                </w:p>
              </w:tc>
              <w:tc>
                <w:tcPr>
                  <w:tcW w:w="1416" w:type="dxa"/>
                </w:tcPr>
                <w:p w14:paraId="5360C371"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1,896</w:t>
                  </w:r>
                </w:p>
              </w:tc>
              <w:tc>
                <w:tcPr>
                  <w:tcW w:w="1416" w:type="dxa"/>
                </w:tcPr>
                <w:p w14:paraId="4236B9D1"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44,295</w:t>
                  </w:r>
                </w:p>
              </w:tc>
            </w:tr>
            <w:tr w:rsidR="000E3AFC" w:rsidRPr="004117CD" w14:paraId="328D9874" w14:textId="77777777" w:rsidTr="00042618">
              <w:trPr>
                <w:trHeight w:val="340"/>
              </w:trPr>
              <w:tc>
                <w:tcPr>
                  <w:tcW w:w="2129" w:type="dxa"/>
                  <w:tcBorders>
                    <w:bottom w:val="single" w:sz="4" w:space="0" w:color="auto"/>
                  </w:tcBorders>
                  <w:vAlign w:val="center"/>
                </w:tcPr>
                <w:p w14:paraId="710A890E" w14:textId="77777777" w:rsidR="000E3AFC" w:rsidRPr="007C78A7" w:rsidRDefault="000E3AFC" w:rsidP="000E3AFC">
                  <w:pPr>
                    <w:spacing w:line="340" w:lineRule="exact"/>
                    <w:jc w:val="center"/>
                    <w:textDirection w:val="lrTbV"/>
                    <w:rPr>
                      <w:rFonts w:ascii="標楷體" w:eastAsia="標楷體" w:hAnsi="標楷體" w:cs="Times New Roman"/>
                    </w:rPr>
                  </w:pPr>
                  <w:r w:rsidRPr="007C78A7">
                    <w:rPr>
                      <w:rFonts w:ascii="標楷體" w:eastAsia="標楷體" w:hAnsi="標楷體" w:cs="Times New Roman" w:hint="eastAsia"/>
                    </w:rPr>
                    <w:t>總計</w:t>
                  </w:r>
                </w:p>
              </w:tc>
              <w:tc>
                <w:tcPr>
                  <w:tcW w:w="1416" w:type="dxa"/>
                  <w:tcBorders>
                    <w:bottom w:val="single" w:sz="4" w:space="0" w:color="auto"/>
                  </w:tcBorders>
                </w:tcPr>
                <w:p w14:paraId="3C38E136"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59,658</w:t>
                  </w:r>
                </w:p>
              </w:tc>
              <w:tc>
                <w:tcPr>
                  <w:tcW w:w="1416" w:type="dxa"/>
                  <w:tcBorders>
                    <w:bottom w:val="single" w:sz="4" w:space="0" w:color="auto"/>
                  </w:tcBorders>
                </w:tcPr>
                <w:p w14:paraId="6D24A9A9" w14:textId="77777777" w:rsidR="000E3AFC" w:rsidRPr="007C78A7" w:rsidRDefault="000E3AFC" w:rsidP="000E3AFC">
                  <w:pPr>
                    <w:spacing w:line="340" w:lineRule="exact"/>
                    <w:jc w:val="right"/>
                    <w:rPr>
                      <w:rFonts w:ascii="標楷體" w:eastAsia="標楷體" w:hAnsi="標楷體"/>
                    </w:rPr>
                  </w:pPr>
                  <w:r w:rsidRPr="007C78A7">
                    <w:rPr>
                      <w:rFonts w:ascii="標楷體" w:eastAsia="標楷體" w:hAnsi="標楷體"/>
                    </w:rPr>
                    <w:t>1,666,145</w:t>
                  </w:r>
                </w:p>
              </w:tc>
            </w:tr>
          </w:tbl>
          <w:p w14:paraId="3B50EA11" w14:textId="77777777" w:rsidR="0025566A" w:rsidRDefault="005765A5" w:rsidP="005765A5">
            <w:pPr>
              <w:spacing w:line="60" w:lineRule="exact"/>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p>
          <w:p w14:paraId="1A86DBFF" w14:textId="77777777" w:rsidR="004B550E" w:rsidRDefault="004B550E" w:rsidP="005765A5">
            <w:pPr>
              <w:spacing w:line="60" w:lineRule="exact"/>
              <w:jc w:val="both"/>
              <w:rPr>
                <w:rFonts w:ascii="標楷體" w:eastAsia="標楷體" w:hAnsi="標楷體"/>
                <w:sz w:val="26"/>
                <w:szCs w:val="26"/>
              </w:rPr>
            </w:pPr>
          </w:p>
          <w:p w14:paraId="537B639A" w14:textId="77777777" w:rsidR="004B550E" w:rsidRDefault="004B550E" w:rsidP="005765A5">
            <w:pPr>
              <w:spacing w:line="60" w:lineRule="exact"/>
              <w:jc w:val="both"/>
              <w:rPr>
                <w:rFonts w:ascii="標楷體" w:eastAsia="標楷體" w:hAnsi="標楷體"/>
                <w:sz w:val="26"/>
                <w:szCs w:val="26"/>
              </w:rPr>
            </w:pPr>
          </w:p>
          <w:p w14:paraId="510C9A46" w14:textId="77777777" w:rsidR="004B550E" w:rsidRDefault="004B550E" w:rsidP="005765A5">
            <w:pPr>
              <w:spacing w:line="60" w:lineRule="exact"/>
              <w:jc w:val="both"/>
              <w:rPr>
                <w:rFonts w:ascii="標楷體" w:eastAsia="標楷體" w:hAnsi="標楷體"/>
                <w:sz w:val="26"/>
                <w:szCs w:val="26"/>
              </w:rPr>
            </w:pPr>
          </w:p>
          <w:p w14:paraId="3EA87E09" w14:textId="77777777" w:rsidR="004B550E" w:rsidRDefault="004B550E" w:rsidP="005765A5">
            <w:pPr>
              <w:spacing w:line="60" w:lineRule="exact"/>
              <w:jc w:val="both"/>
              <w:rPr>
                <w:rFonts w:ascii="標楷體" w:eastAsia="標楷體" w:hAnsi="標楷體"/>
                <w:sz w:val="26"/>
                <w:szCs w:val="26"/>
              </w:rPr>
            </w:pPr>
          </w:p>
          <w:p w14:paraId="215F1867" w14:textId="77777777" w:rsidR="004B550E" w:rsidRDefault="004B550E" w:rsidP="005765A5">
            <w:pPr>
              <w:spacing w:line="60" w:lineRule="exact"/>
              <w:jc w:val="both"/>
              <w:rPr>
                <w:rFonts w:ascii="標楷體" w:eastAsia="標楷體" w:hAnsi="標楷體"/>
                <w:sz w:val="26"/>
                <w:szCs w:val="26"/>
              </w:rPr>
            </w:pPr>
          </w:p>
          <w:p w14:paraId="43E9483C" w14:textId="60F7E6D3" w:rsidR="004B550E" w:rsidRPr="004117CD" w:rsidRDefault="004B550E" w:rsidP="005765A5">
            <w:pPr>
              <w:spacing w:line="60" w:lineRule="exact"/>
              <w:jc w:val="both"/>
              <w:rPr>
                <w:rFonts w:ascii="標楷體" w:eastAsia="標楷體" w:hAnsi="標楷體"/>
                <w:sz w:val="26"/>
                <w:szCs w:val="26"/>
              </w:rPr>
            </w:pPr>
          </w:p>
        </w:tc>
      </w:tr>
      <w:tr w:rsidR="0025566A" w:rsidRPr="00422B29" w14:paraId="514975D0" w14:textId="77777777" w:rsidTr="00A92870">
        <w:trPr>
          <w:divId w:val="1110780298"/>
        </w:trPr>
        <w:tc>
          <w:tcPr>
            <w:tcW w:w="1787" w:type="dxa"/>
          </w:tcPr>
          <w:p w14:paraId="728116B5" w14:textId="70948889" w:rsidR="0025566A" w:rsidRPr="004117CD" w:rsidRDefault="0025566A" w:rsidP="00853344">
            <w:pPr>
              <w:spacing w:line="330" w:lineRule="exact"/>
              <w:ind w:left="606" w:hangingChars="233" w:hanging="606"/>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七</w:t>
            </w:r>
            <w:r w:rsidRPr="004117CD">
              <w:rPr>
                <w:rFonts w:ascii="標楷體" w:eastAsia="標楷體" w:hAnsi="標楷體"/>
                <w:sz w:val="26"/>
                <w:szCs w:val="26"/>
              </w:rPr>
              <w:t>、</w:t>
            </w:r>
            <w:r w:rsidRPr="004117CD">
              <w:rPr>
                <w:rFonts w:ascii="標楷體" w:eastAsia="標楷體" w:hAnsi="標楷體" w:hint="eastAsia"/>
                <w:sz w:val="26"/>
                <w:szCs w:val="26"/>
              </w:rPr>
              <w:t>國際及兩岸教育交流</w:t>
            </w:r>
          </w:p>
        </w:tc>
        <w:tc>
          <w:tcPr>
            <w:tcW w:w="2126" w:type="dxa"/>
          </w:tcPr>
          <w:p w14:paraId="5D510275" w14:textId="0DC9F8D3"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深化國際交流平臺促進國際連結</w:t>
            </w:r>
          </w:p>
          <w:p w14:paraId="07D82124" w14:textId="15FE742F"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擴招境外學生深化校園國際化</w:t>
            </w:r>
          </w:p>
          <w:p w14:paraId="097C255E" w14:textId="26669609"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三</w:t>
            </w:r>
            <w:r w:rsidRPr="004117CD">
              <w:rPr>
                <w:rFonts w:ascii="標楷體" w:eastAsia="標楷體" w:hAnsi="標楷體"/>
                <w:sz w:val="26"/>
                <w:szCs w:val="26"/>
              </w:rPr>
              <w:t>、</w:t>
            </w:r>
            <w:r w:rsidRPr="004117CD">
              <w:rPr>
                <w:rFonts w:ascii="標楷體" w:eastAsia="標楷體" w:hAnsi="標楷體" w:hint="eastAsia"/>
                <w:sz w:val="26"/>
                <w:szCs w:val="26"/>
              </w:rPr>
              <w:t>布局全球強化人才培育</w:t>
            </w:r>
          </w:p>
          <w:p w14:paraId="7AB23EF7" w14:textId="167A2FD2"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Pr="004117CD">
              <w:rPr>
                <w:rFonts w:ascii="標楷體" w:eastAsia="標楷體" w:hAnsi="標楷體"/>
                <w:sz w:val="26"/>
                <w:szCs w:val="26"/>
              </w:rPr>
              <w:t>、</w:t>
            </w:r>
            <w:r w:rsidRPr="004117CD">
              <w:rPr>
                <w:rFonts w:ascii="標楷體" w:eastAsia="標楷體" w:hAnsi="標楷體" w:hint="eastAsia"/>
                <w:sz w:val="26"/>
                <w:szCs w:val="26"/>
              </w:rPr>
              <w:t>推動華語文教育產業永續發展</w:t>
            </w:r>
          </w:p>
          <w:p w14:paraId="3C823DB2" w14:textId="41BB0631"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五</w:t>
            </w:r>
            <w:r w:rsidRPr="004117CD">
              <w:rPr>
                <w:rFonts w:ascii="標楷體" w:eastAsia="標楷體" w:hAnsi="標楷體"/>
                <w:sz w:val="26"/>
                <w:szCs w:val="26"/>
              </w:rPr>
              <w:t>、</w:t>
            </w:r>
            <w:r w:rsidRPr="004117CD">
              <w:rPr>
                <w:rFonts w:ascii="標楷體" w:eastAsia="標楷體" w:hAnsi="標楷體" w:hint="eastAsia"/>
                <w:sz w:val="26"/>
                <w:szCs w:val="26"/>
              </w:rPr>
              <w:t>教育部新南向人才培育推動計畫</w:t>
            </w:r>
          </w:p>
        </w:tc>
        <w:tc>
          <w:tcPr>
            <w:tcW w:w="5802" w:type="dxa"/>
          </w:tcPr>
          <w:p w14:paraId="3779D1A7" w14:textId="77777777" w:rsidR="0025566A" w:rsidRPr="004117CD" w:rsidRDefault="0025566A" w:rsidP="000F5DD8">
            <w:pPr>
              <w:spacing w:line="340" w:lineRule="exact"/>
              <w:jc w:val="both"/>
              <w:textDirection w:val="lrTbV"/>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lastRenderedPageBreak/>
              <w:t>一、深化國際交流平臺促進國際連結</w:t>
            </w:r>
          </w:p>
          <w:p w14:paraId="576CB54E" w14:textId="43360152" w:rsidR="0025566A" w:rsidRPr="004117CD" w:rsidRDefault="0025566A" w:rsidP="000F5DD8">
            <w:pPr>
              <w:pStyle w:val="ac"/>
              <w:numPr>
                <w:ilvl w:val="0"/>
                <w:numId w:val="59"/>
              </w:numPr>
              <w:spacing w:line="340" w:lineRule="exact"/>
              <w:ind w:leftChars="-17" w:left="773" w:hangingChars="313" w:hanging="814"/>
              <w:jc w:val="both"/>
              <w:textDirection w:val="lrTbV"/>
              <w:rPr>
                <w:rFonts w:ascii="標楷體" w:eastAsia="標楷體"/>
                <w:color w:val="000000" w:themeColor="text1"/>
                <w:sz w:val="26"/>
                <w:szCs w:val="26"/>
              </w:rPr>
            </w:pPr>
            <w:r w:rsidRPr="004117CD">
              <w:rPr>
                <w:rFonts w:ascii="標楷體" w:eastAsia="標楷體"/>
                <w:color w:val="000000" w:themeColor="text1"/>
                <w:sz w:val="26"/>
                <w:szCs w:val="26"/>
              </w:rPr>
              <w:t>續與</w:t>
            </w:r>
            <w:r w:rsidRPr="004117CD">
              <w:rPr>
                <w:rFonts w:ascii="標楷體" w:eastAsia="標楷體" w:hint="eastAsia"/>
                <w:color w:val="000000" w:themeColor="text1"/>
                <w:sz w:val="26"/>
                <w:szCs w:val="26"/>
              </w:rPr>
              <w:t>美國</w:t>
            </w:r>
            <w:r w:rsidRPr="004117CD">
              <w:rPr>
                <w:rFonts w:ascii="標楷體" w:eastAsia="標楷體"/>
                <w:color w:val="000000" w:themeColor="text1"/>
                <w:sz w:val="26"/>
                <w:szCs w:val="26"/>
              </w:rPr>
              <w:t>簽署教育合作備忘錄</w:t>
            </w:r>
            <w:r w:rsidRPr="004117CD">
              <w:rPr>
                <w:rFonts w:ascii="標楷體" w:eastAsia="標楷體" w:hint="eastAsia"/>
                <w:color w:val="000000" w:themeColor="text1"/>
                <w:sz w:val="26"/>
                <w:szCs w:val="26"/>
              </w:rPr>
              <w:t>、</w:t>
            </w:r>
            <w:r w:rsidRPr="004117CD">
              <w:rPr>
                <w:rFonts w:ascii="標楷體" w:eastAsia="標楷體"/>
                <w:color w:val="000000" w:themeColor="text1"/>
                <w:sz w:val="26"/>
                <w:szCs w:val="26"/>
              </w:rPr>
              <w:t>推動傅爾布萊特中美文教合作計畫</w:t>
            </w:r>
            <w:r w:rsidRPr="004117CD">
              <w:rPr>
                <w:rFonts w:ascii="標楷體" w:eastAsia="標楷體" w:hint="eastAsia"/>
                <w:color w:val="000000" w:themeColor="text1"/>
                <w:sz w:val="26"/>
                <w:szCs w:val="26"/>
              </w:rPr>
              <w:t>、於</w:t>
            </w:r>
            <w:r w:rsidRPr="004117CD">
              <w:rPr>
                <w:rFonts w:ascii="標楷體" w:eastAsia="標楷體"/>
                <w:color w:val="000000" w:themeColor="text1"/>
                <w:sz w:val="26"/>
                <w:szCs w:val="26"/>
              </w:rPr>
              <w:t>全球</w:t>
            </w:r>
            <w:r w:rsidRPr="004117CD">
              <w:rPr>
                <w:rFonts w:ascii="標楷體" w:eastAsia="標楷體" w:hint="eastAsia"/>
                <w:color w:val="000000" w:themeColor="text1"/>
                <w:sz w:val="26"/>
                <w:szCs w:val="26"/>
              </w:rPr>
              <w:t>17</w:t>
            </w:r>
            <w:r w:rsidRPr="004117CD">
              <w:rPr>
                <w:rFonts w:ascii="標楷體" w:eastAsia="標楷體"/>
                <w:color w:val="000000" w:themeColor="text1"/>
                <w:sz w:val="26"/>
                <w:szCs w:val="26"/>
              </w:rPr>
              <w:t>國</w:t>
            </w:r>
            <w:r w:rsidR="008875EE" w:rsidRPr="004117CD">
              <w:rPr>
                <w:rFonts w:ascii="標楷體" w:eastAsia="標楷體"/>
                <w:color w:val="000000" w:themeColor="text1"/>
                <w:sz w:val="26"/>
                <w:szCs w:val="26"/>
              </w:rPr>
              <w:t>（</w:t>
            </w:r>
            <w:r w:rsidRPr="004117CD">
              <w:rPr>
                <w:rFonts w:ascii="標楷體" w:eastAsia="標楷體"/>
                <w:color w:val="000000" w:themeColor="text1"/>
                <w:sz w:val="26"/>
                <w:szCs w:val="26"/>
              </w:rPr>
              <w:t>地區</w:t>
            </w:r>
            <w:r w:rsidR="008875EE" w:rsidRPr="004117CD">
              <w:rPr>
                <w:rFonts w:ascii="標楷體" w:eastAsia="標楷體"/>
                <w:color w:val="000000" w:themeColor="text1"/>
                <w:sz w:val="26"/>
                <w:szCs w:val="26"/>
              </w:rPr>
              <w:t>）</w:t>
            </w:r>
            <w:r w:rsidRPr="004117CD">
              <w:rPr>
                <w:rFonts w:ascii="標楷體" w:eastAsia="標楷體"/>
                <w:color w:val="000000" w:themeColor="text1"/>
                <w:sz w:val="26"/>
                <w:szCs w:val="26"/>
              </w:rPr>
              <w:t>3</w:t>
            </w:r>
            <w:r w:rsidRPr="004117CD">
              <w:rPr>
                <w:rFonts w:ascii="標楷體" w:eastAsia="標楷體" w:hint="eastAsia"/>
                <w:color w:val="000000" w:themeColor="text1"/>
                <w:sz w:val="26"/>
                <w:szCs w:val="26"/>
              </w:rPr>
              <w:t>9</w:t>
            </w:r>
            <w:r w:rsidRPr="004117CD">
              <w:rPr>
                <w:rFonts w:ascii="標楷體" w:eastAsia="標楷體"/>
                <w:color w:val="000000" w:themeColor="text1"/>
                <w:sz w:val="26"/>
                <w:szCs w:val="26"/>
              </w:rPr>
              <w:t>所大學</w:t>
            </w:r>
            <w:r w:rsidRPr="004117CD">
              <w:rPr>
                <w:rFonts w:ascii="標楷體" w:eastAsia="標楷體" w:hint="eastAsia"/>
                <w:color w:val="000000" w:themeColor="text1"/>
                <w:sz w:val="26"/>
                <w:szCs w:val="26"/>
              </w:rPr>
              <w:t>推動</w:t>
            </w:r>
            <w:r w:rsidRPr="004117CD">
              <w:rPr>
                <w:rFonts w:ascii="標楷體" w:eastAsia="標楷體"/>
                <w:color w:val="000000" w:themeColor="text1"/>
                <w:sz w:val="26"/>
                <w:szCs w:val="26"/>
              </w:rPr>
              <w:t>臺灣研究講座</w:t>
            </w:r>
            <w:r w:rsidRPr="004117CD">
              <w:rPr>
                <w:rFonts w:ascii="標楷體" w:eastAsia="標楷體" w:hint="eastAsia"/>
                <w:color w:val="000000" w:themeColor="text1"/>
                <w:sz w:val="26"/>
                <w:szCs w:val="26"/>
              </w:rPr>
              <w:t>、</w:t>
            </w:r>
            <w:r w:rsidRPr="004117CD">
              <w:rPr>
                <w:rFonts w:ascii="標楷體" w:eastAsia="標楷體"/>
                <w:color w:val="000000" w:themeColor="text1"/>
                <w:sz w:val="26"/>
                <w:szCs w:val="26"/>
              </w:rPr>
              <w:t>補助辦理國際學術教育交流活動計58案</w:t>
            </w:r>
            <w:r w:rsidRPr="004117CD">
              <w:rPr>
                <w:rFonts w:ascii="標楷體" w:eastAsia="標楷體" w:hint="eastAsia"/>
                <w:color w:val="000000" w:themeColor="text1"/>
                <w:sz w:val="26"/>
                <w:szCs w:val="26"/>
              </w:rPr>
              <w:t>。</w:t>
            </w:r>
          </w:p>
          <w:p w14:paraId="00744FAD" w14:textId="77777777" w:rsidR="0025566A" w:rsidRPr="004117CD" w:rsidRDefault="0025566A" w:rsidP="000F5DD8">
            <w:pPr>
              <w:pStyle w:val="ac"/>
              <w:numPr>
                <w:ilvl w:val="0"/>
                <w:numId w:val="59"/>
              </w:numPr>
              <w:spacing w:line="340" w:lineRule="exact"/>
              <w:ind w:leftChars="-17" w:left="773" w:hangingChars="313" w:hanging="814"/>
              <w:jc w:val="both"/>
              <w:textDirection w:val="lrTbV"/>
              <w:rPr>
                <w:rFonts w:ascii="標楷體" w:eastAsia="標楷體" w:hAnsi="標楷體"/>
                <w:color w:val="000000" w:themeColor="text1"/>
                <w:sz w:val="26"/>
                <w:szCs w:val="26"/>
              </w:rPr>
            </w:pPr>
            <w:r w:rsidRPr="004117CD">
              <w:rPr>
                <w:rFonts w:ascii="標楷體" w:eastAsia="標楷體" w:hint="eastAsia"/>
                <w:color w:val="000000" w:themeColor="text1"/>
                <w:sz w:val="26"/>
                <w:szCs w:val="26"/>
              </w:rPr>
              <w:lastRenderedPageBreak/>
              <w:t>參加</w:t>
            </w:r>
            <w:r w:rsidRPr="004117CD">
              <w:rPr>
                <w:rFonts w:ascii="標楷體" w:eastAsia="標楷體"/>
                <w:color w:val="000000" w:themeColor="text1"/>
                <w:sz w:val="26"/>
                <w:szCs w:val="26"/>
              </w:rPr>
              <w:t>APEC第46屆人力資源發展工作小組年會及其項下第38屆教育發展分組會議</w:t>
            </w:r>
            <w:r w:rsidRPr="004117CD">
              <w:rPr>
                <w:rFonts w:ascii="標楷體" w:eastAsia="標楷體" w:hint="eastAsia"/>
                <w:color w:val="000000" w:themeColor="text1"/>
                <w:sz w:val="26"/>
                <w:szCs w:val="26"/>
              </w:rPr>
              <w:t>、</w:t>
            </w:r>
            <w:r w:rsidRPr="004117CD">
              <w:rPr>
                <w:rFonts w:ascii="標楷體" w:eastAsia="標楷體"/>
                <w:color w:val="000000" w:themeColor="text1"/>
                <w:sz w:val="26"/>
                <w:szCs w:val="26"/>
              </w:rPr>
              <w:t>UMAP</w:t>
            </w:r>
            <w:r w:rsidRPr="004117CD">
              <w:rPr>
                <w:rFonts w:ascii="標楷體" w:eastAsia="標楷體" w:hint="eastAsia"/>
                <w:color w:val="000000" w:themeColor="text1"/>
                <w:sz w:val="26"/>
                <w:szCs w:val="26"/>
              </w:rPr>
              <w:t>委員會暨理事會及國</w:t>
            </w:r>
            <w:r w:rsidRPr="004117CD">
              <w:rPr>
                <w:rFonts w:ascii="標楷體" w:eastAsia="標楷體"/>
                <w:color w:val="000000" w:themeColor="text1"/>
                <w:sz w:val="26"/>
                <w:szCs w:val="26"/>
              </w:rPr>
              <w:t>際研討會</w:t>
            </w:r>
            <w:r w:rsidRPr="004117CD">
              <w:rPr>
                <w:rFonts w:ascii="標楷體" w:eastAsia="標楷體" w:hint="eastAsia"/>
                <w:color w:val="000000" w:themeColor="text1"/>
                <w:sz w:val="26"/>
                <w:szCs w:val="26"/>
              </w:rPr>
              <w:t>等</w:t>
            </w:r>
            <w:r w:rsidRPr="004117CD">
              <w:rPr>
                <w:rFonts w:ascii="標楷體" w:eastAsia="標楷體"/>
                <w:color w:val="000000" w:themeColor="text1"/>
                <w:sz w:val="26"/>
                <w:szCs w:val="26"/>
              </w:rPr>
              <w:t>。</w:t>
            </w:r>
            <w:r w:rsidRPr="004117CD">
              <w:rPr>
                <w:rFonts w:ascii="標楷體" w:eastAsia="標楷體" w:hint="eastAsia"/>
                <w:color w:val="000000" w:themeColor="text1"/>
                <w:sz w:val="26"/>
                <w:szCs w:val="26"/>
              </w:rPr>
              <w:t>辦理接待外賓計</w:t>
            </w:r>
            <w:r w:rsidRPr="004117CD">
              <w:rPr>
                <w:rFonts w:ascii="標楷體" w:eastAsia="標楷體"/>
                <w:color w:val="000000" w:themeColor="text1"/>
                <w:sz w:val="26"/>
                <w:szCs w:val="26"/>
              </w:rPr>
              <w:t>95人次；與國外駐臺機構召開雙邊工作會議共計8次。</w:t>
            </w:r>
          </w:p>
          <w:p w14:paraId="09214743" w14:textId="77777777" w:rsidR="0025566A" w:rsidRPr="004117CD" w:rsidRDefault="0025566A" w:rsidP="000F5DD8">
            <w:pPr>
              <w:spacing w:line="340" w:lineRule="exact"/>
              <w:jc w:val="both"/>
              <w:textDirection w:val="lrTbV"/>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t>二、擴招境外學生深化校園國際化</w:t>
            </w:r>
          </w:p>
          <w:p w14:paraId="5CB79DA5" w14:textId="77777777" w:rsidR="0025566A" w:rsidRPr="004117CD" w:rsidRDefault="0025566A" w:rsidP="000F5DD8">
            <w:pPr>
              <w:spacing w:line="340" w:lineRule="exact"/>
              <w:ind w:left="788" w:hangingChars="303" w:hanging="788"/>
              <w:jc w:val="both"/>
              <w:textDirection w:val="lrTbV"/>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t>（一）核配110</w:t>
            </w:r>
            <w:r w:rsidRPr="004117CD">
              <w:rPr>
                <w:rFonts w:ascii="標楷體" w:eastAsia="標楷體" w:hAnsi="標楷體"/>
                <w:color w:val="000000" w:themeColor="text1"/>
                <w:sz w:val="26"/>
                <w:szCs w:val="26"/>
              </w:rPr>
              <w:t>學年度臺灣獎學金新生450名、新南向培英獎學金100名、</w:t>
            </w:r>
            <w:r w:rsidRPr="004117CD">
              <w:rPr>
                <w:rFonts w:ascii="標楷體" w:eastAsia="標楷體" w:hAnsi="標楷體" w:hint="eastAsia"/>
                <w:color w:val="000000" w:themeColor="text1"/>
                <w:sz w:val="26"/>
                <w:szCs w:val="26"/>
              </w:rPr>
              <w:t>境外生接待家庭累計授證戶數達</w:t>
            </w:r>
            <w:r w:rsidRPr="004117CD">
              <w:rPr>
                <w:rFonts w:ascii="標楷體" w:eastAsia="標楷體" w:hAnsi="標楷體"/>
                <w:color w:val="000000" w:themeColor="text1"/>
                <w:sz w:val="26"/>
                <w:szCs w:val="26"/>
              </w:rPr>
              <w:t>4,489</w:t>
            </w:r>
            <w:r w:rsidRPr="004117CD">
              <w:rPr>
                <w:rFonts w:ascii="標楷體" w:eastAsia="標楷體" w:hAnsi="標楷體" w:hint="eastAsia"/>
                <w:color w:val="000000" w:themeColor="text1"/>
                <w:sz w:val="26"/>
                <w:szCs w:val="26"/>
              </w:rPr>
              <w:t>戶、媒合</w:t>
            </w:r>
            <w:r w:rsidRPr="004117CD">
              <w:rPr>
                <w:rFonts w:ascii="標楷體" w:eastAsia="標楷體" w:hAnsi="標楷體"/>
                <w:color w:val="000000" w:themeColor="text1"/>
                <w:sz w:val="26"/>
                <w:szCs w:val="26"/>
              </w:rPr>
              <w:t>6,437</w:t>
            </w:r>
            <w:r w:rsidRPr="004117CD">
              <w:rPr>
                <w:rFonts w:ascii="標楷體" w:eastAsia="標楷體" w:hAnsi="標楷體" w:hint="eastAsia"/>
                <w:color w:val="000000" w:themeColor="text1"/>
                <w:sz w:val="26"/>
                <w:szCs w:val="26"/>
              </w:rPr>
              <w:t>位境外生、配合嚴重特殊傳染性肺炎防疫措施縮小規模辦理</w:t>
            </w:r>
            <w:r w:rsidRPr="004117CD">
              <w:rPr>
                <w:rFonts w:ascii="標楷體" w:eastAsia="標楷體" w:hAnsi="標楷體"/>
                <w:color w:val="000000" w:themeColor="text1"/>
                <w:sz w:val="26"/>
                <w:szCs w:val="26"/>
              </w:rPr>
              <w:t>2</w:t>
            </w:r>
            <w:r w:rsidRPr="004117CD">
              <w:rPr>
                <w:rFonts w:ascii="標楷體" w:eastAsia="標楷體" w:hAnsi="標楷體" w:hint="eastAsia"/>
                <w:color w:val="000000" w:themeColor="text1"/>
                <w:sz w:val="26"/>
                <w:szCs w:val="26"/>
              </w:rPr>
              <w:t>場境外生輔導人員培訓研習會，</w:t>
            </w:r>
            <w:r w:rsidRPr="004117CD">
              <w:rPr>
                <w:rFonts w:ascii="標楷體" w:eastAsia="標楷體" w:hAnsi="標楷體"/>
                <w:color w:val="000000" w:themeColor="text1"/>
                <w:sz w:val="26"/>
                <w:szCs w:val="26"/>
              </w:rPr>
              <w:t>69</w:t>
            </w:r>
            <w:r w:rsidRPr="004117CD">
              <w:rPr>
                <w:rFonts w:ascii="標楷體" w:eastAsia="標楷體" w:hAnsi="標楷體" w:hint="eastAsia"/>
                <w:color w:val="000000" w:themeColor="text1"/>
                <w:sz w:val="26"/>
                <w:szCs w:val="26"/>
              </w:rPr>
              <w:t>所大專校院</w:t>
            </w:r>
            <w:r w:rsidRPr="004117CD">
              <w:rPr>
                <w:rFonts w:ascii="標楷體" w:eastAsia="標楷體" w:hAnsi="標楷體"/>
                <w:color w:val="000000" w:themeColor="text1"/>
                <w:sz w:val="26"/>
                <w:szCs w:val="26"/>
              </w:rPr>
              <w:t>88</w:t>
            </w:r>
            <w:r w:rsidRPr="004117CD">
              <w:rPr>
                <w:rFonts w:ascii="標楷體" w:eastAsia="標楷體" w:hAnsi="標楷體" w:hint="eastAsia"/>
                <w:color w:val="000000" w:themeColor="text1"/>
                <w:sz w:val="26"/>
                <w:szCs w:val="26"/>
              </w:rPr>
              <w:t>名參與。</w:t>
            </w:r>
          </w:p>
          <w:p w14:paraId="0B27B326" w14:textId="77777777" w:rsidR="0025566A" w:rsidRPr="004117CD" w:rsidRDefault="0025566A" w:rsidP="000F5DD8">
            <w:pPr>
              <w:spacing w:line="340" w:lineRule="exact"/>
              <w:ind w:left="788" w:hangingChars="303" w:hanging="788"/>
              <w:jc w:val="both"/>
              <w:textDirection w:val="lrTbV"/>
              <w:rPr>
                <w:color w:val="000000" w:themeColor="text1"/>
                <w:sz w:val="26"/>
                <w:szCs w:val="26"/>
              </w:rPr>
            </w:pPr>
            <w:r w:rsidRPr="004117CD">
              <w:rPr>
                <w:rFonts w:ascii="標楷體" w:eastAsia="標楷體" w:hAnsi="標楷體" w:hint="eastAsia"/>
                <w:color w:val="000000" w:themeColor="text1"/>
                <w:sz w:val="26"/>
                <w:szCs w:val="26"/>
              </w:rPr>
              <w:t>（二）延續補助</w:t>
            </w:r>
            <w:r w:rsidRPr="004117CD">
              <w:rPr>
                <w:rFonts w:ascii="標楷體" w:eastAsia="標楷體" w:hAnsi="標楷體"/>
                <w:color w:val="000000" w:themeColor="text1"/>
                <w:sz w:val="26"/>
                <w:szCs w:val="26"/>
              </w:rPr>
              <w:t>6校於6國設立臺灣（華語）教育中心，定期辦理臺灣高等教育展及推廣華語，並與駐地學校建立合作交流平臺。</w:t>
            </w:r>
            <w:r w:rsidRPr="004117CD">
              <w:rPr>
                <w:rFonts w:ascii="標楷體" w:eastAsia="標楷體" w:hAnsi="標楷體" w:hint="eastAsia"/>
                <w:color w:val="000000" w:themeColor="text1"/>
                <w:sz w:val="26"/>
                <w:szCs w:val="26"/>
              </w:rPr>
              <w:t>另補助新南向</w:t>
            </w:r>
            <w:r w:rsidRPr="004117CD">
              <w:rPr>
                <w:rFonts w:ascii="標楷體" w:eastAsia="標楷體" w:hAnsi="標楷體"/>
                <w:color w:val="000000" w:themeColor="text1"/>
                <w:sz w:val="26"/>
                <w:szCs w:val="26"/>
              </w:rPr>
              <w:t>7國8駐組統籌辦理三心整合計畫，以發揮綜效，提升我國高等教育國際口碑。</w:t>
            </w:r>
          </w:p>
          <w:p w14:paraId="0D107FB1" w14:textId="77777777" w:rsidR="0025566A" w:rsidRPr="004117CD" w:rsidRDefault="0025566A" w:rsidP="000F5DD8">
            <w:pPr>
              <w:spacing w:line="340" w:lineRule="exact"/>
              <w:jc w:val="both"/>
              <w:textDirection w:val="lrTbV"/>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t>三、布局全球強化人才培育</w:t>
            </w:r>
          </w:p>
          <w:p w14:paraId="4CFF5655" w14:textId="5F471BFC" w:rsidR="0025566A" w:rsidRPr="004117CD" w:rsidRDefault="00D24E0E" w:rsidP="000F5DD8">
            <w:pPr>
              <w:spacing w:line="328" w:lineRule="exact"/>
              <w:ind w:leftChars="222" w:left="533" w:firstLine="2"/>
              <w:jc w:val="both"/>
              <w:textDirection w:val="lrTbV"/>
              <w:rPr>
                <w:rFonts w:ascii="標楷體" w:eastAsia="標楷體" w:hAnsi="標楷體"/>
                <w:color w:val="000000" w:themeColor="text1"/>
                <w:sz w:val="26"/>
                <w:szCs w:val="26"/>
              </w:rPr>
            </w:pPr>
            <w:r>
              <w:rPr>
                <w:rFonts w:ascii="標楷體" w:eastAsia="標楷體" w:hint="eastAsia"/>
                <w:color w:val="000000" w:themeColor="text1"/>
                <w:sz w:val="26"/>
                <w:szCs w:val="26"/>
              </w:rPr>
              <w:t xml:space="preserve">    </w:t>
            </w:r>
            <w:r w:rsidR="0025566A" w:rsidRPr="004117CD">
              <w:rPr>
                <w:rFonts w:ascii="標楷體" w:eastAsia="標楷體" w:hint="eastAsia"/>
                <w:color w:val="000000" w:themeColor="text1"/>
                <w:sz w:val="26"/>
                <w:szCs w:val="26"/>
              </w:rPr>
              <w:t>公告1</w:t>
            </w:r>
            <w:r w:rsidR="0025566A" w:rsidRPr="004117CD">
              <w:rPr>
                <w:rFonts w:ascii="標楷體" w:eastAsia="標楷體"/>
                <w:color w:val="000000" w:themeColor="text1"/>
                <w:sz w:val="26"/>
                <w:szCs w:val="26"/>
              </w:rPr>
              <w:t>10</w:t>
            </w:r>
            <w:r w:rsidR="0025566A" w:rsidRPr="004117CD">
              <w:rPr>
                <w:rFonts w:ascii="標楷體" w:eastAsia="標楷體" w:hint="eastAsia"/>
                <w:color w:val="000000" w:themeColor="text1"/>
                <w:sz w:val="26"/>
                <w:szCs w:val="26"/>
              </w:rPr>
              <w:t>年公費留考簡章預計錄取</w:t>
            </w:r>
            <w:r w:rsidR="0025566A" w:rsidRPr="004117CD">
              <w:rPr>
                <w:rFonts w:ascii="標楷體" w:eastAsia="標楷體"/>
                <w:color w:val="000000" w:themeColor="text1"/>
                <w:sz w:val="26"/>
                <w:szCs w:val="26"/>
              </w:rPr>
              <w:t>141名、留學獎學金</w:t>
            </w:r>
            <w:r w:rsidR="0025566A" w:rsidRPr="004117CD">
              <w:rPr>
                <w:rFonts w:ascii="標楷體" w:eastAsia="標楷體" w:hint="eastAsia"/>
                <w:color w:val="000000" w:themeColor="text1"/>
                <w:sz w:val="26"/>
                <w:szCs w:val="26"/>
              </w:rPr>
              <w:t>錄取</w:t>
            </w:r>
            <w:r w:rsidR="0025566A" w:rsidRPr="004117CD">
              <w:rPr>
                <w:rFonts w:ascii="標楷體" w:eastAsia="標楷體"/>
                <w:color w:val="000000" w:themeColor="text1"/>
                <w:sz w:val="26"/>
                <w:szCs w:val="26"/>
              </w:rPr>
              <w:t>206名、與世界百大合作獎學金</w:t>
            </w:r>
            <w:r w:rsidR="0025566A" w:rsidRPr="004117CD">
              <w:rPr>
                <w:rFonts w:ascii="標楷體" w:eastAsia="標楷體" w:hint="eastAsia"/>
                <w:color w:val="000000" w:themeColor="text1"/>
                <w:sz w:val="26"/>
                <w:szCs w:val="26"/>
              </w:rPr>
              <w:t>錄取3</w:t>
            </w:r>
            <w:r w:rsidR="0025566A" w:rsidRPr="004117CD">
              <w:rPr>
                <w:rFonts w:ascii="標楷體" w:eastAsia="標楷體"/>
                <w:color w:val="000000" w:themeColor="text1"/>
                <w:sz w:val="26"/>
                <w:szCs w:val="26"/>
              </w:rPr>
              <w:t>5名赴14校攻讀博士學位、</w:t>
            </w:r>
            <w:r w:rsidR="0025566A" w:rsidRPr="004117CD">
              <w:rPr>
                <w:rFonts w:ascii="標楷體" w:eastAsia="標楷體" w:hint="eastAsia"/>
                <w:color w:val="000000" w:themeColor="text1"/>
                <w:sz w:val="26"/>
                <w:szCs w:val="26"/>
              </w:rPr>
              <w:t>學海計畫第1</w:t>
            </w:r>
            <w:r w:rsidR="0025566A" w:rsidRPr="004117CD">
              <w:rPr>
                <w:rFonts w:ascii="標楷體" w:eastAsia="標楷體"/>
                <w:color w:val="000000" w:themeColor="text1"/>
                <w:sz w:val="26"/>
                <w:szCs w:val="26"/>
              </w:rPr>
              <w:t>次甄選核定補助</w:t>
            </w:r>
            <w:r w:rsidR="0025566A" w:rsidRPr="004117CD">
              <w:rPr>
                <w:rFonts w:ascii="標楷體" w:eastAsia="標楷體" w:hint="eastAsia"/>
                <w:color w:val="000000" w:themeColor="text1"/>
                <w:sz w:val="26"/>
                <w:szCs w:val="26"/>
              </w:rPr>
              <w:t>2</w:t>
            </w:r>
            <w:r w:rsidR="0025566A" w:rsidRPr="004117CD">
              <w:rPr>
                <w:rFonts w:ascii="標楷體" w:eastAsia="標楷體"/>
                <w:color w:val="000000" w:themeColor="text1"/>
                <w:sz w:val="26"/>
                <w:szCs w:val="26"/>
              </w:rPr>
              <w:t>,633</w:t>
            </w:r>
            <w:r w:rsidR="0025566A" w:rsidRPr="004117CD">
              <w:rPr>
                <w:rFonts w:ascii="標楷體" w:eastAsia="標楷體" w:hint="eastAsia"/>
                <w:color w:val="000000" w:themeColor="text1"/>
                <w:sz w:val="26"/>
                <w:szCs w:val="26"/>
              </w:rPr>
              <w:t>人</w:t>
            </w:r>
            <w:r w:rsidR="0025566A" w:rsidRPr="004117CD">
              <w:rPr>
                <w:rFonts w:ascii="標楷體" w:eastAsia="標楷體"/>
                <w:color w:val="000000" w:themeColor="text1"/>
                <w:sz w:val="26"/>
                <w:szCs w:val="26"/>
              </w:rPr>
              <w:t>。</w:t>
            </w:r>
            <w:r w:rsidR="0025566A" w:rsidRPr="004117CD">
              <w:rPr>
                <w:rFonts w:ascii="標楷體" w:eastAsia="標楷體" w:hint="eastAsia"/>
                <w:color w:val="000000" w:themeColor="text1"/>
                <w:sz w:val="26"/>
                <w:szCs w:val="26"/>
              </w:rPr>
              <w:t>另為鼓勵提升青年學子出國意願，</w:t>
            </w:r>
            <w:r w:rsidR="0025566A" w:rsidRPr="004117CD">
              <w:rPr>
                <w:rFonts w:ascii="標楷體" w:eastAsia="標楷體"/>
                <w:color w:val="000000" w:themeColor="text1"/>
                <w:sz w:val="26"/>
                <w:szCs w:val="26"/>
              </w:rPr>
              <w:t>辦理</w:t>
            </w:r>
            <w:r w:rsidR="0025566A" w:rsidRPr="004117CD">
              <w:rPr>
                <w:rFonts w:ascii="標楷體" w:eastAsia="標楷體" w:hint="eastAsia"/>
                <w:color w:val="000000" w:themeColor="text1"/>
                <w:sz w:val="26"/>
                <w:szCs w:val="26"/>
              </w:rPr>
              <w:t>1</w:t>
            </w:r>
            <w:r w:rsidR="0025566A" w:rsidRPr="004117CD">
              <w:rPr>
                <w:rFonts w:ascii="標楷體" w:eastAsia="標楷體"/>
                <w:color w:val="000000" w:themeColor="text1"/>
                <w:sz w:val="26"/>
                <w:szCs w:val="26"/>
              </w:rPr>
              <w:t>場</w:t>
            </w:r>
            <w:r w:rsidR="0025566A" w:rsidRPr="004117CD">
              <w:rPr>
                <w:rFonts w:ascii="標楷體" w:eastAsia="標楷體" w:hint="eastAsia"/>
                <w:color w:val="000000" w:themeColor="text1"/>
                <w:sz w:val="26"/>
                <w:szCs w:val="26"/>
              </w:rPr>
              <w:t>鼓勵</w:t>
            </w:r>
            <w:r w:rsidR="0025566A" w:rsidRPr="004117CD">
              <w:rPr>
                <w:rFonts w:ascii="標楷體" w:eastAsia="標楷體"/>
                <w:color w:val="000000" w:themeColor="text1"/>
                <w:sz w:val="26"/>
                <w:szCs w:val="26"/>
              </w:rPr>
              <w:t>出國留遊學</w:t>
            </w:r>
            <w:r w:rsidR="0025566A" w:rsidRPr="004117CD">
              <w:rPr>
                <w:rFonts w:ascii="標楷體" w:eastAsia="標楷體" w:hint="eastAsia"/>
                <w:color w:val="000000" w:themeColor="text1"/>
                <w:sz w:val="26"/>
                <w:szCs w:val="26"/>
              </w:rPr>
              <w:t>線上</w:t>
            </w:r>
            <w:r w:rsidR="0025566A" w:rsidRPr="004117CD">
              <w:rPr>
                <w:rFonts w:ascii="標楷體" w:eastAsia="標楷體"/>
                <w:color w:val="000000" w:themeColor="text1"/>
                <w:sz w:val="26"/>
                <w:szCs w:val="26"/>
              </w:rPr>
              <w:t>說明會。</w:t>
            </w:r>
          </w:p>
          <w:p w14:paraId="7A9FDB15" w14:textId="77777777" w:rsidR="0025566A" w:rsidRPr="004117CD" w:rsidRDefault="0025566A" w:rsidP="000F5DD8">
            <w:pPr>
              <w:spacing w:line="328" w:lineRule="exact"/>
              <w:jc w:val="both"/>
              <w:textDirection w:val="lrTbV"/>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t>四、推動華語文教育產業永續發展</w:t>
            </w:r>
          </w:p>
          <w:p w14:paraId="61A4BD85" w14:textId="70272C53" w:rsidR="0025566A" w:rsidRPr="004117CD" w:rsidRDefault="008875EE" w:rsidP="000F5DD8">
            <w:pPr>
              <w:spacing w:line="328" w:lineRule="exact"/>
              <w:ind w:leftChars="-12" w:left="759" w:hangingChars="303" w:hanging="788"/>
              <w:jc w:val="both"/>
              <w:textDirection w:val="lrTbV"/>
              <w:rPr>
                <w:rFonts w:ascii="標楷體" w:eastAsia="標楷體" w:hAnsi="標楷體"/>
                <w:color w:val="000000" w:themeColor="text1"/>
                <w:sz w:val="26"/>
                <w:szCs w:val="26"/>
              </w:rPr>
            </w:pPr>
            <w:r w:rsidRPr="004117CD">
              <w:rPr>
                <w:rFonts w:ascii="標楷體" w:eastAsia="標楷體" w:hint="eastAsia"/>
                <w:color w:val="000000" w:themeColor="text1"/>
                <w:sz w:val="26"/>
                <w:szCs w:val="26"/>
              </w:rPr>
              <w:t>（</w:t>
            </w:r>
            <w:r w:rsidR="0025566A" w:rsidRPr="004117CD">
              <w:rPr>
                <w:rFonts w:ascii="標楷體" w:eastAsia="標楷體" w:hint="eastAsia"/>
                <w:color w:val="000000" w:themeColor="text1"/>
                <w:sz w:val="26"/>
                <w:szCs w:val="26"/>
              </w:rPr>
              <w:t>一</w:t>
            </w:r>
            <w:r w:rsidRPr="004117CD">
              <w:rPr>
                <w:rFonts w:ascii="標楷體" w:eastAsia="標楷體" w:hint="eastAsia"/>
                <w:color w:val="000000" w:themeColor="text1"/>
                <w:sz w:val="26"/>
                <w:szCs w:val="26"/>
              </w:rPr>
              <w:t>）</w:t>
            </w:r>
            <w:r w:rsidR="0025566A" w:rsidRPr="004117CD">
              <w:rPr>
                <w:rFonts w:ascii="標楷體" w:eastAsia="標楷體" w:hAnsi="標楷體" w:hint="eastAsia"/>
                <w:color w:val="000000" w:themeColor="text1"/>
                <w:sz w:val="26"/>
                <w:szCs w:val="26"/>
              </w:rPr>
              <w:t>因應疫情，進行</w:t>
            </w:r>
            <w:r w:rsidR="0025566A" w:rsidRPr="004117CD">
              <w:rPr>
                <w:rFonts w:ascii="標楷體" w:eastAsia="標楷體" w:hAnsi="標楷體"/>
                <w:color w:val="000000" w:themeColor="text1"/>
                <w:sz w:val="26"/>
                <w:szCs w:val="26"/>
              </w:rPr>
              <w:t>「全球華語文教育專案辦公室」網站</w:t>
            </w:r>
            <w:r w:rsidR="0025566A" w:rsidRPr="004117CD">
              <w:rPr>
                <w:rFonts w:ascii="標楷體" w:eastAsia="標楷體" w:hAnsi="標楷體" w:hint="eastAsia"/>
                <w:color w:val="000000" w:themeColor="text1"/>
                <w:sz w:val="26"/>
                <w:szCs w:val="26"/>
              </w:rPr>
              <w:t>改版</w:t>
            </w:r>
            <w:r w:rsidR="0025566A" w:rsidRPr="004117CD">
              <w:rPr>
                <w:rFonts w:ascii="標楷體" w:eastAsia="標楷體" w:hAnsi="標楷體"/>
                <w:color w:val="000000" w:themeColor="text1"/>
                <w:sz w:val="26"/>
                <w:szCs w:val="26"/>
              </w:rPr>
              <w:t>作業</w:t>
            </w:r>
            <w:r w:rsidR="0025566A" w:rsidRPr="004117CD">
              <w:rPr>
                <w:rFonts w:ascii="標楷體" w:eastAsia="標楷體" w:hAnsi="標楷體" w:hint="eastAsia"/>
                <w:color w:val="000000" w:themeColor="text1"/>
                <w:sz w:val="26"/>
                <w:szCs w:val="26"/>
              </w:rPr>
              <w:t>、已完成制定臺灣華語文能力基準</w:t>
            </w:r>
            <w:r w:rsidRPr="004117CD">
              <w:rPr>
                <w:rFonts w:ascii="標楷體" w:eastAsia="標楷體" w:hAnsi="標楷體"/>
                <w:color w:val="000000" w:themeColor="text1"/>
                <w:sz w:val="26"/>
                <w:szCs w:val="26"/>
              </w:rPr>
              <w:t>（</w:t>
            </w:r>
            <w:r w:rsidR="0025566A" w:rsidRPr="004117CD">
              <w:rPr>
                <w:rFonts w:ascii="標楷體" w:eastAsia="標楷體" w:hAnsi="標楷體"/>
                <w:color w:val="000000" w:themeColor="text1"/>
                <w:sz w:val="26"/>
                <w:szCs w:val="26"/>
              </w:rPr>
              <w:t>TBCL</w:t>
            </w:r>
            <w:r w:rsidRPr="004117CD">
              <w:rPr>
                <w:rFonts w:ascii="標楷體" w:eastAsia="標楷體" w:hAnsi="標楷體"/>
                <w:color w:val="000000" w:themeColor="text1"/>
                <w:sz w:val="26"/>
                <w:szCs w:val="26"/>
              </w:rPr>
              <w:t>）</w:t>
            </w:r>
            <w:r w:rsidR="0025566A" w:rsidRPr="004117CD">
              <w:rPr>
                <w:rFonts w:ascii="標楷體" w:eastAsia="標楷體" w:hAnsi="標楷體"/>
                <w:color w:val="000000" w:themeColor="text1"/>
                <w:sz w:val="26"/>
                <w:szCs w:val="26"/>
              </w:rPr>
              <w:t>：3,100個漢字</w:t>
            </w:r>
            <w:r w:rsidR="0025566A" w:rsidRPr="004117CD">
              <w:rPr>
                <w:rFonts w:ascii="標楷體" w:eastAsia="標楷體" w:hAnsi="標楷體" w:hint="eastAsia"/>
                <w:color w:val="000000" w:themeColor="text1"/>
                <w:sz w:val="26"/>
                <w:szCs w:val="26"/>
              </w:rPr>
              <w:t>字表、</w:t>
            </w:r>
            <w:r w:rsidR="0025566A" w:rsidRPr="004117CD">
              <w:rPr>
                <w:rFonts w:ascii="標楷體" w:eastAsia="標楷體" w:hAnsi="標楷體"/>
                <w:color w:val="000000" w:themeColor="text1"/>
                <w:sz w:val="26"/>
                <w:szCs w:val="26"/>
              </w:rPr>
              <w:t>1</w:t>
            </w:r>
            <w:r w:rsidR="00162B57">
              <w:rPr>
                <w:rFonts w:ascii="標楷體" w:eastAsia="標楷體" w:hAnsi="標楷體" w:hint="eastAsia"/>
                <w:color w:val="000000" w:themeColor="text1"/>
                <w:sz w:val="26"/>
                <w:szCs w:val="26"/>
              </w:rPr>
              <w:t>萬</w:t>
            </w:r>
            <w:r w:rsidR="0025566A" w:rsidRPr="004117CD">
              <w:rPr>
                <w:rFonts w:ascii="標楷體" w:eastAsia="標楷體" w:hAnsi="標楷體"/>
                <w:color w:val="000000" w:themeColor="text1"/>
                <w:sz w:val="26"/>
                <w:szCs w:val="26"/>
              </w:rPr>
              <w:t>4,470個詞、73個類詞綴</w:t>
            </w:r>
            <w:r w:rsidR="0025566A" w:rsidRPr="004117CD">
              <w:rPr>
                <w:rFonts w:ascii="標楷體" w:eastAsia="標楷體" w:hAnsi="標楷體" w:hint="eastAsia"/>
                <w:color w:val="000000" w:themeColor="text1"/>
                <w:sz w:val="26"/>
                <w:szCs w:val="26"/>
              </w:rPr>
              <w:t>，</w:t>
            </w:r>
            <w:r w:rsidR="0025566A" w:rsidRPr="004117CD">
              <w:rPr>
                <w:rFonts w:ascii="標楷體" w:eastAsia="標楷體" w:hAnsi="標楷體"/>
                <w:color w:val="000000" w:themeColor="text1"/>
                <w:sz w:val="26"/>
                <w:szCs w:val="26"/>
              </w:rPr>
              <w:t>並完成語法點</w:t>
            </w:r>
            <w:r w:rsidR="0025566A" w:rsidRPr="004117CD">
              <w:rPr>
                <w:rFonts w:ascii="標楷體" w:eastAsia="標楷體" w:hAnsi="標楷體" w:hint="eastAsia"/>
                <w:color w:val="000000" w:themeColor="text1"/>
                <w:sz w:val="26"/>
                <w:szCs w:val="26"/>
              </w:rPr>
              <w:t>及例句、</w:t>
            </w:r>
            <w:r w:rsidR="0025566A" w:rsidRPr="004117CD">
              <w:rPr>
                <w:rFonts w:ascii="標楷體" w:eastAsia="標楷體" w:hAnsi="標楷體"/>
                <w:color w:val="000000" w:themeColor="text1"/>
                <w:sz w:val="26"/>
                <w:szCs w:val="26"/>
              </w:rPr>
              <w:t>詞彙</w:t>
            </w:r>
            <w:r w:rsidR="0025566A" w:rsidRPr="004117CD">
              <w:rPr>
                <w:rFonts w:ascii="標楷體" w:eastAsia="標楷體" w:hAnsi="標楷體" w:hint="eastAsia"/>
                <w:color w:val="000000" w:themeColor="text1"/>
                <w:sz w:val="26"/>
                <w:szCs w:val="26"/>
              </w:rPr>
              <w:t>內容、</w:t>
            </w:r>
            <w:r w:rsidR="0025566A" w:rsidRPr="004117CD">
              <w:rPr>
                <w:rFonts w:ascii="標楷體" w:eastAsia="標楷體" w:hAnsi="標楷體"/>
                <w:color w:val="000000" w:themeColor="text1"/>
                <w:sz w:val="26"/>
                <w:szCs w:val="26"/>
              </w:rPr>
              <w:t>詞的情境分類</w:t>
            </w:r>
            <w:r w:rsidR="0025566A" w:rsidRPr="004117CD">
              <w:rPr>
                <w:rFonts w:ascii="標楷體" w:eastAsia="標楷體" w:hAnsi="標楷體" w:hint="eastAsia"/>
                <w:color w:val="000000" w:themeColor="text1"/>
                <w:sz w:val="26"/>
                <w:szCs w:val="26"/>
              </w:rPr>
              <w:t>編寫。</w:t>
            </w:r>
          </w:p>
          <w:p w14:paraId="08079221" w14:textId="7410DA84" w:rsidR="0025566A" w:rsidRPr="004117CD" w:rsidRDefault="008875EE" w:rsidP="000F5DD8">
            <w:pPr>
              <w:spacing w:line="328" w:lineRule="exact"/>
              <w:ind w:leftChars="-12" w:left="759" w:hangingChars="303" w:hanging="788"/>
              <w:jc w:val="both"/>
              <w:textDirection w:val="lrTbV"/>
              <w:rPr>
                <w:rFonts w:ascii="標楷體" w:eastAsia="標楷體"/>
                <w:color w:val="000000" w:themeColor="text1"/>
                <w:sz w:val="26"/>
                <w:szCs w:val="26"/>
              </w:rPr>
            </w:pPr>
            <w:r w:rsidRPr="004117CD">
              <w:rPr>
                <w:rFonts w:ascii="標楷體" w:eastAsia="標楷體" w:hint="eastAsia"/>
                <w:color w:val="000000" w:themeColor="text1"/>
                <w:sz w:val="26"/>
                <w:szCs w:val="26"/>
              </w:rPr>
              <w:t>（</w:t>
            </w:r>
            <w:r w:rsidR="0025566A" w:rsidRPr="004117CD">
              <w:rPr>
                <w:rFonts w:ascii="標楷體" w:eastAsia="標楷體" w:hint="eastAsia"/>
                <w:color w:val="000000" w:themeColor="text1"/>
                <w:sz w:val="26"/>
                <w:szCs w:val="26"/>
              </w:rPr>
              <w:t>二</w:t>
            </w:r>
            <w:r w:rsidRPr="004117CD">
              <w:rPr>
                <w:rFonts w:ascii="標楷體" w:eastAsia="標楷體" w:hint="eastAsia"/>
                <w:color w:val="000000" w:themeColor="text1"/>
                <w:sz w:val="26"/>
                <w:szCs w:val="26"/>
              </w:rPr>
              <w:t>）</w:t>
            </w:r>
            <w:r w:rsidR="0025566A" w:rsidRPr="004117CD">
              <w:rPr>
                <w:rFonts w:ascii="標楷體" w:eastAsia="標楷體"/>
                <w:color w:val="000000" w:themeColor="text1"/>
                <w:sz w:val="26"/>
                <w:szCs w:val="26"/>
              </w:rPr>
              <w:t>推廣專業華語文能力測驗：海內外舉</w:t>
            </w:r>
            <w:r w:rsidR="0025566A" w:rsidRPr="004117CD">
              <w:rPr>
                <w:rFonts w:ascii="標楷體" w:eastAsia="標楷體" w:hint="eastAsia"/>
                <w:color w:val="000000" w:themeColor="text1"/>
                <w:sz w:val="26"/>
                <w:szCs w:val="26"/>
              </w:rPr>
              <w:t>辦超過2</w:t>
            </w:r>
            <w:r w:rsidR="0025566A" w:rsidRPr="004117CD">
              <w:rPr>
                <w:rFonts w:ascii="標楷體" w:eastAsia="標楷體"/>
                <w:color w:val="000000" w:themeColor="text1"/>
                <w:sz w:val="26"/>
                <w:szCs w:val="26"/>
              </w:rPr>
              <w:t>,</w:t>
            </w:r>
            <w:r w:rsidR="0025566A" w:rsidRPr="008B6D74">
              <w:rPr>
                <w:rFonts w:ascii="標楷體" w:eastAsia="標楷體" w:hAnsi="標楷體" w:hint="eastAsia"/>
                <w:color w:val="000000" w:themeColor="text1"/>
                <w:sz w:val="26"/>
                <w:szCs w:val="26"/>
              </w:rPr>
              <w:t>000</w:t>
            </w:r>
            <w:r w:rsidR="0025566A" w:rsidRPr="004117CD">
              <w:rPr>
                <w:rFonts w:ascii="標楷體" w:eastAsia="標楷體"/>
                <w:color w:val="000000" w:themeColor="text1"/>
                <w:sz w:val="26"/>
                <w:szCs w:val="26"/>
              </w:rPr>
              <w:t>場測驗，國內外考生累計達38萬5,247人次。</w:t>
            </w:r>
          </w:p>
          <w:p w14:paraId="257DA44D" w14:textId="742512C6" w:rsidR="0025566A" w:rsidRPr="004117CD" w:rsidRDefault="008875EE" w:rsidP="000F5DD8">
            <w:pPr>
              <w:spacing w:line="328" w:lineRule="exact"/>
              <w:ind w:leftChars="-12" w:left="759" w:hangingChars="303" w:hanging="788"/>
              <w:jc w:val="both"/>
              <w:textDirection w:val="lrTbV"/>
              <w:rPr>
                <w:rFonts w:ascii="標楷體" w:eastAsia="標楷體" w:hAnsi="標楷體"/>
                <w:color w:val="000000" w:themeColor="text1"/>
                <w:sz w:val="26"/>
                <w:szCs w:val="26"/>
              </w:rPr>
            </w:pPr>
            <w:r w:rsidRPr="004117CD">
              <w:rPr>
                <w:rFonts w:ascii="標楷體" w:eastAsia="標楷體" w:hint="eastAsia"/>
                <w:color w:val="000000" w:themeColor="text1"/>
                <w:sz w:val="26"/>
                <w:szCs w:val="26"/>
              </w:rPr>
              <w:t>（</w:t>
            </w:r>
            <w:r w:rsidR="0025566A" w:rsidRPr="004117CD">
              <w:rPr>
                <w:rFonts w:ascii="標楷體" w:eastAsia="標楷體" w:hint="eastAsia"/>
                <w:color w:val="000000" w:themeColor="text1"/>
                <w:sz w:val="26"/>
                <w:szCs w:val="26"/>
              </w:rPr>
              <w:t>三</w:t>
            </w:r>
            <w:r w:rsidRPr="004117CD">
              <w:rPr>
                <w:rFonts w:ascii="標楷體" w:eastAsia="標楷體" w:hint="eastAsia"/>
                <w:color w:val="000000" w:themeColor="text1"/>
                <w:sz w:val="26"/>
                <w:szCs w:val="26"/>
              </w:rPr>
              <w:t>）</w:t>
            </w:r>
            <w:r w:rsidR="0025566A" w:rsidRPr="004117CD">
              <w:rPr>
                <w:rFonts w:ascii="標楷體" w:eastAsia="標楷體" w:hint="eastAsia"/>
                <w:color w:val="000000" w:themeColor="text1"/>
                <w:sz w:val="26"/>
                <w:szCs w:val="26"/>
              </w:rPr>
              <w:t>為</w:t>
            </w:r>
            <w:r w:rsidR="0025566A" w:rsidRPr="004117CD">
              <w:rPr>
                <w:rFonts w:ascii="標楷體" w:eastAsia="標楷體"/>
                <w:color w:val="000000" w:themeColor="text1"/>
                <w:sz w:val="26"/>
                <w:szCs w:val="26"/>
              </w:rPr>
              <w:t>鼓勵華語中心提高招生能量</w:t>
            </w:r>
            <w:r w:rsidR="0025566A" w:rsidRPr="004117CD">
              <w:rPr>
                <w:rFonts w:ascii="標楷體" w:eastAsia="標楷體" w:hint="eastAsia"/>
                <w:color w:val="000000" w:themeColor="text1"/>
                <w:sz w:val="26"/>
                <w:szCs w:val="26"/>
              </w:rPr>
              <w:t>，經查計</w:t>
            </w:r>
            <w:r w:rsidR="0025566A" w:rsidRPr="004117CD">
              <w:rPr>
                <w:rFonts w:ascii="標楷體" w:eastAsia="標楷體"/>
                <w:color w:val="000000" w:themeColor="text1"/>
                <w:sz w:val="26"/>
                <w:szCs w:val="26"/>
              </w:rPr>
              <w:t>2</w:t>
            </w:r>
            <w:r w:rsidR="0025566A" w:rsidRPr="004117CD">
              <w:rPr>
                <w:rFonts w:ascii="標楷體" w:eastAsia="標楷體" w:hint="eastAsia"/>
                <w:color w:val="000000" w:themeColor="text1"/>
                <w:sz w:val="26"/>
                <w:szCs w:val="26"/>
              </w:rPr>
              <w:t>5</w:t>
            </w:r>
            <w:r w:rsidR="0025566A" w:rsidRPr="004117CD">
              <w:rPr>
                <w:rFonts w:ascii="標楷體" w:eastAsia="標楷體"/>
                <w:color w:val="000000" w:themeColor="text1"/>
                <w:sz w:val="26"/>
                <w:szCs w:val="26"/>
              </w:rPr>
              <w:t>所</w:t>
            </w:r>
            <w:r w:rsidR="0025566A" w:rsidRPr="008B6D74">
              <w:rPr>
                <w:rFonts w:ascii="標楷體" w:eastAsia="標楷體" w:hAnsi="標楷體"/>
                <w:color w:val="000000" w:themeColor="text1"/>
                <w:sz w:val="26"/>
                <w:szCs w:val="26"/>
              </w:rPr>
              <w:t>華語</w:t>
            </w:r>
            <w:r w:rsidR="0025566A" w:rsidRPr="004117CD">
              <w:rPr>
                <w:rFonts w:ascii="標楷體" w:eastAsia="標楷體"/>
                <w:color w:val="000000" w:themeColor="text1"/>
                <w:sz w:val="26"/>
                <w:szCs w:val="26"/>
              </w:rPr>
              <w:t>中心</w:t>
            </w:r>
            <w:r w:rsidR="0025566A" w:rsidRPr="004117CD">
              <w:rPr>
                <w:rFonts w:ascii="標楷體" w:eastAsia="標楷體" w:hint="eastAsia"/>
                <w:color w:val="000000" w:themeColor="text1"/>
                <w:sz w:val="26"/>
                <w:szCs w:val="26"/>
              </w:rPr>
              <w:t>符合資格得申請</w:t>
            </w:r>
            <w:r w:rsidR="0025566A" w:rsidRPr="004117CD">
              <w:rPr>
                <w:rFonts w:ascii="標楷體" w:eastAsia="標楷體"/>
                <w:color w:val="000000" w:themeColor="text1"/>
                <w:sz w:val="26"/>
                <w:szCs w:val="26"/>
              </w:rPr>
              <w:t>績效獎勵金</w:t>
            </w:r>
            <w:r w:rsidR="0025566A" w:rsidRPr="004117CD">
              <w:rPr>
                <w:rFonts w:ascii="標楷體" w:eastAsia="標楷體" w:hint="eastAsia"/>
                <w:color w:val="000000" w:themeColor="text1"/>
                <w:sz w:val="26"/>
                <w:szCs w:val="26"/>
              </w:rPr>
              <w:t>；</w:t>
            </w:r>
            <w:r w:rsidR="0025566A" w:rsidRPr="004117CD">
              <w:rPr>
                <w:rFonts w:ascii="標楷體" w:eastAsia="標楷體"/>
                <w:color w:val="000000" w:themeColor="text1"/>
                <w:sz w:val="26"/>
                <w:szCs w:val="26"/>
              </w:rPr>
              <w:t>核定16</w:t>
            </w:r>
            <w:r w:rsidR="0025566A" w:rsidRPr="004117CD">
              <w:rPr>
                <w:rFonts w:ascii="標楷體" w:eastAsia="標楷體" w:hint="eastAsia"/>
                <w:color w:val="000000" w:themeColor="text1"/>
                <w:sz w:val="26"/>
                <w:szCs w:val="26"/>
              </w:rPr>
              <w:t>0</w:t>
            </w:r>
            <w:r w:rsidR="0025566A" w:rsidRPr="004117CD">
              <w:rPr>
                <w:rFonts w:ascii="標楷體" w:eastAsia="標楷體"/>
                <w:color w:val="000000" w:themeColor="text1"/>
                <w:sz w:val="26"/>
                <w:szCs w:val="26"/>
              </w:rPr>
              <w:t>名華語教師及5</w:t>
            </w:r>
            <w:r w:rsidR="0025566A" w:rsidRPr="004117CD">
              <w:rPr>
                <w:rFonts w:ascii="標楷體" w:eastAsia="標楷體" w:hint="eastAsia"/>
                <w:color w:val="000000" w:themeColor="text1"/>
                <w:sz w:val="26"/>
                <w:szCs w:val="26"/>
              </w:rPr>
              <w:t>1</w:t>
            </w:r>
            <w:r w:rsidR="0025566A" w:rsidRPr="004117CD">
              <w:rPr>
                <w:rFonts w:ascii="標楷體" w:eastAsia="標楷體"/>
                <w:color w:val="000000" w:themeColor="text1"/>
                <w:sz w:val="26"/>
                <w:szCs w:val="26"/>
              </w:rPr>
              <w:t>名華語教學助理赴</w:t>
            </w:r>
            <w:r w:rsidR="0025566A" w:rsidRPr="004117CD">
              <w:rPr>
                <w:rFonts w:ascii="標楷體" w:eastAsia="標楷體" w:hint="eastAsia"/>
                <w:color w:val="000000" w:themeColor="text1"/>
                <w:sz w:val="26"/>
                <w:szCs w:val="26"/>
              </w:rPr>
              <w:t>19</w:t>
            </w:r>
            <w:r w:rsidR="0025566A" w:rsidRPr="004117CD">
              <w:rPr>
                <w:rFonts w:ascii="標楷體" w:eastAsia="標楷體"/>
                <w:color w:val="000000" w:themeColor="text1"/>
                <w:sz w:val="26"/>
                <w:szCs w:val="26"/>
              </w:rPr>
              <w:t>國學校任教。</w:t>
            </w:r>
          </w:p>
          <w:p w14:paraId="6014ED2C" w14:textId="77777777" w:rsidR="0025566A" w:rsidRPr="004117CD" w:rsidRDefault="0025566A" w:rsidP="000F5DD8">
            <w:pPr>
              <w:spacing w:line="328" w:lineRule="exact"/>
              <w:jc w:val="both"/>
              <w:textDirection w:val="lrTbV"/>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t>五、教育部新南向人才培育推動計畫</w:t>
            </w:r>
          </w:p>
          <w:p w14:paraId="1DDB8A9A" w14:textId="6BD5D79B" w:rsidR="0025566A" w:rsidRPr="004117CD" w:rsidRDefault="0025566A" w:rsidP="000F5DD8">
            <w:pPr>
              <w:spacing w:line="328" w:lineRule="exact"/>
              <w:ind w:leftChars="-12" w:left="759" w:hangingChars="303" w:hanging="788"/>
              <w:jc w:val="both"/>
              <w:textDirection w:val="lrTbV"/>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t>（一）持續積極推動「提供優質教育產業、專業人才雙向培育</w:t>
            </w:r>
            <w:r w:rsidR="008875EE" w:rsidRPr="004117CD">
              <w:rPr>
                <w:rFonts w:ascii="標楷體" w:eastAsia="標楷體" w:hAnsi="標楷體"/>
                <w:color w:val="000000" w:themeColor="text1"/>
                <w:sz w:val="26"/>
                <w:szCs w:val="26"/>
              </w:rPr>
              <w:t>（</w:t>
            </w:r>
            <w:r w:rsidRPr="004117CD">
              <w:rPr>
                <w:rFonts w:ascii="標楷體" w:eastAsia="標楷體" w:hAnsi="標楷體"/>
                <w:color w:val="000000" w:themeColor="text1"/>
                <w:sz w:val="26"/>
                <w:szCs w:val="26"/>
              </w:rPr>
              <w:t>Market</w:t>
            </w:r>
            <w:r w:rsidR="008875EE" w:rsidRPr="004117CD">
              <w:rPr>
                <w:rFonts w:ascii="標楷體" w:eastAsia="標楷體" w:hAnsi="標楷體"/>
                <w:color w:val="000000" w:themeColor="text1"/>
                <w:sz w:val="26"/>
                <w:szCs w:val="26"/>
              </w:rPr>
              <w:t>）</w:t>
            </w:r>
            <w:r w:rsidRPr="004117CD">
              <w:rPr>
                <w:rFonts w:ascii="標楷體" w:eastAsia="標楷體" w:hAnsi="標楷體"/>
                <w:color w:val="000000" w:themeColor="text1"/>
                <w:sz w:val="26"/>
                <w:szCs w:val="26"/>
              </w:rPr>
              <w:t>」、「擴大雙邊人才交流</w:t>
            </w:r>
            <w:r w:rsidR="008875EE" w:rsidRPr="004117CD">
              <w:rPr>
                <w:rFonts w:ascii="標楷體" w:eastAsia="標楷體" w:hAnsi="標楷體"/>
                <w:color w:val="000000" w:themeColor="text1"/>
                <w:sz w:val="26"/>
                <w:szCs w:val="26"/>
              </w:rPr>
              <w:t>（</w:t>
            </w:r>
            <w:r w:rsidRPr="004117CD">
              <w:rPr>
                <w:rFonts w:ascii="標楷體" w:eastAsia="標楷體" w:hAnsi="標楷體"/>
                <w:color w:val="000000" w:themeColor="text1"/>
                <w:sz w:val="26"/>
                <w:szCs w:val="26"/>
              </w:rPr>
              <w:t>Pipeline</w:t>
            </w:r>
            <w:r w:rsidR="008875EE" w:rsidRPr="004117CD">
              <w:rPr>
                <w:rFonts w:ascii="標楷體" w:eastAsia="標楷體" w:hAnsi="標楷體"/>
                <w:color w:val="000000" w:themeColor="text1"/>
                <w:sz w:val="26"/>
                <w:szCs w:val="26"/>
              </w:rPr>
              <w:t>）</w:t>
            </w:r>
            <w:r w:rsidRPr="004117CD">
              <w:rPr>
                <w:rFonts w:ascii="標楷體" w:eastAsia="標楷體" w:hAnsi="標楷體"/>
                <w:color w:val="000000" w:themeColor="text1"/>
                <w:sz w:val="26"/>
                <w:szCs w:val="26"/>
              </w:rPr>
              <w:t>」、「擴展雙邊教育合作</w:t>
            </w:r>
            <w:r w:rsidRPr="004117CD">
              <w:rPr>
                <w:rFonts w:ascii="標楷體" w:eastAsia="標楷體" w:hAnsi="標楷體"/>
                <w:color w:val="000000" w:themeColor="text1"/>
                <w:sz w:val="26"/>
                <w:szCs w:val="26"/>
              </w:rPr>
              <w:lastRenderedPageBreak/>
              <w:t>平臺</w:t>
            </w:r>
            <w:r w:rsidR="008875EE" w:rsidRPr="004117CD">
              <w:rPr>
                <w:rFonts w:ascii="標楷體" w:eastAsia="標楷體" w:hAnsi="標楷體"/>
                <w:color w:val="000000" w:themeColor="text1"/>
                <w:sz w:val="26"/>
                <w:szCs w:val="26"/>
              </w:rPr>
              <w:t>（</w:t>
            </w:r>
            <w:r w:rsidRPr="004117CD">
              <w:rPr>
                <w:rFonts w:ascii="標楷體" w:eastAsia="標楷體" w:hAnsi="標楷體"/>
                <w:color w:val="000000" w:themeColor="text1"/>
                <w:sz w:val="26"/>
                <w:szCs w:val="26"/>
              </w:rPr>
              <w:t>Platform</w:t>
            </w:r>
            <w:r w:rsidR="008875EE" w:rsidRPr="004117CD">
              <w:rPr>
                <w:rFonts w:ascii="標楷體" w:eastAsia="標楷體" w:hAnsi="標楷體"/>
                <w:color w:val="000000" w:themeColor="text1"/>
                <w:sz w:val="26"/>
                <w:szCs w:val="26"/>
              </w:rPr>
              <w:t>）</w:t>
            </w:r>
            <w:r w:rsidRPr="004117CD">
              <w:rPr>
                <w:rFonts w:ascii="標楷體" w:eastAsia="標楷體" w:hAnsi="標楷體"/>
                <w:color w:val="000000" w:themeColor="text1"/>
                <w:sz w:val="26"/>
                <w:szCs w:val="26"/>
              </w:rPr>
              <w:t>」三大計畫主軸，藉以深化我國與新南向國家雙向教育交流。</w:t>
            </w:r>
          </w:p>
          <w:p w14:paraId="193CEC7F" w14:textId="0A60F2B7" w:rsidR="0025566A" w:rsidRPr="004117CD" w:rsidRDefault="0025566A" w:rsidP="000F5DD8">
            <w:pPr>
              <w:spacing w:line="328" w:lineRule="exact"/>
              <w:ind w:leftChars="-12" w:left="759" w:hangingChars="303" w:hanging="788"/>
              <w:jc w:val="both"/>
              <w:textDirection w:val="lrTbV"/>
              <w:rPr>
                <w:rFonts w:ascii="標楷體" w:eastAsia="標楷體" w:hAnsi="標楷體"/>
                <w:color w:val="FF0000"/>
                <w:sz w:val="26"/>
                <w:szCs w:val="26"/>
              </w:rPr>
            </w:pPr>
            <w:r w:rsidRPr="004117CD">
              <w:rPr>
                <w:rFonts w:ascii="標楷體" w:eastAsia="標楷體" w:hAnsi="標楷體" w:hint="eastAsia"/>
                <w:color w:val="000000" w:themeColor="text1"/>
                <w:sz w:val="26"/>
                <w:szCs w:val="26"/>
              </w:rPr>
              <w:t>（二）</w:t>
            </w:r>
            <w:r w:rsidRPr="004117CD">
              <w:rPr>
                <w:rFonts w:ascii="標楷體" w:eastAsia="標楷體" w:hAnsi="標楷體"/>
                <w:color w:val="000000" w:themeColor="text1"/>
                <w:sz w:val="26"/>
                <w:szCs w:val="26"/>
              </w:rPr>
              <w:t>109年原先統計新南向學生人數為5萬9,720人，已達標。110年1月回溯修正人數為5萬7,143人，主要係因109年受嚴重特殊傳染性肺炎疫情影響，本部配合境管政策自109年3月起暫緩非學位生入境。</w:t>
            </w:r>
          </w:p>
        </w:tc>
      </w:tr>
      <w:tr w:rsidR="0025566A" w:rsidRPr="00422B29" w14:paraId="112564DC" w14:textId="77777777" w:rsidTr="00A92870">
        <w:trPr>
          <w:divId w:val="1110780298"/>
        </w:trPr>
        <w:tc>
          <w:tcPr>
            <w:tcW w:w="1787" w:type="dxa"/>
          </w:tcPr>
          <w:p w14:paraId="0A3996D0" w14:textId="47D1341F" w:rsidR="0025566A" w:rsidRPr="004117CD" w:rsidRDefault="0025566A" w:rsidP="00C878FE">
            <w:pPr>
              <w:spacing w:line="330" w:lineRule="exact"/>
              <w:ind w:left="619" w:hangingChars="238" w:hanging="619"/>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八、資訊與科技教育行政及督導</w:t>
            </w:r>
          </w:p>
        </w:tc>
        <w:tc>
          <w:tcPr>
            <w:tcW w:w="2126" w:type="dxa"/>
          </w:tcPr>
          <w:p w14:paraId="5E5B72C4" w14:textId="3DC986A5"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數位人文創新人才培育計畫</w:t>
            </w:r>
          </w:p>
          <w:p w14:paraId="4A379466"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議題導向跨領域敘事力培育計畫</w:t>
            </w:r>
          </w:p>
          <w:p w14:paraId="17507436"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三、人文社會與科技前瞻人才培育計畫</w:t>
            </w:r>
          </w:p>
          <w:p w14:paraId="0029B683"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四、數位學習深耕計畫</w:t>
            </w:r>
          </w:p>
          <w:p w14:paraId="0E24ECE7" w14:textId="77777777" w:rsidR="0025566A" w:rsidRPr="004117CD" w:rsidRDefault="0025566A" w:rsidP="00094518">
            <w:pPr>
              <w:spacing w:line="33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t>五、智慧創新跨域人才培育計畫</w:t>
            </w:r>
          </w:p>
          <w:p w14:paraId="047BE541" w14:textId="77777777" w:rsidR="0025566A" w:rsidRPr="004117CD" w:rsidRDefault="0025566A" w:rsidP="00094518">
            <w:pPr>
              <w:spacing w:line="33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t>六、新工程教育方法實驗與建構計畫</w:t>
            </w:r>
          </w:p>
          <w:p w14:paraId="308D96B6" w14:textId="77777777" w:rsidR="0025566A" w:rsidRPr="004117CD" w:rsidRDefault="0025566A" w:rsidP="00094518">
            <w:pPr>
              <w:spacing w:line="33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t>七、潔能系統整合與應用人才培育計畫</w:t>
            </w:r>
          </w:p>
          <w:p w14:paraId="68E1C9CB" w14:textId="77777777" w:rsidR="0025566A" w:rsidRPr="004117CD" w:rsidRDefault="0025566A" w:rsidP="00094518">
            <w:pPr>
              <w:spacing w:line="33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t>八、人工智慧技術及應用人才培育計畫</w:t>
            </w:r>
          </w:p>
          <w:p w14:paraId="3AA8D671" w14:textId="77777777" w:rsidR="0025566A" w:rsidRPr="004117CD" w:rsidRDefault="0025566A" w:rsidP="00094518">
            <w:pPr>
              <w:spacing w:line="33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t>九、生醫產業與新農業跨領域人才培育計畫</w:t>
            </w:r>
          </w:p>
          <w:p w14:paraId="5F17FAEC" w14:textId="77777777" w:rsidR="0025566A" w:rsidRPr="004117CD" w:rsidRDefault="0025566A" w:rsidP="00094518">
            <w:pPr>
              <w:spacing w:line="330" w:lineRule="exact"/>
              <w:ind w:left="611" w:hangingChars="235" w:hanging="611"/>
              <w:jc w:val="both"/>
              <w:textDirection w:val="lrTbV"/>
              <w:rPr>
                <w:rFonts w:ascii="標楷體" w:eastAsia="標楷體" w:hAnsi="標楷體"/>
                <w:sz w:val="26"/>
                <w:szCs w:val="26"/>
              </w:rPr>
            </w:pPr>
            <w:r w:rsidRPr="004117CD">
              <w:rPr>
                <w:rFonts w:ascii="標楷體" w:eastAsia="標楷體" w:hAnsi="標楷體" w:hint="eastAsia"/>
                <w:sz w:val="26"/>
                <w:szCs w:val="26"/>
              </w:rPr>
              <w:t>十、</w:t>
            </w:r>
            <w:r w:rsidRPr="004117CD">
              <w:rPr>
                <w:rFonts w:ascii="標楷體" w:eastAsia="標楷體" w:hAnsi="標楷體"/>
                <w:sz w:val="26"/>
                <w:szCs w:val="26"/>
              </w:rPr>
              <w:t>5G行動寬頻人才培育計畫</w:t>
            </w:r>
          </w:p>
          <w:p w14:paraId="58F54746" w14:textId="77777777" w:rsidR="0025566A" w:rsidRPr="004117CD" w:rsidRDefault="0025566A" w:rsidP="00094518">
            <w:pPr>
              <w:spacing w:line="330" w:lineRule="exact"/>
              <w:ind w:left="905" w:hangingChars="348" w:hanging="905"/>
              <w:jc w:val="both"/>
              <w:textDirection w:val="lrTbV"/>
              <w:rPr>
                <w:rFonts w:ascii="標楷體" w:eastAsia="標楷體" w:hAnsi="標楷體"/>
                <w:sz w:val="26"/>
                <w:szCs w:val="26"/>
              </w:rPr>
            </w:pPr>
            <w:r w:rsidRPr="004117CD">
              <w:rPr>
                <w:rFonts w:ascii="標楷體" w:eastAsia="標楷體" w:hAnsi="標楷體" w:hint="eastAsia"/>
                <w:sz w:val="26"/>
                <w:szCs w:val="26"/>
              </w:rPr>
              <w:t>十一、先進資通安全人才培育計畫</w:t>
            </w:r>
          </w:p>
          <w:p w14:paraId="1D3CC0E5" w14:textId="77777777" w:rsidR="0025566A" w:rsidRPr="004117CD" w:rsidRDefault="0025566A" w:rsidP="00F56EED">
            <w:pPr>
              <w:spacing w:line="330" w:lineRule="exact"/>
              <w:ind w:left="905" w:hangingChars="348" w:hanging="905"/>
              <w:jc w:val="both"/>
              <w:textDirection w:val="lrTbV"/>
              <w:rPr>
                <w:rFonts w:ascii="標楷體" w:eastAsia="標楷體" w:hAnsi="標楷體"/>
                <w:sz w:val="26"/>
                <w:szCs w:val="26"/>
              </w:rPr>
            </w:pPr>
            <w:r w:rsidRPr="004117CD">
              <w:rPr>
                <w:rFonts w:ascii="標楷體" w:eastAsia="標楷體" w:hAnsi="標楷體" w:hint="eastAsia"/>
                <w:sz w:val="26"/>
                <w:szCs w:val="26"/>
              </w:rPr>
              <w:t>十二、智慧製造跨域整合</w:t>
            </w:r>
            <w:r w:rsidRPr="004117CD">
              <w:rPr>
                <w:rFonts w:ascii="標楷體" w:eastAsia="標楷體" w:hAnsi="標楷體" w:hint="eastAsia"/>
                <w:sz w:val="26"/>
                <w:szCs w:val="26"/>
              </w:rPr>
              <w:lastRenderedPageBreak/>
              <w:t>人才培育計畫</w:t>
            </w:r>
          </w:p>
          <w:p w14:paraId="22320E01" w14:textId="77777777" w:rsidR="0025566A" w:rsidRPr="004117CD" w:rsidRDefault="0025566A" w:rsidP="00F56EED">
            <w:pPr>
              <w:spacing w:line="330" w:lineRule="exact"/>
              <w:ind w:left="905" w:hangingChars="348" w:hanging="905"/>
              <w:jc w:val="both"/>
              <w:textDirection w:val="lrTbV"/>
              <w:rPr>
                <w:rFonts w:ascii="標楷體" w:eastAsia="標楷體" w:hAnsi="標楷體"/>
                <w:sz w:val="26"/>
                <w:szCs w:val="26"/>
              </w:rPr>
            </w:pPr>
            <w:r w:rsidRPr="004117CD">
              <w:rPr>
                <w:rFonts w:ascii="標楷體" w:eastAsia="標楷體" w:hAnsi="標楷體" w:hint="eastAsia"/>
                <w:sz w:val="26"/>
                <w:szCs w:val="26"/>
              </w:rPr>
              <w:t>十三、智慧晶片系統與應用人才培育計畫</w:t>
            </w:r>
          </w:p>
          <w:p w14:paraId="2B4FB971" w14:textId="77777777" w:rsidR="0025566A" w:rsidRPr="004117CD" w:rsidRDefault="0025566A" w:rsidP="00F56EED">
            <w:pPr>
              <w:spacing w:line="330" w:lineRule="exact"/>
              <w:ind w:left="905" w:hangingChars="348" w:hanging="905"/>
              <w:jc w:val="both"/>
              <w:textDirection w:val="lrTbV"/>
              <w:rPr>
                <w:rFonts w:ascii="標楷體" w:eastAsia="標楷體" w:hAnsi="標楷體"/>
                <w:sz w:val="26"/>
                <w:szCs w:val="26"/>
              </w:rPr>
            </w:pPr>
            <w:r w:rsidRPr="004117CD">
              <w:rPr>
                <w:rFonts w:ascii="標楷體" w:eastAsia="標楷體" w:hAnsi="標楷體" w:hint="eastAsia"/>
                <w:sz w:val="26"/>
                <w:szCs w:val="26"/>
              </w:rPr>
              <w:t>十四、教育雲：校園數位學習精進服務計畫</w:t>
            </w:r>
          </w:p>
          <w:p w14:paraId="0D7AA4B7" w14:textId="77777777" w:rsidR="0025566A" w:rsidRPr="004117CD" w:rsidRDefault="0025566A" w:rsidP="00F56EED">
            <w:pPr>
              <w:spacing w:line="330" w:lineRule="exact"/>
              <w:ind w:left="905" w:hangingChars="348" w:hanging="905"/>
              <w:jc w:val="both"/>
              <w:textDirection w:val="lrTbV"/>
              <w:rPr>
                <w:rFonts w:ascii="標楷體" w:eastAsia="標楷體" w:hAnsi="標楷體"/>
                <w:sz w:val="26"/>
                <w:szCs w:val="26"/>
              </w:rPr>
            </w:pPr>
            <w:r w:rsidRPr="004117CD">
              <w:rPr>
                <w:rFonts w:ascii="標楷體" w:eastAsia="標楷體" w:hAnsi="標楷體" w:hint="eastAsia"/>
                <w:sz w:val="26"/>
                <w:szCs w:val="26"/>
              </w:rPr>
              <w:t>十五、資訊科技融入教學計畫</w:t>
            </w:r>
          </w:p>
          <w:p w14:paraId="03AF322E" w14:textId="77777777" w:rsidR="0025566A" w:rsidRPr="004117CD" w:rsidRDefault="0025566A" w:rsidP="00F56EED">
            <w:pPr>
              <w:spacing w:line="330" w:lineRule="exact"/>
              <w:ind w:left="905" w:hangingChars="348" w:hanging="905"/>
              <w:jc w:val="both"/>
              <w:textDirection w:val="lrTbV"/>
              <w:rPr>
                <w:rFonts w:ascii="標楷體" w:eastAsia="標楷體" w:hAnsi="標楷體"/>
                <w:sz w:val="26"/>
                <w:szCs w:val="26"/>
              </w:rPr>
            </w:pPr>
            <w:r w:rsidRPr="004117CD">
              <w:rPr>
                <w:rFonts w:ascii="標楷體" w:eastAsia="標楷體" w:hAnsi="標楷體" w:hint="eastAsia"/>
                <w:sz w:val="26"/>
                <w:szCs w:val="26"/>
              </w:rPr>
              <w:t>十六、偏鄉數位應用精進計畫</w:t>
            </w:r>
          </w:p>
          <w:p w14:paraId="052D9D5C" w14:textId="77777777" w:rsidR="0025566A" w:rsidRPr="004117CD" w:rsidRDefault="0025566A" w:rsidP="00F56EED">
            <w:pPr>
              <w:spacing w:line="330" w:lineRule="exact"/>
              <w:ind w:left="905" w:hangingChars="348" w:hanging="905"/>
              <w:jc w:val="both"/>
              <w:textDirection w:val="lrTbV"/>
              <w:rPr>
                <w:rFonts w:ascii="標楷體" w:eastAsia="標楷體" w:hAnsi="標楷體"/>
                <w:sz w:val="26"/>
                <w:szCs w:val="26"/>
              </w:rPr>
            </w:pPr>
            <w:r w:rsidRPr="004117CD">
              <w:rPr>
                <w:rFonts w:ascii="標楷體" w:eastAsia="標楷體" w:hAnsi="標楷體" w:hint="eastAsia"/>
                <w:sz w:val="26"/>
                <w:szCs w:val="26"/>
              </w:rPr>
              <w:t>十七、永續循環校園推廣計畫</w:t>
            </w:r>
          </w:p>
          <w:p w14:paraId="677AF004" w14:textId="41FA738A" w:rsidR="0025566A" w:rsidRPr="004117CD" w:rsidRDefault="0025566A" w:rsidP="00F56EED">
            <w:pPr>
              <w:spacing w:line="330" w:lineRule="exact"/>
              <w:ind w:left="905" w:hangingChars="348" w:hanging="905"/>
              <w:jc w:val="both"/>
              <w:textDirection w:val="lrTbV"/>
              <w:rPr>
                <w:rFonts w:ascii="標楷體" w:eastAsia="標楷體" w:hAnsi="標楷體"/>
                <w:sz w:val="26"/>
                <w:szCs w:val="26"/>
              </w:rPr>
            </w:pPr>
            <w:r w:rsidRPr="004117CD">
              <w:rPr>
                <w:rFonts w:ascii="標楷體" w:eastAsia="標楷體" w:hAnsi="標楷體" w:hint="eastAsia"/>
                <w:sz w:val="26"/>
                <w:szCs w:val="26"/>
              </w:rPr>
              <w:t>十八、建構韌性防災校園與防災科技資源應用計畫</w:t>
            </w:r>
          </w:p>
        </w:tc>
        <w:tc>
          <w:tcPr>
            <w:tcW w:w="5802" w:type="dxa"/>
          </w:tcPr>
          <w:p w14:paraId="45DA36C2" w14:textId="77777777" w:rsidR="0025566A" w:rsidRPr="004117CD" w:rsidRDefault="0025566A" w:rsidP="000F5DD8">
            <w:pPr>
              <w:spacing w:line="320" w:lineRule="exact"/>
              <w:jc w:val="both"/>
              <w:rPr>
                <w:rFonts w:ascii="標楷體" w:eastAsia="標楷體"/>
                <w:sz w:val="26"/>
                <w:szCs w:val="26"/>
              </w:rPr>
            </w:pPr>
            <w:r w:rsidRPr="004117CD">
              <w:rPr>
                <w:rFonts w:ascii="標楷體" w:eastAsia="標楷體" w:hint="eastAsia"/>
                <w:sz w:val="26"/>
                <w:szCs w:val="26"/>
              </w:rPr>
              <w:lastRenderedPageBreak/>
              <w:t>一、推動人文社科人才培育先導型計畫</w:t>
            </w:r>
          </w:p>
          <w:p w14:paraId="5F738824" w14:textId="77777777" w:rsidR="0025566A" w:rsidRPr="004117CD" w:rsidRDefault="0025566A" w:rsidP="000F5DD8">
            <w:pPr>
              <w:pStyle w:val="ac"/>
              <w:numPr>
                <w:ilvl w:val="0"/>
                <w:numId w:val="62"/>
              </w:numPr>
              <w:spacing w:line="320" w:lineRule="exact"/>
              <w:ind w:leftChars="0" w:left="787" w:hanging="820"/>
              <w:jc w:val="both"/>
              <w:rPr>
                <w:rFonts w:ascii="標楷體" w:eastAsia="標楷體"/>
                <w:sz w:val="26"/>
                <w:szCs w:val="26"/>
              </w:rPr>
            </w:pPr>
            <w:r w:rsidRPr="004117CD">
              <w:rPr>
                <w:rFonts w:ascii="標楷體" w:eastAsia="標楷體" w:hint="eastAsia"/>
                <w:sz w:val="26"/>
                <w:szCs w:val="26"/>
              </w:rPr>
              <w:t>開設議題導向、</w:t>
            </w:r>
            <w:r w:rsidRPr="004117CD">
              <w:rPr>
                <w:rFonts w:ascii="標楷體" w:eastAsia="標楷體" w:hint="eastAsia"/>
                <w:sz w:val="26"/>
                <w:szCs w:val="26"/>
                <w:lang w:eastAsia="zh-HK"/>
              </w:rPr>
              <w:t>人社前瞻</w:t>
            </w:r>
            <w:r w:rsidRPr="004117CD">
              <w:rPr>
                <w:rFonts w:ascii="標楷體" w:eastAsia="標楷體" w:hint="eastAsia"/>
                <w:sz w:val="26"/>
                <w:szCs w:val="26"/>
              </w:rPr>
              <w:t>、數位人文等跨領域課程</w:t>
            </w:r>
            <w:r w:rsidRPr="004117CD">
              <w:rPr>
                <w:rFonts w:ascii="標楷體" w:eastAsia="標楷體"/>
                <w:sz w:val="26"/>
                <w:szCs w:val="26"/>
              </w:rPr>
              <w:t>231</w:t>
            </w:r>
            <w:r w:rsidRPr="004117CD">
              <w:rPr>
                <w:rFonts w:ascii="標楷體" w:eastAsia="標楷體" w:hint="eastAsia"/>
                <w:sz w:val="26"/>
                <w:szCs w:val="26"/>
              </w:rPr>
              <w:t>門；發展</w:t>
            </w:r>
            <w:r w:rsidRPr="004117CD">
              <w:rPr>
                <w:rFonts w:ascii="標楷體" w:eastAsia="標楷體"/>
                <w:sz w:val="26"/>
                <w:szCs w:val="26"/>
              </w:rPr>
              <w:t>36</w:t>
            </w:r>
            <w:r w:rsidRPr="004117CD">
              <w:rPr>
                <w:rFonts w:ascii="標楷體" w:eastAsia="標楷體" w:hint="eastAsia"/>
                <w:sz w:val="26"/>
                <w:szCs w:val="26"/>
              </w:rPr>
              <w:t>個教學模組及</w:t>
            </w:r>
            <w:r w:rsidRPr="004117CD">
              <w:rPr>
                <w:rFonts w:ascii="標楷體" w:eastAsia="標楷體"/>
                <w:sz w:val="26"/>
                <w:szCs w:val="26"/>
              </w:rPr>
              <w:t>36</w:t>
            </w:r>
            <w:r w:rsidRPr="004117CD">
              <w:rPr>
                <w:rFonts w:ascii="標楷體" w:eastAsia="標楷體" w:hint="eastAsia"/>
                <w:sz w:val="26"/>
                <w:szCs w:val="26"/>
              </w:rPr>
              <w:t>種教材，培育學生問題解決、知識創新、整合應用之能力，並將數位人文</w:t>
            </w:r>
            <w:r w:rsidRPr="004117CD">
              <w:rPr>
                <w:rFonts w:ascii="標楷體" w:eastAsia="標楷體"/>
                <w:sz w:val="26"/>
                <w:szCs w:val="26"/>
              </w:rPr>
              <w:t>15</w:t>
            </w:r>
            <w:r w:rsidRPr="004117CD">
              <w:rPr>
                <w:rFonts w:ascii="標楷體" w:eastAsia="標楷體" w:hint="eastAsia"/>
                <w:sz w:val="26"/>
                <w:szCs w:val="26"/>
              </w:rPr>
              <w:t>門課程實錄已上傳至課程實錄資料庫，開放各界參用。</w:t>
            </w:r>
          </w:p>
          <w:p w14:paraId="6E3ABAD8" w14:textId="77777777" w:rsidR="0025566A" w:rsidRPr="004117CD" w:rsidRDefault="0025566A" w:rsidP="000F5DD8">
            <w:pPr>
              <w:pStyle w:val="ac"/>
              <w:numPr>
                <w:ilvl w:val="0"/>
                <w:numId w:val="62"/>
              </w:numPr>
              <w:spacing w:line="320" w:lineRule="exact"/>
              <w:ind w:leftChars="0" w:left="788" w:hanging="822"/>
              <w:jc w:val="both"/>
              <w:rPr>
                <w:rFonts w:ascii="標楷體" w:eastAsia="標楷體"/>
                <w:sz w:val="26"/>
                <w:szCs w:val="26"/>
              </w:rPr>
            </w:pPr>
            <w:r w:rsidRPr="004117CD">
              <w:rPr>
                <w:rFonts w:ascii="標楷體" w:eastAsia="標楷體" w:hint="eastAsia"/>
                <w:sz w:val="26"/>
                <w:szCs w:val="26"/>
              </w:rPr>
              <w:t>以科技前瞻議題及聯合國永續發展目標為核心，建置教師培力機制並成立教師社群培力團隊</w:t>
            </w:r>
            <w:r w:rsidRPr="004117CD">
              <w:rPr>
                <w:rFonts w:ascii="標楷體" w:eastAsia="標楷體"/>
                <w:sz w:val="26"/>
                <w:szCs w:val="26"/>
              </w:rPr>
              <w:t>55</w:t>
            </w:r>
            <w:r w:rsidRPr="004117CD">
              <w:rPr>
                <w:rFonts w:ascii="標楷體" w:eastAsia="標楷體" w:hint="eastAsia"/>
                <w:sz w:val="26"/>
                <w:szCs w:val="26"/>
              </w:rPr>
              <w:t>隊。</w:t>
            </w:r>
          </w:p>
          <w:p w14:paraId="5E1EF4A4" w14:textId="77777777" w:rsidR="0025566A" w:rsidRPr="004117CD" w:rsidRDefault="0025566A" w:rsidP="00FB0D16">
            <w:pPr>
              <w:spacing w:line="330" w:lineRule="exact"/>
              <w:jc w:val="both"/>
              <w:textDirection w:val="lrTbV"/>
              <w:rPr>
                <w:rFonts w:ascii="Times New Roman" w:eastAsia="標楷體" w:hAnsi="Times New Roman" w:cs="Times New Roman"/>
                <w:sz w:val="26"/>
                <w:szCs w:val="26"/>
              </w:rPr>
            </w:pPr>
            <w:r w:rsidRPr="004117CD">
              <w:rPr>
                <w:rFonts w:ascii="Times New Roman" w:eastAsia="標楷體" w:hAnsi="Times New Roman" w:cs="Times New Roman" w:hint="eastAsia"/>
                <w:sz w:val="26"/>
                <w:szCs w:val="26"/>
              </w:rPr>
              <w:t>二、</w:t>
            </w:r>
            <w:r w:rsidRPr="004117CD">
              <w:rPr>
                <w:rFonts w:ascii="Times New Roman" w:eastAsia="標楷體" w:hAnsi="Times New Roman" w:cs="Times New Roman"/>
                <w:sz w:val="26"/>
                <w:szCs w:val="26"/>
              </w:rPr>
              <w:t>推動重點科技人才培育計畫</w:t>
            </w:r>
          </w:p>
          <w:p w14:paraId="649C214D" w14:textId="77777777" w:rsidR="0025566A" w:rsidRPr="004117CD" w:rsidRDefault="0025566A" w:rsidP="00FB0D16">
            <w:pPr>
              <w:pStyle w:val="ac"/>
              <w:numPr>
                <w:ilvl w:val="0"/>
                <w:numId w:val="63"/>
              </w:numPr>
              <w:spacing w:line="330" w:lineRule="exact"/>
              <w:ind w:leftChars="0" w:left="787" w:hanging="820"/>
              <w:jc w:val="both"/>
              <w:rPr>
                <w:rFonts w:ascii="標楷體" w:eastAsia="標楷體"/>
                <w:sz w:val="26"/>
                <w:szCs w:val="26"/>
              </w:rPr>
            </w:pPr>
            <w:r w:rsidRPr="004117CD">
              <w:rPr>
                <w:rFonts w:ascii="標楷體" w:eastAsia="標楷體"/>
                <w:sz w:val="26"/>
                <w:szCs w:val="26"/>
              </w:rPr>
              <w:t>成立生醫產業與新農業教學推動中心4個；潔淨能源區域推動中心6個；智慧製造策略聯盟</w:t>
            </w:r>
            <w:r w:rsidRPr="004117CD">
              <w:rPr>
                <w:rFonts w:ascii="標楷體" w:eastAsia="標楷體" w:hint="eastAsia"/>
                <w:sz w:val="26"/>
                <w:szCs w:val="26"/>
              </w:rPr>
              <w:t>7</w:t>
            </w:r>
            <w:r w:rsidRPr="004117CD">
              <w:rPr>
                <w:rFonts w:ascii="標楷體" w:eastAsia="標楷體"/>
                <w:sz w:val="26"/>
                <w:szCs w:val="26"/>
              </w:rPr>
              <w:t>個；5G行動寬頻教學聯盟4個；智慧</w:t>
            </w:r>
            <w:r w:rsidRPr="004117CD">
              <w:rPr>
                <w:rFonts w:ascii="標楷體" w:eastAsia="標楷體" w:hint="eastAsia"/>
                <w:sz w:val="26"/>
                <w:szCs w:val="26"/>
              </w:rPr>
              <w:t>晶片</w:t>
            </w:r>
            <w:r w:rsidRPr="004117CD">
              <w:rPr>
                <w:rFonts w:ascii="標楷體" w:eastAsia="標楷體"/>
                <w:sz w:val="26"/>
                <w:szCs w:val="26"/>
              </w:rPr>
              <w:t>教學聯盟中心</w:t>
            </w:r>
            <w:r w:rsidRPr="004117CD">
              <w:rPr>
                <w:rFonts w:ascii="標楷體" w:eastAsia="標楷體" w:hint="eastAsia"/>
                <w:sz w:val="26"/>
                <w:szCs w:val="26"/>
              </w:rPr>
              <w:t>4</w:t>
            </w:r>
            <w:r w:rsidRPr="004117CD">
              <w:rPr>
                <w:rFonts w:ascii="標楷體" w:eastAsia="標楷體"/>
                <w:sz w:val="26"/>
                <w:szCs w:val="26"/>
              </w:rPr>
              <w:t>個；智慧創新跨域聯盟</w:t>
            </w:r>
            <w:r w:rsidRPr="004117CD">
              <w:rPr>
                <w:rFonts w:ascii="標楷體" w:eastAsia="標楷體" w:hint="eastAsia"/>
                <w:sz w:val="26"/>
                <w:szCs w:val="26"/>
              </w:rPr>
              <w:t>8</w:t>
            </w:r>
            <w:r w:rsidRPr="004117CD">
              <w:rPr>
                <w:rFonts w:ascii="標楷體" w:eastAsia="標楷體"/>
                <w:sz w:val="26"/>
                <w:szCs w:val="26"/>
              </w:rPr>
              <w:t>個。</w:t>
            </w:r>
          </w:p>
          <w:p w14:paraId="54B66C20" w14:textId="48B1F4ED" w:rsidR="0025566A" w:rsidRPr="004117CD" w:rsidRDefault="0025566A" w:rsidP="00FB0D16">
            <w:pPr>
              <w:pStyle w:val="ac"/>
              <w:numPr>
                <w:ilvl w:val="0"/>
                <w:numId w:val="63"/>
              </w:numPr>
              <w:spacing w:line="330" w:lineRule="exact"/>
              <w:ind w:leftChars="0" w:left="787" w:hanging="820"/>
              <w:jc w:val="both"/>
              <w:textDirection w:val="lrTbV"/>
              <w:rPr>
                <w:rFonts w:ascii="標楷體" w:eastAsia="標楷體"/>
                <w:sz w:val="26"/>
                <w:szCs w:val="26"/>
              </w:rPr>
            </w:pPr>
            <w:r w:rsidRPr="004117CD">
              <w:rPr>
                <w:rFonts w:ascii="標楷體" w:eastAsia="標楷體"/>
                <w:sz w:val="26"/>
                <w:szCs w:val="26"/>
              </w:rPr>
              <w:t>發展並開授生醫產業、新農業、智慧製造、智慧</w:t>
            </w:r>
            <w:r w:rsidRPr="004117CD">
              <w:rPr>
                <w:rFonts w:ascii="標楷體" w:eastAsia="標楷體" w:hint="eastAsia"/>
                <w:sz w:val="26"/>
                <w:szCs w:val="26"/>
              </w:rPr>
              <w:t>晶片</w:t>
            </w:r>
            <w:r w:rsidRPr="004117CD">
              <w:rPr>
                <w:rFonts w:ascii="標楷體" w:eastAsia="標楷體"/>
                <w:sz w:val="26"/>
                <w:szCs w:val="26"/>
              </w:rPr>
              <w:t>、資安、5G、AI、新工程、智慧創新跨域、能源科技、</w:t>
            </w:r>
            <w:r w:rsidRPr="004117CD">
              <w:rPr>
                <w:rFonts w:ascii="標楷體" w:eastAsia="標楷體" w:hint="eastAsia"/>
                <w:sz w:val="26"/>
                <w:szCs w:val="26"/>
              </w:rPr>
              <w:t>顯示科技</w:t>
            </w:r>
            <w:r w:rsidRPr="004117CD">
              <w:rPr>
                <w:rFonts w:ascii="標楷體" w:eastAsia="標楷體"/>
                <w:sz w:val="26"/>
                <w:szCs w:val="26"/>
              </w:rPr>
              <w:t>、數位學習等241門課</w:t>
            </w:r>
            <w:r w:rsidR="008875EE" w:rsidRPr="004117CD">
              <w:rPr>
                <w:rFonts w:ascii="標楷體" w:eastAsia="標楷體"/>
                <w:sz w:val="26"/>
                <w:szCs w:val="26"/>
              </w:rPr>
              <w:t>（</w:t>
            </w:r>
            <w:r w:rsidRPr="004117CD">
              <w:rPr>
                <w:rFonts w:ascii="標楷體" w:eastAsia="標楷體"/>
                <w:sz w:val="26"/>
                <w:szCs w:val="26"/>
              </w:rPr>
              <w:t>學</w:t>
            </w:r>
            <w:r w:rsidR="008875EE" w:rsidRPr="004117CD">
              <w:rPr>
                <w:rFonts w:ascii="標楷體" w:eastAsia="標楷體"/>
                <w:sz w:val="26"/>
                <w:szCs w:val="26"/>
              </w:rPr>
              <w:t>）</w:t>
            </w:r>
            <w:r w:rsidRPr="004117CD">
              <w:rPr>
                <w:rFonts w:ascii="標楷體" w:eastAsia="標楷體"/>
                <w:sz w:val="26"/>
                <w:szCs w:val="26"/>
              </w:rPr>
              <w:t>程</w:t>
            </w:r>
            <w:r w:rsidRPr="004117CD">
              <w:rPr>
                <w:rFonts w:ascii="標楷體" w:eastAsia="標楷體" w:hint="eastAsia"/>
                <w:sz w:val="26"/>
                <w:szCs w:val="26"/>
              </w:rPr>
              <w:t>，並引進業界師資，強化學生產業實務知能。</w:t>
            </w:r>
          </w:p>
          <w:p w14:paraId="755EE9B4" w14:textId="77777777" w:rsidR="0025566A" w:rsidRPr="004117CD" w:rsidRDefault="0025566A" w:rsidP="00FB0D16">
            <w:pPr>
              <w:spacing w:line="330" w:lineRule="exact"/>
              <w:jc w:val="both"/>
              <w:textDirection w:val="lrTbV"/>
              <w:rPr>
                <w:rFonts w:ascii="標楷體" w:eastAsia="標楷體"/>
                <w:sz w:val="26"/>
                <w:szCs w:val="26"/>
              </w:rPr>
            </w:pPr>
            <w:r w:rsidRPr="004117CD">
              <w:rPr>
                <w:rFonts w:ascii="標楷體" w:eastAsia="標楷體" w:hint="eastAsia"/>
                <w:sz w:val="26"/>
                <w:szCs w:val="26"/>
              </w:rPr>
              <w:t>三、教育雲：校園數位學習精進服務計畫</w:t>
            </w:r>
          </w:p>
          <w:p w14:paraId="553895AD" w14:textId="5CEC9CC6" w:rsidR="0025566A" w:rsidRPr="004117CD" w:rsidRDefault="0025566A" w:rsidP="00FB0D16">
            <w:pPr>
              <w:spacing w:line="330" w:lineRule="exact"/>
              <w:ind w:leftChars="222" w:left="533" w:firstLineChars="210" w:firstLine="546"/>
              <w:jc w:val="both"/>
              <w:textDirection w:val="lrTbV"/>
              <w:rPr>
                <w:rFonts w:ascii="標楷體" w:eastAsia="標楷體"/>
                <w:sz w:val="26"/>
                <w:szCs w:val="26"/>
              </w:rPr>
            </w:pPr>
            <w:r w:rsidRPr="004117CD">
              <w:rPr>
                <w:rFonts w:ascii="標楷體" w:eastAsia="標楷體" w:hint="eastAsia"/>
                <w:sz w:val="26"/>
                <w:szCs w:val="26"/>
              </w:rPr>
              <w:t>匯集</w:t>
            </w:r>
            <w:r w:rsidR="00162B57">
              <w:rPr>
                <w:rFonts w:ascii="標楷體" w:eastAsia="標楷體" w:hint="eastAsia"/>
                <w:sz w:val="26"/>
                <w:szCs w:val="26"/>
              </w:rPr>
              <w:t>地方</w:t>
            </w:r>
            <w:r w:rsidRPr="004117CD">
              <w:rPr>
                <w:rFonts w:ascii="標楷體" w:eastAsia="標楷體" w:hint="eastAsia"/>
                <w:sz w:val="26"/>
                <w:szCs w:val="26"/>
              </w:rPr>
              <w:t>政府、大學與民間線上資源與工具，在防疫期間支援各級學校線上教學所需資源與學習平臺，且維持穩定服務；進行優化平臺系統及籌辦線上推廣活動，累計</w:t>
            </w:r>
            <w:r w:rsidRPr="004117CD">
              <w:rPr>
                <w:rFonts w:ascii="標楷體" w:eastAsia="標楷體"/>
                <w:sz w:val="26"/>
                <w:szCs w:val="26"/>
              </w:rPr>
              <w:t>43個應用系統介接教育雲服務，提供全國師生使用。</w:t>
            </w:r>
          </w:p>
          <w:p w14:paraId="76D2EE47" w14:textId="77777777" w:rsidR="0025566A" w:rsidRPr="004117CD" w:rsidRDefault="0025566A" w:rsidP="00FB0D16">
            <w:pPr>
              <w:spacing w:line="330" w:lineRule="exact"/>
              <w:jc w:val="both"/>
              <w:textDirection w:val="lrTbV"/>
              <w:rPr>
                <w:rFonts w:ascii="標楷體" w:eastAsia="標楷體"/>
                <w:sz w:val="26"/>
                <w:szCs w:val="26"/>
              </w:rPr>
            </w:pPr>
            <w:r w:rsidRPr="004117CD">
              <w:rPr>
                <w:rFonts w:ascii="標楷體" w:eastAsia="標楷體" w:hint="eastAsia"/>
                <w:sz w:val="26"/>
                <w:szCs w:val="26"/>
              </w:rPr>
              <w:t>四、資訊科技融入教學計畫</w:t>
            </w:r>
          </w:p>
          <w:p w14:paraId="150C113B" w14:textId="0B3EBDE3" w:rsidR="0025566A" w:rsidRPr="004117CD" w:rsidRDefault="0025566A" w:rsidP="00FB0D16">
            <w:pPr>
              <w:spacing w:line="330" w:lineRule="exact"/>
              <w:ind w:leftChars="222" w:left="533" w:firstLineChars="210" w:firstLine="546"/>
              <w:jc w:val="both"/>
              <w:textDirection w:val="lrTbV"/>
              <w:rPr>
                <w:rFonts w:ascii="標楷體" w:eastAsia="標楷體"/>
                <w:sz w:val="26"/>
                <w:szCs w:val="26"/>
              </w:rPr>
            </w:pPr>
            <w:r w:rsidRPr="004117CD">
              <w:rPr>
                <w:rFonts w:ascii="標楷體" w:eastAsia="標楷體" w:hint="eastAsia"/>
                <w:sz w:val="26"/>
                <w:szCs w:val="26"/>
              </w:rPr>
              <w:t>輔導中小學教師善用數位工具及資源，培育</w:t>
            </w:r>
            <w:r w:rsidR="00162B57">
              <w:rPr>
                <w:rFonts w:ascii="標楷體" w:eastAsia="標楷體" w:hint="eastAsia"/>
                <w:sz w:val="26"/>
                <w:szCs w:val="26"/>
              </w:rPr>
              <w:t>地方政府</w:t>
            </w:r>
            <w:r w:rsidRPr="004117CD">
              <w:rPr>
                <w:rFonts w:ascii="標楷體" w:eastAsia="標楷體"/>
                <w:sz w:val="26"/>
                <w:szCs w:val="26"/>
              </w:rPr>
              <w:t>325校學生科技輔助自主學習能力，發展多元教學特色</w:t>
            </w:r>
            <w:r w:rsidRPr="004117CD">
              <w:rPr>
                <w:rFonts w:ascii="標楷體" w:eastAsia="標楷體" w:hint="eastAsia"/>
                <w:sz w:val="26"/>
                <w:szCs w:val="26"/>
              </w:rPr>
              <w:t>；</w:t>
            </w:r>
            <w:r w:rsidRPr="004117CD">
              <w:rPr>
                <w:rFonts w:ascii="標楷體" w:eastAsia="標楷體"/>
                <w:sz w:val="26"/>
                <w:szCs w:val="26"/>
              </w:rPr>
              <w:t>辦理運算思維挑戰賽</w:t>
            </w:r>
            <w:r w:rsidRPr="004117CD">
              <w:rPr>
                <w:rFonts w:ascii="標楷體" w:eastAsia="標楷體" w:hint="eastAsia"/>
                <w:sz w:val="26"/>
                <w:szCs w:val="26"/>
              </w:rPr>
              <w:t>（</w:t>
            </w:r>
            <w:r w:rsidRPr="004117CD">
              <w:rPr>
                <w:rFonts w:ascii="標楷體" w:eastAsia="標楷體"/>
                <w:sz w:val="26"/>
                <w:szCs w:val="26"/>
              </w:rPr>
              <w:t>5</w:t>
            </w:r>
            <w:r w:rsidR="00162B57">
              <w:rPr>
                <w:rFonts w:ascii="標楷體" w:eastAsia="標楷體" w:hint="eastAsia"/>
                <w:sz w:val="26"/>
                <w:szCs w:val="26"/>
              </w:rPr>
              <w:t>萬</w:t>
            </w:r>
            <w:r w:rsidRPr="004117CD">
              <w:rPr>
                <w:rFonts w:ascii="標楷體" w:eastAsia="標楷體"/>
                <w:sz w:val="26"/>
                <w:szCs w:val="26"/>
              </w:rPr>
              <w:t>8,601位學生參與）</w:t>
            </w:r>
            <w:r w:rsidRPr="004117CD">
              <w:rPr>
                <w:rFonts w:ascii="標楷體" w:eastAsia="標楷體" w:hint="eastAsia"/>
                <w:sz w:val="26"/>
                <w:szCs w:val="26"/>
              </w:rPr>
              <w:t>；建置安全健康上網網站</w:t>
            </w:r>
            <w:r w:rsidR="008875EE" w:rsidRPr="004117CD">
              <w:rPr>
                <w:rFonts w:ascii="標楷體" w:eastAsia="標楷體"/>
                <w:sz w:val="26"/>
                <w:szCs w:val="26"/>
              </w:rPr>
              <w:t>（</w:t>
            </w:r>
            <w:r w:rsidRPr="004117CD">
              <w:rPr>
                <w:rFonts w:ascii="標楷體" w:eastAsia="標楷體"/>
                <w:sz w:val="26"/>
                <w:szCs w:val="26"/>
              </w:rPr>
              <w:t>教案、宣傳單及懶人包等</w:t>
            </w:r>
            <w:r w:rsidR="008875EE" w:rsidRPr="004117CD">
              <w:rPr>
                <w:rFonts w:ascii="標楷體" w:eastAsia="標楷體"/>
                <w:sz w:val="26"/>
                <w:szCs w:val="26"/>
              </w:rPr>
              <w:t>）</w:t>
            </w:r>
            <w:r w:rsidRPr="004117CD">
              <w:rPr>
                <w:rFonts w:ascii="標楷體" w:eastAsia="標楷體"/>
                <w:sz w:val="26"/>
                <w:szCs w:val="26"/>
              </w:rPr>
              <w:t>。</w:t>
            </w:r>
          </w:p>
          <w:p w14:paraId="0AFDCC98" w14:textId="77777777" w:rsidR="0025566A" w:rsidRPr="004117CD" w:rsidRDefault="0025566A" w:rsidP="00FB0D16">
            <w:pPr>
              <w:spacing w:line="330" w:lineRule="exact"/>
              <w:jc w:val="both"/>
              <w:textDirection w:val="lrTbV"/>
              <w:rPr>
                <w:rFonts w:ascii="標楷體" w:eastAsia="標楷體"/>
                <w:sz w:val="26"/>
                <w:szCs w:val="26"/>
              </w:rPr>
            </w:pPr>
            <w:r w:rsidRPr="004117CD">
              <w:rPr>
                <w:rFonts w:ascii="標楷體" w:eastAsia="標楷體" w:hint="eastAsia"/>
                <w:sz w:val="26"/>
                <w:szCs w:val="26"/>
              </w:rPr>
              <w:t>五、偏鄉數位應用精進計畫</w:t>
            </w:r>
          </w:p>
          <w:p w14:paraId="459E939F" w14:textId="77777777" w:rsidR="0025566A" w:rsidRPr="004117CD" w:rsidRDefault="0025566A" w:rsidP="00FB0D16">
            <w:pPr>
              <w:spacing w:line="330" w:lineRule="exact"/>
              <w:ind w:leftChars="222" w:left="533" w:firstLineChars="210" w:firstLine="546"/>
              <w:jc w:val="both"/>
              <w:textDirection w:val="lrTbV"/>
              <w:rPr>
                <w:rFonts w:ascii="標楷體" w:eastAsia="標楷體"/>
                <w:sz w:val="26"/>
                <w:szCs w:val="26"/>
              </w:rPr>
            </w:pPr>
            <w:r w:rsidRPr="004117CD">
              <w:rPr>
                <w:rFonts w:ascii="標楷體" w:eastAsia="標楷體" w:hint="eastAsia"/>
                <w:sz w:val="26"/>
                <w:szCs w:val="26"/>
              </w:rPr>
              <w:t>補助</w:t>
            </w:r>
            <w:r w:rsidRPr="004117CD">
              <w:rPr>
                <w:rFonts w:ascii="標楷體" w:eastAsia="標楷體"/>
                <w:sz w:val="26"/>
                <w:szCs w:val="26"/>
              </w:rPr>
              <w:t>17個縣市117個數位機會中心（DOC）營運，提升偏鄉民眾資訊能力</w:t>
            </w:r>
            <w:r w:rsidRPr="004117CD">
              <w:rPr>
                <w:rFonts w:ascii="標楷體" w:eastAsia="標楷體" w:hint="eastAsia"/>
                <w:sz w:val="26"/>
                <w:szCs w:val="26"/>
              </w:rPr>
              <w:t>培訓累計7,399</w:t>
            </w:r>
            <w:r w:rsidRPr="004117CD">
              <w:rPr>
                <w:rFonts w:ascii="標楷體" w:eastAsia="標楷體"/>
                <w:sz w:val="26"/>
                <w:szCs w:val="26"/>
              </w:rPr>
              <w:t>人</w:t>
            </w:r>
            <w:r w:rsidRPr="004117CD">
              <w:rPr>
                <w:rFonts w:ascii="標楷體" w:eastAsia="標楷體" w:hint="eastAsia"/>
                <w:sz w:val="26"/>
                <w:szCs w:val="26"/>
              </w:rPr>
              <w:t>，</w:t>
            </w:r>
            <w:r w:rsidRPr="004117CD">
              <w:rPr>
                <w:rFonts w:ascii="標楷體" w:eastAsia="標楷體"/>
                <w:sz w:val="26"/>
                <w:szCs w:val="26"/>
              </w:rPr>
              <w:t>運用預防保健數位資源計5,227</w:t>
            </w:r>
            <w:r w:rsidRPr="004117CD">
              <w:rPr>
                <w:rFonts w:ascii="標楷體" w:eastAsia="標楷體"/>
                <w:sz w:val="26"/>
                <w:szCs w:val="26"/>
              </w:rPr>
              <w:lastRenderedPageBreak/>
              <w:t>人</w:t>
            </w:r>
            <w:r w:rsidRPr="004117CD">
              <w:rPr>
                <w:rFonts w:ascii="標楷體" w:eastAsia="標楷體" w:hint="eastAsia"/>
                <w:sz w:val="26"/>
                <w:szCs w:val="26"/>
              </w:rPr>
              <w:t>。並招募26所</w:t>
            </w:r>
            <w:r w:rsidRPr="004117CD">
              <w:rPr>
                <w:rFonts w:ascii="標楷體" w:eastAsia="標楷體"/>
                <w:sz w:val="26"/>
                <w:szCs w:val="26"/>
              </w:rPr>
              <w:t>大學生擔任</w:t>
            </w:r>
            <w:r w:rsidRPr="004117CD">
              <w:rPr>
                <w:rFonts w:ascii="標楷體" w:eastAsia="標楷體" w:hint="eastAsia"/>
                <w:sz w:val="26"/>
                <w:szCs w:val="26"/>
              </w:rPr>
              <w:t>1,660</w:t>
            </w:r>
            <w:r w:rsidRPr="004117CD">
              <w:rPr>
                <w:rFonts w:ascii="標楷體" w:eastAsia="標楷體"/>
                <w:sz w:val="26"/>
                <w:szCs w:val="26"/>
              </w:rPr>
              <w:t>名偏鄉國中小學童</w:t>
            </w:r>
            <w:r w:rsidRPr="004117CD">
              <w:rPr>
                <w:rFonts w:ascii="標楷體" w:eastAsia="標楷體" w:hint="eastAsia"/>
                <w:sz w:val="26"/>
                <w:szCs w:val="26"/>
              </w:rPr>
              <w:t>辦理</w:t>
            </w:r>
            <w:r w:rsidRPr="004117CD">
              <w:rPr>
                <w:rFonts w:ascii="標楷體" w:eastAsia="標楷體"/>
                <w:sz w:val="26"/>
                <w:szCs w:val="26"/>
              </w:rPr>
              <w:t>數位</w:t>
            </w:r>
            <w:r w:rsidRPr="004117CD">
              <w:rPr>
                <w:rFonts w:ascii="標楷體" w:eastAsia="標楷體" w:hint="eastAsia"/>
                <w:sz w:val="26"/>
                <w:szCs w:val="26"/>
              </w:rPr>
              <w:t>學習與陪</w:t>
            </w:r>
            <w:r w:rsidRPr="004117CD">
              <w:rPr>
                <w:rFonts w:ascii="標楷體" w:eastAsia="標楷體"/>
                <w:sz w:val="26"/>
                <w:szCs w:val="26"/>
              </w:rPr>
              <w:t>伴。</w:t>
            </w:r>
          </w:p>
          <w:p w14:paraId="6F9221A3" w14:textId="77777777" w:rsidR="0025566A" w:rsidRPr="004117CD" w:rsidRDefault="0025566A" w:rsidP="00FB0D16">
            <w:pPr>
              <w:spacing w:line="330" w:lineRule="exact"/>
              <w:jc w:val="both"/>
              <w:textDirection w:val="lrTbV"/>
              <w:rPr>
                <w:rFonts w:ascii="標楷體" w:eastAsia="標楷體"/>
                <w:sz w:val="26"/>
                <w:szCs w:val="26"/>
              </w:rPr>
            </w:pPr>
            <w:r w:rsidRPr="004117CD">
              <w:rPr>
                <w:rFonts w:ascii="標楷體" w:eastAsia="標楷體" w:hint="eastAsia"/>
                <w:sz w:val="26"/>
                <w:szCs w:val="26"/>
              </w:rPr>
              <w:t>六、永續循環校園探索及示範計畫</w:t>
            </w:r>
          </w:p>
          <w:p w14:paraId="5421531D" w14:textId="77777777" w:rsidR="0025566A" w:rsidRPr="004117CD" w:rsidRDefault="0025566A" w:rsidP="00FB0D16">
            <w:pPr>
              <w:spacing w:line="330" w:lineRule="exact"/>
              <w:ind w:leftChars="222" w:left="533" w:firstLineChars="210" w:firstLine="546"/>
              <w:jc w:val="both"/>
              <w:textDirection w:val="lrTbV"/>
              <w:rPr>
                <w:rFonts w:ascii="標楷體" w:eastAsia="標楷體"/>
                <w:sz w:val="26"/>
                <w:szCs w:val="26"/>
              </w:rPr>
            </w:pPr>
            <w:r w:rsidRPr="004117CD">
              <w:rPr>
                <w:rFonts w:ascii="標楷體" w:eastAsia="標楷體"/>
                <w:sz w:val="26"/>
                <w:szCs w:val="26"/>
              </w:rPr>
              <w:t>110年度共補助探索案78校、示範案4校，成立「永續循環校園推動辦公室」及架設「永續</w:t>
            </w:r>
            <w:r w:rsidRPr="004117CD">
              <w:rPr>
                <w:rFonts w:ascii="標楷體" w:eastAsia="標楷體" w:hint="eastAsia"/>
                <w:sz w:val="26"/>
                <w:szCs w:val="26"/>
              </w:rPr>
              <w:t>循環</w:t>
            </w:r>
            <w:r w:rsidRPr="004117CD">
              <w:rPr>
                <w:rFonts w:ascii="標楷體" w:eastAsia="標楷體"/>
                <w:sz w:val="26"/>
                <w:szCs w:val="26"/>
              </w:rPr>
              <w:t>校園全球資訊網」，協助推動永續</w:t>
            </w:r>
            <w:r w:rsidRPr="004117CD">
              <w:rPr>
                <w:rFonts w:ascii="標楷體" w:eastAsia="標楷體" w:hint="eastAsia"/>
                <w:sz w:val="26"/>
                <w:szCs w:val="26"/>
              </w:rPr>
              <w:t>循環</w:t>
            </w:r>
            <w:r w:rsidRPr="004117CD">
              <w:rPr>
                <w:rFonts w:ascii="標楷體" w:eastAsia="標楷體"/>
                <w:sz w:val="26"/>
                <w:szCs w:val="26"/>
              </w:rPr>
              <w:t>校園計畫事宜。</w:t>
            </w:r>
          </w:p>
          <w:p w14:paraId="1D7E64C4" w14:textId="77777777" w:rsidR="0025566A" w:rsidRPr="004117CD" w:rsidRDefault="0025566A" w:rsidP="00FB0D16">
            <w:pPr>
              <w:spacing w:line="330" w:lineRule="exact"/>
              <w:ind w:left="515" w:hangingChars="198" w:hanging="515"/>
              <w:jc w:val="both"/>
              <w:textDirection w:val="lrTbV"/>
              <w:rPr>
                <w:rFonts w:ascii="標楷體" w:eastAsia="標楷體"/>
                <w:sz w:val="26"/>
                <w:szCs w:val="26"/>
              </w:rPr>
            </w:pPr>
            <w:r w:rsidRPr="004117CD">
              <w:rPr>
                <w:rFonts w:ascii="標楷體" w:eastAsia="標楷體" w:hint="eastAsia"/>
                <w:sz w:val="26"/>
                <w:szCs w:val="26"/>
              </w:rPr>
              <w:t>七、</w:t>
            </w:r>
            <w:r w:rsidRPr="00C50E4A">
              <w:rPr>
                <w:rFonts w:ascii="標楷體" w:eastAsia="標楷體" w:hint="eastAsia"/>
                <w:spacing w:val="-8"/>
                <w:sz w:val="26"/>
                <w:szCs w:val="26"/>
              </w:rPr>
              <w:t>建構韌性防災校園與防災科技資源應用計畫</w:t>
            </w:r>
          </w:p>
          <w:p w14:paraId="14EC75E4" w14:textId="77777777" w:rsidR="0025566A" w:rsidRPr="004117CD" w:rsidRDefault="0025566A" w:rsidP="00FB0D16">
            <w:pPr>
              <w:spacing w:line="330" w:lineRule="exact"/>
              <w:ind w:leftChars="222" w:left="533" w:firstLineChars="210" w:firstLine="546"/>
              <w:jc w:val="both"/>
              <w:textDirection w:val="lrTbV"/>
              <w:rPr>
                <w:rFonts w:ascii="標楷體" w:eastAsia="標楷體"/>
                <w:sz w:val="26"/>
                <w:szCs w:val="26"/>
              </w:rPr>
            </w:pPr>
            <w:r w:rsidRPr="004117CD">
              <w:rPr>
                <w:rFonts w:ascii="標楷體" w:eastAsia="標楷體" w:hint="eastAsia"/>
                <w:sz w:val="26"/>
                <w:szCs w:val="26"/>
              </w:rPr>
              <w:t>辦理防災教育計畫暨高級中等以下學校防災校園建置計畫，</w:t>
            </w:r>
            <w:r w:rsidRPr="004117CD">
              <w:rPr>
                <w:rFonts w:ascii="標楷體" w:eastAsia="標楷體"/>
                <w:sz w:val="26"/>
                <w:szCs w:val="26"/>
              </w:rPr>
              <w:t>110年補助638校次，已辦理8場次特幼教工作坊、1場原住民特色防災校園基地工作坊、33場次防災校園大會師進階學校到校評選；到校輔導28所全國特殊教育學校建置防災校園。</w:t>
            </w:r>
          </w:p>
          <w:p w14:paraId="4D1DF3F9" w14:textId="33384D15" w:rsidR="0025566A" w:rsidRPr="004117CD" w:rsidRDefault="0025566A" w:rsidP="00FB0D16">
            <w:pPr>
              <w:spacing w:line="330" w:lineRule="exact"/>
              <w:jc w:val="both"/>
              <w:textDirection w:val="lrTbV"/>
              <w:rPr>
                <w:rFonts w:ascii="標楷體" w:eastAsia="標楷體"/>
                <w:sz w:val="26"/>
                <w:szCs w:val="26"/>
              </w:rPr>
            </w:pPr>
          </w:p>
        </w:tc>
      </w:tr>
      <w:tr w:rsidR="0025566A" w:rsidRPr="00422B29" w14:paraId="3880224A" w14:textId="77777777" w:rsidTr="00A92870">
        <w:trPr>
          <w:divId w:val="1110780298"/>
        </w:trPr>
        <w:tc>
          <w:tcPr>
            <w:tcW w:w="1787" w:type="dxa"/>
          </w:tcPr>
          <w:p w14:paraId="629B17BF" w14:textId="318D0C25"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九、學校衛生教育</w:t>
            </w:r>
          </w:p>
        </w:tc>
        <w:tc>
          <w:tcPr>
            <w:tcW w:w="2126" w:type="dxa"/>
            <w:shd w:val="clear" w:color="auto" w:fill="auto"/>
          </w:tcPr>
          <w:p w14:paraId="3A93D06D" w14:textId="6A41F4F9" w:rsidR="0025566A" w:rsidRPr="004117CD" w:rsidRDefault="0025566A" w:rsidP="00FB0D16">
            <w:pPr>
              <w:spacing w:line="330" w:lineRule="exact"/>
              <w:ind w:left="1"/>
              <w:jc w:val="both"/>
              <w:textDirection w:val="lrTbV"/>
              <w:rPr>
                <w:rFonts w:ascii="標楷體" w:eastAsia="標楷體" w:hAnsi="標楷體"/>
                <w:sz w:val="26"/>
                <w:szCs w:val="26"/>
              </w:rPr>
            </w:pPr>
            <w:r w:rsidRPr="004117CD">
              <w:rPr>
                <w:rFonts w:ascii="標楷體" w:eastAsia="標楷體" w:hAnsi="標楷體" w:hint="eastAsia"/>
                <w:sz w:val="26"/>
                <w:szCs w:val="26"/>
              </w:rPr>
              <w:t>促進大專校院學生健康計畫</w:t>
            </w:r>
          </w:p>
        </w:tc>
        <w:tc>
          <w:tcPr>
            <w:tcW w:w="5802" w:type="dxa"/>
          </w:tcPr>
          <w:p w14:paraId="56944945" w14:textId="77777777" w:rsidR="0025566A" w:rsidRPr="004117CD" w:rsidRDefault="0025566A" w:rsidP="00FB0D16">
            <w:pPr>
              <w:pStyle w:val="ac"/>
              <w:numPr>
                <w:ilvl w:val="0"/>
                <w:numId w:val="18"/>
              </w:numPr>
              <w:spacing w:line="330" w:lineRule="exact"/>
              <w:ind w:leftChars="0" w:left="521" w:hanging="521"/>
              <w:jc w:val="both"/>
              <w:textDirection w:val="lrTbV"/>
              <w:rPr>
                <w:rFonts w:ascii="標楷體" w:eastAsia="標楷體" w:hAnsi="標楷體"/>
                <w:sz w:val="26"/>
                <w:szCs w:val="26"/>
              </w:rPr>
            </w:pPr>
            <w:r w:rsidRPr="004117CD">
              <w:rPr>
                <w:rFonts w:ascii="標楷體" w:eastAsia="標楷體" w:hAnsi="標楷體" w:hint="eastAsia"/>
                <w:sz w:val="26"/>
                <w:szCs w:val="26"/>
              </w:rPr>
              <w:t>辦理大專校院學生健康促進計畫（含健康體位、菸害防制、性教育－含愛滋病防治、健康中心設備補助等）、傳染病防治、網站維護、健康調查及統計</w:t>
            </w:r>
          </w:p>
          <w:p w14:paraId="11CBBC81" w14:textId="67D4325F" w:rsidR="0025566A" w:rsidRPr="004117CD" w:rsidRDefault="0025566A" w:rsidP="00FB0D16">
            <w:pPr>
              <w:pStyle w:val="ac"/>
              <w:numPr>
                <w:ilvl w:val="0"/>
                <w:numId w:val="28"/>
              </w:numPr>
              <w:spacing w:line="330" w:lineRule="exact"/>
              <w:ind w:leftChars="-17" w:left="773" w:hangingChars="313" w:hanging="814"/>
              <w:jc w:val="both"/>
              <w:textDirection w:val="lrTbV"/>
              <w:rPr>
                <w:rFonts w:ascii="標楷體" w:eastAsia="標楷體" w:hAnsi="標楷體"/>
                <w:sz w:val="26"/>
                <w:szCs w:val="26"/>
              </w:rPr>
            </w:pPr>
            <w:r w:rsidRPr="004117CD">
              <w:rPr>
                <w:rFonts w:ascii="標楷體" w:eastAsia="標楷體" w:hAnsi="標楷體" w:hint="eastAsia"/>
                <w:sz w:val="26"/>
                <w:szCs w:val="26"/>
              </w:rPr>
              <w:t>補助</w:t>
            </w:r>
            <w:r w:rsidRPr="004117CD">
              <w:rPr>
                <w:rFonts w:ascii="標楷體" w:eastAsia="標楷體" w:hAnsi="標楷體"/>
                <w:sz w:val="26"/>
                <w:szCs w:val="26"/>
              </w:rPr>
              <w:t>138</w:t>
            </w:r>
            <w:r w:rsidR="00162B57">
              <w:rPr>
                <w:rFonts w:ascii="標楷體" w:eastAsia="標楷體" w:hAnsi="標楷體" w:hint="eastAsia"/>
                <w:sz w:val="26"/>
                <w:szCs w:val="26"/>
              </w:rPr>
              <w:t>所大專校院</w:t>
            </w:r>
            <w:r w:rsidRPr="004117CD">
              <w:rPr>
                <w:rFonts w:ascii="標楷體" w:eastAsia="標楷體" w:hAnsi="標楷體"/>
                <w:sz w:val="26"/>
                <w:szCs w:val="26"/>
              </w:rPr>
              <w:t>推動</w:t>
            </w:r>
            <w:r w:rsidRPr="004117CD">
              <w:rPr>
                <w:rFonts w:ascii="標楷體" w:eastAsia="標楷體" w:hAnsi="標楷體" w:hint="eastAsia"/>
                <w:sz w:val="26"/>
                <w:szCs w:val="26"/>
              </w:rPr>
              <w:t>健康促進</w:t>
            </w:r>
            <w:r w:rsidRPr="004117CD">
              <w:rPr>
                <w:rFonts w:ascii="標楷體" w:eastAsia="標楷體" w:hAnsi="標楷體"/>
                <w:sz w:val="26"/>
                <w:szCs w:val="26"/>
              </w:rPr>
              <w:t>計畫，其中健康體位、性教育及菸害防制3項為必選議題，各校依必選議題工作檢核表自主檢核</w:t>
            </w:r>
            <w:r w:rsidRPr="004117CD">
              <w:rPr>
                <w:rFonts w:ascii="標楷體" w:eastAsia="標楷體" w:hAnsi="標楷體" w:hint="eastAsia"/>
                <w:sz w:val="26"/>
                <w:szCs w:val="26"/>
              </w:rPr>
              <w:t>。</w:t>
            </w:r>
          </w:p>
          <w:p w14:paraId="500B4B92" w14:textId="4634794E" w:rsidR="0025566A" w:rsidRPr="004117CD" w:rsidRDefault="0025566A" w:rsidP="00FB0D16">
            <w:pPr>
              <w:pStyle w:val="ac"/>
              <w:numPr>
                <w:ilvl w:val="0"/>
                <w:numId w:val="28"/>
              </w:numPr>
              <w:spacing w:line="330" w:lineRule="exact"/>
              <w:ind w:leftChars="-17" w:left="773" w:hangingChars="313" w:hanging="814"/>
              <w:jc w:val="both"/>
              <w:textDirection w:val="lrTbV"/>
              <w:rPr>
                <w:rFonts w:ascii="標楷體" w:eastAsia="標楷體" w:hAnsi="標楷體"/>
                <w:sz w:val="26"/>
                <w:szCs w:val="26"/>
              </w:rPr>
            </w:pPr>
            <w:r w:rsidRPr="004117CD">
              <w:rPr>
                <w:rFonts w:ascii="標楷體" w:eastAsia="標楷體" w:hAnsi="標楷體"/>
                <w:sz w:val="26"/>
                <w:szCs w:val="26"/>
              </w:rPr>
              <w:t>鼓勵依校本特色自行研發性教育相關議題文宣、海報、創意宣導品，</w:t>
            </w:r>
            <w:r w:rsidRPr="004117CD">
              <w:rPr>
                <w:rFonts w:ascii="標楷體" w:eastAsia="標楷體" w:hAnsi="標楷體" w:hint="eastAsia"/>
                <w:sz w:val="26"/>
                <w:szCs w:val="26"/>
              </w:rPr>
              <w:t>計70</w:t>
            </w:r>
            <w:r w:rsidR="00162B57">
              <w:rPr>
                <w:rFonts w:ascii="標楷體" w:eastAsia="標楷體" w:hAnsi="標楷體" w:hint="eastAsia"/>
                <w:sz w:val="26"/>
                <w:szCs w:val="26"/>
              </w:rPr>
              <w:t>所</w:t>
            </w:r>
            <w:r w:rsidR="00162B57" w:rsidRPr="004117CD">
              <w:rPr>
                <w:rFonts w:ascii="標楷體" w:eastAsia="標楷體" w:hAnsi="標楷體" w:hint="eastAsia"/>
                <w:sz w:val="26"/>
                <w:szCs w:val="26"/>
              </w:rPr>
              <w:t>大專校院</w:t>
            </w:r>
            <w:r w:rsidRPr="004117CD">
              <w:rPr>
                <w:rFonts w:ascii="標楷體" w:eastAsia="標楷體" w:hAnsi="標楷體"/>
                <w:sz w:val="26"/>
                <w:szCs w:val="26"/>
              </w:rPr>
              <w:t>自行研發宣導品。</w:t>
            </w:r>
          </w:p>
          <w:p w14:paraId="5C5F0E68" w14:textId="77777777" w:rsidR="0025566A" w:rsidRPr="004117CD" w:rsidRDefault="0025566A" w:rsidP="00FB0D16">
            <w:pPr>
              <w:pStyle w:val="ac"/>
              <w:numPr>
                <w:ilvl w:val="0"/>
                <w:numId w:val="28"/>
              </w:numPr>
              <w:spacing w:line="330" w:lineRule="exact"/>
              <w:ind w:leftChars="-17" w:left="773" w:hangingChars="313" w:hanging="814"/>
              <w:jc w:val="both"/>
              <w:textDirection w:val="lrTbV"/>
              <w:rPr>
                <w:rFonts w:ascii="標楷體" w:eastAsia="標楷體" w:hAnsi="標楷體"/>
                <w:sz w:val="26"/>
                <w:szCs w:val="26"/>
              </w:rPr>
            </w:pPr>
            <w:r w:rsidRPr="004117CD">
              <w:rPr>
                <w:rFonts w:ascii="標楷體" w:eastAsia="標楷體"/>
                <w:sz w:val="26"/>
                <w:szCs w:val="26"/>
              </w:rPr>
              <w:t>1</w:t>
            </w:r>
            <w:r w:rsidRPr="004117CD">
              <w:rPr>
                <w:rFonts w:ascii="標楷體" w:eastAsia="標楷體" w:hint="eastAsia"/>
                <w:sz w:val="26"/>
                <w:szCs w:val="26"/>
              </w:rPr>
              <w:t>10</w:t>
            </w:r>
            <w:r w:rsidRPr="004117CD">
              <w:rPr>
                <w:rFonts w:ascii="標楷體" w:eastAsia="標楷體"/>
                <w:sz w:val="26"/>
                <w:szCs w:val="26"/>
              </w:rPr>
              <w:t>年</w:t>
            </w:r>
            <w:r w:rsidRPr="004117CD">
              <w:rPr>
                <w:rFonts w:ascii="標楷體" w:eastAsia="標楷體" w:hint="eastAsia"/>
                <w:sz w:val="26"/>
                <w:szCs w:val="26"/>
              </w:rPr>
              <w:t>1</w:t>
            </w:r>
            <w:r w:rsidRPr="004117CD">
              <w:rPr>
                <w:rFonts w:ascii="標楷體" w:eastAsia="標楷體"/>
                <w:sz w:val="26"/>
                <w:szCs w:val="26"/>
              </w:rPr>
              <w:t>月</w:t>
            </w:r>
            <w:r w:rsidRPr="004117CD">
              <w:rPr>
                <w:rFonts w:ascii="標楷體" w:eastAsia="標楷體" w:hint="eastAsia"/>
                <w:sz w:val="26"/>
                <w:szCs w:val="26"/>
              </w:rPr>
              <w:t>13</w:t>
            </w:r>
            <w:r w:rsidRPr="004117CD">
              <w:rPr>
                <w:rFonts w:ascii="標楷體" w:eastAsia="標楷體"/>
                <w:sz w:val="26"/>
                <w:szCs w:val="26"/>
              </w:rPr>
              <w:t>日修正發布「教育部主管各級學校</w:t>
            </w:r>
            <w:r w:rsidRPr="00E427D0">
              <w:rPr>
                <w:rFonts w:ascii="標楷體" w:eastAsia="標楷體" w:hAnsi="標楷體"/>
                <w:sz w:val="26"/>
                <w:szCs w:val="26"/>
              </w:rPr>
              <w:t>緊急</w:t>
            </w:r>
            <w:r w:rsidRPr="004117CD">
              <w:rPr>
                <w:rFonts w:ascii="標楷體" w:eastAsia="標楷體"/>
                <w:sz w:val="26"/>
                <w:szCs w:val="26"/>
              </w:rPr>
              <w:t>傷病處理準則」</w:t>
            </w:r>
            <w:r w:rsidRPr="004117CD">
              <w:rPr>
                <w:rFonts w:ascii="標楷體" w:eastAsia="標楷體" w:hint="eastAsia"/>
                <w:sz w:val="26"/>
                <w:szCs w:val="26"/>
              </w:rPr>
              <w:t>。</w:t>
            </w:r>
          </w:p>
          <w:p w14:paraId="45B89AFA" w14:textId="5ACE4290" w:rsidR="0025566A" w:rsidRPr="004117CD" w:rsidRDefault="00162B57" w:rsidP="00FB0D16">
            <w:pPr>
              <w:pStyle w:val="ac"/>
              <w:numPr>
                <w:ilvl w:val="0"/>
                <w:numId w:val="28"/>
              </w:numPr>
              <w:spacing w:line="330" w:lineRule="exact"/>
              <w:ind w:leftChars="-17" w:left="773" w:hangingChars="313" w:hanging="814"/>
              <w:jc w:val="both"/>
              <w:rPr>
                <w:rFonts w:ascii="標楷體" w:eastAsia="標楷體" w:hAnsi="標楷體"/>
                <w:sz w:val="26"/>
                <w:szCs w:val="26"/>
              </w:rPr>
            </w:pPr>
            <w:r w:rsidRPr="004117CD">
              <w:rPr>
                <w:rFonts w:ascii="標楷體" w:eastAsia="標楷體" w:hAnsi="標楷體"/>
                <w:sz w:val="26"/>
                <w:szCs w:val="26"/>
              </w:rPr>
              <w:t>實地輔導2</w:t>
            </w:r>
            <w:r>
              <w:rPr>
                <w:rFonts w:ascii="標楷體" w:eastAsia="標楷體" w:hAnsi="標楷體" w:hint="eastAsia"/>
                <w:sz w:val="26"/>
                <w:szCs w:val="26"/>
              </w:rPr>
              <w:t>所及</w:t>
            </w:r>
            <w:r w:rsidR="0025566A" w:rsidRPr="004117CD">
              <w:rPr>
                <w:rFonts w:ascii="標楷體" w:eastAsia="標楷體" w:hAnsi="標楷體" w:hint="eastAsia"/>
                <w:sz w:val="26"/>
                <w:szCs w:val="26"/>
              </w:rPr>
              <w:t>書面輔導</w:t>
            </w:r>
            <w:r w:rsidR="0025566A" w:rsidRPr="004117CD">
              <w:rPr>
                <w:rFonts w:ascii="標楷體" w:eastAsia="標楷體" w:hAnsi="標楷體"/>
                <w:sz w:val="26"/>
                <w:szCs w:val="26"/>
              </w:rPr>
              <w:t>10所大專校院落實校園菸害防制工作</w:t>
            </w:r>
            <w:r>
              <w:rPr>
                <w:rFonts w:ascii="標楷體" w:eastAsia="標楷體" w:hAnsi="標楷體" w:hint="eastAsia"/>
                <w:sz w:val="26"/>
                <w:szCs w:val="26"/>
              </w:rPr>
              <w:t>。</w:t>
            </w:r>
          </w:p>
          <w:p w14:paraId="561E3193" w14:textId="6B6F8FA6" w:rsidR="0025566A" w:rsidRPr="004117CD" w:rsidRDefault="0025566A" w:rsidP="00FB0D16">
            <w:pPr>
              <w:pStyle w:val="ac"/>
              <w:numPr>
                <w:ilvl w:val="0"/>
                <w:numId w:val="28"/>
              </w:numPr>
              <w:spacing w:line="330" w:lineRule="exact"/>
              <w:ind w:leftChars="-17" w:left="760" w:hangingChars="313" w:hanging="801"/>
              <w:jc w:val="both"/>
              <w:rPr>
                <w:rFonts w:ascii="Times New Roman" w:eastAsia="標楷體" w:hAnsi="Times New Roman" w:cs="Times New Roman"/>
                <w:sz w:val="26"/>
                <w:szCs w:val="26"/>
              </w:rPr>
            </w:pPr>
            <w:r w:rsidRPr="004117CD">
              <w:rPr>
                <w:rFonts w:ascii="Times New Roman" w:eastAsia="標楷體" w:hAnsi="Times New Roman" w:cs="Times New Roman" w:hint="eastAsia"/>
                <w:spacing w:val="-4"/>
                <w:sz w:val="26"/>
                <w:szCs w:val="26"/>
              </w:rPr>
              <w:t>依據近年新生健康狀況，發展健康議題衛教素材，</w:t>
            </w:r>
            <w:r w:rsidRPr="004117CD">
              <w:rPr>
                <w:rFonts w:ascii="Times New Roman" w:eastAsia="標楷體" w:hAnsi="Times New Roman" w:cs="Times New Roman"/>
                <w:spacing w:val="-4"/>
                <w:sz w:val="26"/>
                <w:szCs w:val="26"/>
              </w:rPr>
              <w:t>完成視力保健、口腔保健、菸害防制懶人包草案，將函請衛</w:t>
            </w:r>
            <w:r w:rsidR="00BA6076">
              <w:rPr>
                <w:rFonts w:ascii="Times New Roman" w:eastAsia="標楷體" w:hAnsi="Times New Roman" w:cs="Times New Roman" w:hint="eastAsia"/>
                <w:spacing w:val="-4"/>
                <w:sz w:val="26"/>
                <w:szCs w:val="26"/>
              </w:rPr>
              <w:t>生</w:t>
            </w:r>
            <w:r w:rsidRPr="004117CD">
              <w:rPr>
                <w:rFonts w:ascii="Times New Roman" w:eastAsia="標楷體" w:hAnsi="Times New Roman" w:cs="Times New Roman"/>
                <w:spacing w:val="-4"/>
                <w:sz w:val="26"/>
                <w:szCs w:val="26"/>
              </w:rPr>
              <w:t>福</w:t>
            </w:r>
            <w:r w:rsidR="00BA6076">
              <w:rPr>
                <w:rFonts w:ascii="Times New Roman" w:eastAsia="標楷體" w:hAnsi="Times New Roman" w:cs="Times New Roman" w:hint="eastAsia"/>
                <w:spacing w:val="-4"/>
                <w:sz w:val="26"/>
                <w:szCs w:val="26"/>
              </w:rPr>
              <w:t>利</w:t>
            </w:r>
            <w:r w:rsidRPr="004117CD">
              <w:rPr>
                <w:rFonts w:ascii="Times New Roman" w:eastAsia="標楷體" w:hAnsi="Times New Roman" w:cs="Times New Roman"/>
                <w:spacing w:val="-4"/>
                <w:sz w:val="26"/>
                <w:szCs w:val="26"/>
              </w:rPr>
              <w:t>部及學會提供修正意見。</w:t>
            </w:r>
          </w:p>
          <w:p w14:paraId="5F60BC8D" w14:textId="77777777" w:rsidR="0025566A" w:rsidRPr="004117CD" w:rsidRDefault="0025566A" w:rsidP="00FB0D16">
            <w:pPr>
              <w:pStyle w:val="ac"/>
              <w:numPr>
                <w:ilvl w:val="0"/>
                <w:numId w:val="28"/>
              </w:numPr>
              <w:spacing w:line="330" w:lineRule="exact"/>
              <w:ind w:leftChars="-17" w:left="773" w:hangingChars="313" w:hanging="814"/>
              <w:jc w:val="both"/>
              <w:rPr>
                <w:rFonts w:ascii="Times New Roman" w:eastAsia="標楷體" w:hAnsi="Times New Roman" w:cs="Times New Roman"/>
                <w:sz w:val="26"/>
                <w:szCs w:val="26"/>
              </w:rPr>
            </w:pPr>
            <w:r w:rsidRPr="004117CD">
              <w:rPr>
                <w:rFonts w:ascii="Times New Roman" w:eastAsia="標楷體" w:hAnsi="Times New Roman" w:cs="Times New Roman" w:hint="eastAsia"/>
                <w:sz w:val="26"/>
                <w:szCs w:val="26"/>
              </w:rPr>
              <w:lastRenderedPageBreak/>
              <w:t>盤點我國大專校院健康體位相關推動經驗，建置推動策略架構初稿與簡介電子資源，並編製「健康吃早餐」、「減少含糖飲」</w:t>
            </w:r>
            <w:r w:rsidRPr="004117CD">
              <w:rPr>
                <w:rFonts w:ascii="Times New Roman" w:eastAsia="標楷體" w:hAnsi="Times New Roman" w:cs="Times New Roman" w:hint="eastAsia"/>
                <w:sz w:val="26"/>
                <w:szCs w:val="26"/>
              </w:rPr>
              <w:t>2</w:t>
            </w:r>
            <w:r w:rsidRPr="004117CD">
              <w:rPr>
                <w:rFonts w:ascii="Times New Roman" w:eastAsia="標楷體" w:hAnsi="Times New Roman" w:cs="Times New Roman" w:hint="eastAsia"/>
                <w:sz w:val="26"/>
                <w:szCs w:val="26"/>
              </w:rPr>
              <w:t>套行動方案，刻正成果審查及修正中。</w:t>
            </w:r>
          </w:p>
          <w:p w14:paraId="1D2E597F" w14:textId="0C6DEC1B" w:rsidR="0025566A" w:rsidRPr="004117CD" w:rsidRDefault="0025566A" w:rsidP="00FB0D16">
            <w:pPr>
              <w:pStyle w:val="ac"/>
              <w:numPr>
                <w:ilvl w:val="0"/>
                <w:numId w:val="28"/>
              </w:numPr>
              <w:spacing w:line="330" w:lineRule="exact"/>
              <w:ind w:leftChars="-17" w:left="773" w:hangingChars="313" w:hanging="814"/>
              <w:jc w:val="both"/>
              <w:rPr>
                <w:rFonts w:ascii="Times New Roman" w:eastAsia="標楷體" w:hAnsi="Times New Roman" w:cs="Times New Roman"/>
                <w:sz w:val="26"/>
                <w:szCs w:val="26"/>
              </w:rPr>
            </w:pPr>
            <w:r w:rsidRPr="004117CD">
              <w:rPr>
                <w:rFonts w:ascii="標楷體" w:eastAsia="標楷體" w:hAnsi="標楷體" w:hint="eastAsia"/>
                <w:sz w:val="26"/>
                <w:szCs w:val="26"/>
              </w:rPr>
              <w:t>核定補助</w:t>
            </w:r>
            <w:r w:rsidRPr="004117CD">
              <w:rPr>
                <w:rFonts w:ascii="標楷體" w:eastAsia="標楷體" w:hAnsi="標楷體"/>
                <w:sz w:val="26"/>
                <w:szCs w:val="26"/>
              </w:rPr>
              <w:t>45</w:t>
            </w:r>
            <w:r w:rsidR="00162B57">
              <w:rPr>
                <w:rFonts w:ascii="標楷體" w:eastAsia="標楷體" w:hAnsi="標楷體" w:hint="eastAsia"/>
                <w:sz w:val="26"/>
                <w:szCs w:val="26"/>
              </w:rPr>
              <w:t>所大專校院</w:t>
            </w:r>
            <w:r w:rsidRPr="004117CD">
              <w:rPr>
                <w:rFonts w:ascii="標楷體" w:eastAsia="標楷體" w:hAnsi="標楷體" w:hint="eastAsia"/>
                <w:sz w:val="26"/>
                <w:szCs w:val="26"/>
              </w:rPr>
              <w:t>更新健康中心設備共1</w:t>
            </w:r>
            <w:r w:rsidRPr="004117CD">
              <w:rPr>
                <w:rFonts w:ascii="標楷體" w:eastAsia="標楷體" w:hAnsi="標楷體"/>
                <w:sz w:val="26"/>
                <w:szCs w:val="26"/>
              </w:rPr>
              <w:t>97萬8,150元，購置項目包含自動體外心臟電擊去顫器</w:t>
            </w:r>
            <w:r w:rsidR="008875EE" w:rsidRPr="004117CD">
              <w:rPr>
                <w:rFonts w:ascii="標楷體" w:eastAsia="標楷體" w:hAnsi="標楷體"/>
                <w:sz w:val="26"/>
                <w:szCs w:val="26"/>
              </w:rPr>
              <w:t>（</w:t>
            </w:r>
            <w:r w:rsidRPr="004117CD">
              <w:rPr>
                <w:rFonts w:ascii="標楷體" w:eastAsia="標楷體" w:hAnsi="標楷體"/>
                <w:sz w:val="26"/>
                <w:szCs w:val="26"/>
              </w:rPr>
              <w:t>AED</w:t>
            </w:r>
            <w:r w:rsidR="008875EE" w:rsidRPr="004117CD">
              <w:rPr>
                <w:rFonts w:ascii="標楷體" w:eastAsia="標楷體" w:hAnsi="標楷體"/>
                <w:sz w:val="26"/>
                <w:szCs w:val="26"/>
              </w:rPr>
              <w:t>）</w:t>
            </w:r>
            <w:r w:rsidRPr="004117CD">
              <w:rPr>
                <w:rFonts w:ascii="標楷體" w:eastAsia="標楷體" w:hAnsi="標楷體"/>
                <w:sz w:val="26"/>
                <w:szCs w:val="26"/>
              </w:rPr>
              <w:t>、一氧化碳</w:t>
            </w:r>
            <w:r w:rsidR="008875EE" w:rsidRPr="004117CD">
              <w:rPr>
                <w:rFonts w:ascii="標楷體" w:eastAsia="標楷體" w:hAnsi="標楷體"/>
                <w:sz w:val="26"/>
                <w:szCs w:val="26"/>
              </w:rPr>
              <w:t>（</w:t>
            </w:r>
            <w:r w:rsidRPr="004117CD">
              <w:rPr>
                <w:rFonts w:ascii="標楷體" w:eastAsia="標楷體" w:hAnsi="標楷體"/>
                <w:sz w:val="26"/>
                <w:szCs w:val="26"/>
              </w:rPr>
              <w:t>CO</w:t>
            </w:r>
            <w:r w:rsidR="008875EE" w:rsidRPr="004117CD">
              <w:rPr>
                <w:rFonts w:ascii="標楷體" w:eastAsia="標楷體" w:hAnsi="標楷體"/>
                <w:sz w:val="26"/>
                <w:szCs w:val="26"/>
              </w:rPr>
              <w:t>）</w:t>
            </w:r>
            <w:r w:rsidRPr="004117CD">
              <w:rPr>
                <w:rFonts w:ascii="標楷體" w:eastAsia="標楷體" w:hAnsi="標楷體"/>
                <w:sz w:val="26"/>
                <w:szCs w:val="26"/>
              </w:rPr>
              <w:t>檢測儀、血壓計及成人CPR模型等。</w:t>
            </w:r>
          </w:p>
          <w:p w14:paraId="162C22AC" w14:textId="77777777" w:rsidR="0025566A" w:rsidRPr="004117CD" w:rsidRDefault="0025566A" w:rsidP="00FB0D16">
            <w:pPr>
              <w:pStyle w:val="ac"/>
              <w:numPr>
                <w:ilvl w:val="0"/>
                <w:numId w:val="18"/>
              </w:numPr>
              <w:spacing w:line="330" w:lineRule="exact"/>
              <w:ind w:leftChars="0" w:left="547" w:hanging="547"/>
              <w:jc w:val="both"/>
              <w:textDirection w:val="lrTbV"/>
              <w:rPr>
                <w:rFonts w:ascii="標楷體" w:eastAsia="標楷體"/>
                <w:sz w:val="26"/>
                <w:szCs w:val="26"/>
              </w:rPr>
            </w:pPr>
            <w:r w:rsidRPr="004117CD">
              <w:rPr>
                <w:rFonts w:ascii="標楷體" w:eastAsia="標楷體"/>
                <w:sz w:val="26"/>
                <w:szCs w:val="26"/>
              </w:rPr>
              <w:t>推動大專校院學生食品</w:t>
            </w:r>
            <w:r w:rsidRPr="004117CD">
              <w:rPr>
                <w:rFonts w:ascii="標楷體" w:eastAsia="標楷體" w:hint="eastAsia"/>
                <w:sz w:val="26"/>
                <w:szCs w:val="26"/>
              </w:rPr>
              <w:t>與</w:t>
            </w:r>
            <w:r w:rsidRPr="004117CD">
              <w:rPr>
                <w:rFonts w:ascii="標楷體" w:eastAsia="標楷體"/>
                <w:sz w:val="26"/>
                <w:szCs w:val="26"/>
              </w:rPr>
              <w:t>用水安全管理計畫及相關人員研習</w:t>
            </w:r>
          </w:p>
          <w:p w14:paraId="363AE98A" w14:textId="4FB4804A" w:rsidR="0025566A" w:rsidRPr="004117CD" w:rsidRDefault="0025566A" w:rsidP="00FB0D16">
            <w:pPr>
              <w:pStyle w:val="ac"/>
              <w:numPr>
                <w:ilvl w:val="0"/>
                <w:numId w:val="29"/>
              </w:numPr>
              <w:spacing w:line="330" w:lineRule="exact"/>
              <w:ind w:leftChars="-5" w:left="802" w:hangingChars="313" w:hanging="814"/>
              <w:jc w:val="both"/>
              <w:textDirection w:val="lrTbV"/>
              <w:rPr>
                <w:rFonts w:ascii="標楷體" w:eastAsia="標楷體" w:hAnsi="標楷體"/>
                <w:sz w:val="26"/>
                <w:szCs w:val="26"/>
              </w:rPr>
            </w:pPr>
            <w:r w:rsidRPr="004117CD">
              <w:rPr>
                <w:rFonts w:ascii="標楷體" w:eastAsia="標楷體" w:hAnsi="標楷體" w:hint="eastAsia"/>
                <w:sz w:val="26"/>
                <w:szCs w:val="26"/>
              </w:rPr>
              <w:t>賡續辦理大專校院餐飲衛生輔導計</w:t>
            </w:r>
            <w:r w:rsidRPr="004117CD">
              <w:rPr>
                <w:rFonts w:ascii="標楷體" w:eastAsia="標楷體" w:hAnsi="標楷體"/>
                <w:sz w:val="26"/>
                <w:szCs w:val="26"/>
              </w:rPr>
              <w:t>50</w:t>
            </w:r>
            <w:r w:rsidR="00162B57">
              <w:rPr>
                <w:rFonts w:ascii="標楷體" w:eastAsia="標楷體" w:hAnsi="標楷體" w:hint="eastAsia"/>
                <w:sz w:val="26"/>
                <w:szCs w:val="26"/>
              </w:rPr>
              <w:t>所</w:t>
            </w:r>
            <w:r w:rsidRPr="004117CD">
              <w:rPr>
                <w:rFonts w:ascii="標楷體" w:eastAsia="標楷體" w:hAnsi="標楷體"/>
                <w:sz w:val="26"/>
                <w:szCs w:val="26"/>
              </w:rPr>
              <w:t>；</w:t>
            </w:r>
            <w:r w:rsidRPr="004117CD">
              <w:rPr>
                <w:rFonts w:ascii="標楷體" w:eastAsia="標楷體" w:hAnsi="標楷體" w:hint="eastAsia"/>
                <w:sz w:val="26"/>
                <w:szCs w:val="26"/>
              </w:rPr>
              <w:t>已完成「</w:t>
            </w:r>
            <w:r w:rsidRPr="004117CD">
              <w:rPr>
                <w:rFonts w:ascii="標楷體" w:eastAsia="標楷體" w:hAnsi="標楷體" w:cs="Times New Roman" w:hint="eastAsia"/>
                <w:spacing w:val="-6"/>
                <w:kern w:val="3"/>
                <w:sz w:val="26"/>
                <w:szCs w:val="26"/>
              </w:rPr>
              <w:t>餐飲從業人員衛生自主管理</w:t>
            </w:r>
            <w:r w:rsidR="008875EE" w:rsidRPr="004117CD">
              <w:rPr>
                <w:rFonts w:ascii="標楷體" w:eastAsia="標楷體" w:hAnsi="標楷體" w:cs="Times New Roman"/>
                <w:spacing w:val="-6"/>
                <w:kern w:val="3"/>
                <w:sz w:val="26"/>
                <w:szCs w:val="26"/>
              </w:rPr>
              <w:t>（</w:t>
            </w:r>
            <w:r w:rsidRPr="004117CD">
              <w:rPr>
                <w:rFonts w:ascii="標楷體" w:eastAsia="標楷體" w:hAnsi="標楷體" w:cs="Times New Roman"/>
                <w:spacing w:val="-6"/>
                <w:kern w:val="3"/>
                <w:sz w:val="26"/>
                <w:szCs w:val="26"/>
              </w:rPr>
              <w:t>大專校院美食街等小型餐飲店</w:t>
            </w:r>
            <w:r w:rsidR="008875EE" w:rsidRPr="004117CD">
              <w:rPr>
                <w:rFonts w:ascii="標楷體" w:eastAsia="標楷體" w:hAnsi="標楷體" w:cs="Times New Roman"/>
                <w:spacing w:val="-6"/>
                <w:kern w:val="3"/>
                <w:sz w:val="26"/>
                <w:szCs w:val="26"/>
              </w:rPr>
              <w:t>）</w:t>
            </w:r>
            <w:r w:rsidRPr="004117CD">
              <w:rPr>
                <w:rFonts w:ascii="標楷體" w:eastAsia="標楷體" w:hAnsi="標楷體" w:hint="eastAsia"/>
                <w:sz w:val="26"/>
                <w:szCs w:val="26"/>
              </w:rPr>
              <w:t>」6小時數位學習課程，並函請大專校院參考運用。</w:t>
            </w:r>
          </w:p>
          <w:p w14:paraId="0D1E30CC" w14:textId="77777777" w:rsidR="0025566A" w:rsidRPr="004117CD" w:rsidRDefault="0025566A" w:rsidP="00FB0D16">
            <w:pPr>
              <w:pStyle w:val="ac"/>
              <w:numPr>
                <w:ilvl w:val="0"/>
                <w:numId w:val="29"/>
              </w:numPr>
              <w:spacing w:line="330" w:lineRule="exact"/>
              <w:ind w:leftChars="-5" w:left="802" w:hangingChars="313" w:hanging="814"/>
              <w:jc w:val="both"/>
              <w:textDirection w:val="lrTbV"/>
              <w:rPr>
                <w:rFonts w:ascii="標楷體" w:eastAsia="標楷體" w:hAnsi="標楷體"/>
                <w:sz w:val="26"/>
                <w:szCs w:val="26"/>
              </w:rPr>
            </w:pPr>
            <w:r w:rsidRPr="004117CD">
              <w:rPr>
                <w:rFonts w:ascii="標楷體" w:eastAsia="標楷體" w:hAnsi="標楷體" w:hint="eastAsia"/>
                <w:sz w:val="26"/>
                <w:szCs w:val="26"/>
              </w:rPr>
              <w:t>函送</w:t>
            </w:r>
            <w:r w:rsidRPr="004117CD">
              <w:rPr>
                <w:rFonts w:ascii="標楷體" w:eastAsia="標楷體" w:hAnsi="標楷體"/>
                <w:sz w:val="26"/>
                <w:szCs w:val="26"/>
              </w:rPr>
              <w:t>153所</w:t>
            </w:r>
            <w:r w:rsidRPr="004117CD">
              <w:rPr>
                <w:rFonts w:ascii="標楷體" w:eastAsia="標楷體" w:hAnsi="標楷體" w:hint="eastAsia"/>
                <w:sz w:val="26"/>
                <w:szCs w:val="26"/>
              </w:rPr>
              <w:t>大專</w:t>
            </w:r>
            <w:r w:rsidRPr="004117CD">
              <w:rPr>
                <w:rFonts w:ascii="標楷體" w:eastAsia="標楷體" w:hAnsi="標楷體"/>
                <w:sz w:val="26"/>
                <w:szCs w:val="26"/>
              </w:rPr>
              <w:t>校</w:t>
            </w:r>
            <w:r w:rsidRPr="004117CD">
              <w:rPr>
                <w:rFonts w:ascii="標楷體" w:eastAsia="標楷體" w:hAnsi="標楷體" w:hint="eastAsia"/>
                <w:sz w:val="26"/>
                <w:szCs w:val="26"/>
              </w:rPr>
              <w:t>院校</w:t>
            </w:r>
            <w:r w:rsidRPr="004117CD">
              <w:rPr>
                <w:rFonts w:ascii="標楷體" w:eastAsia="標楷體" w:hAnsi="標楷體"/>
                <w:sz w:val="26"/>
                <w:szCs w:val="26"/>
              </w:rPr>
              <w:t>園用水安全待改善事項，請其具體敘明改善規劃，俾送請專家委員協助審查後，函送學校據以執行。</w:t>
            </w:r>
          </w:p>
          <w:p w14:paraId="5A42B788" w14:textId="77777777" w:rsidR="0025566A" w:rsidRPr="004117CD" w:rsidRDefault="0025566A" w:rsidP="00FB0D16">
            <w:pPr>
              <w:pStyle w:val="ac"/>
              <w:numPr>
                <w:ilvl w:val="0"/>
                <w:numId w:val="29"/>
              </w:numPr>
              <w:spacing w:line="330" w:lineRule="exact"/>
              <w:ind w:leftChars="-5" w:left="802" w:hangingChars="313" w:hanging="814"/>
              <w:jc w:val="both"/>
              <w:textDirection w:val="lrTbV"/>
              <w:rPr>
                <w:rFonts w:ascii="標楷體" w:eastAsia="標楷體" w:hAnsi="標楷體"/>
                <w:strike/>
                <w:sz w:val="26"/>
                <w:szCs w:val="26"/>
              </w:rPr>
            </w:pPr>
            <w:r w:rsidRPr="004117CD">
              <w:rPr>
                <w:rFonts w:ascii="標楷體" w:eastAsia="標楷體" w:hAnsi="標楷體" w:cs="Times New Roman" w:hint="eastAsia"/>
                <w:bCs/>
                <w:sz w:val="26"/>
                <w:szCs w:val="26"/>
              </w:rPr>
              <w:t>已完成</w:t>
            </w:r>
            <w:r w:rsidRPr="004117CD">
              <w:rPr>
                <w:rFonts w:ascii="標楷體" w:eastAsia="標楷體" w:hAnsi="標楷體" w:hint="eastAsia"/>
                <w:sz w:val="26"/>
                <w:szCs w:val="26"/>
              </w:rPr>
              <w:t>緊急傷病救護訓練</w:t>
            </w:r>
            <w:r w:rsidRPr="004117CD">
              <w:rPr>
                <w:rFonts w:ascii="標楷體" w:eastAsia="標楷體" w:hAnsi="標楷體" w:cs="Times New Roman" w:hint="eastAsia"/>
                <w:bCs/>
                <w:sz w:val="26"/>
                <w:szCs w:val="26"/>
              </w:rPr>
              <w:t>10小時數位課程，</w:t>
            </w:r>
            <w:r w:rsidRPr="004117CD">
              <w:rPr>
                <w:rFonts w:ascii="標楷體" w:eastAsia="標楷體" w:hAnsi="標楷體" w:cs="Times New Roman" w:hint="eastAsia"/>
                <w:spacing w:val="-6"/>
                <w:kern w:val="3"/>
                <w:sz w:val="26"/>
                <w:szCs w:val="26"/>
              </w:rPr>
              <w:t>並</w:t>
            </w:r>
            <w:r w:rsidRPr="00E427D0">
              <w:rPr>
                <w:rFonts w:ascii="標楷體" w:eastAsia="標楷體" w:hAnsi="標楷體" w:hint="eastAsia"/>
                <w:sz w:val="26"/>
                <w:szCs w:val="26"/>
              </w:rPr>
              <w:t>完成</w:t>
            </w:r>
            <w:r w:rsidRPr="004117CD">
              <w:rPr>
                <w:rFonts w:ascii="標楷體" w:eastAsia="標楷體" w:hAnsi="標楷體" w:cs="Times New Roman" w:hint="eastAsia"/>
                <w:bCs/>
                <w:sz w:val="26"/>
                <w:szCs w:val="26"/>
              </w:rPr>
              <w:t>核心能力、具體評量指標、自主檢核表等，俟驗收完竣後函知各校。</w:t>
            </w:r>
          </w:p>
          <w:p w14:paraId="155FF98B" w14:textId="00D6605B" w:rsidR="00162B57" w:rsidRPr="00D63978" w:rsidRDefault="0025566A" w:rsidP="0052581A">
            <w:pPr>
              <w:pStyle w:val="ac"/>
              <w:numPr>
                <w:ilvl w:val="0"/>
                <w:numId w:val="29"/>
              </w:numPr>
              <w:spacing w:line="330" w:lineRule="exact"/>
              <w:ind w:leftChars="0" w:left="795" w:hangingChars="313" w:hanging="795"/>
              <w:jc w:val="both"/>
              <w:textDirection w:val="lrTbV"/>
              <w:rPr>
                <w:rFonts w:ascii="標楷體" w:eastAsia="標楷體" w:hAnsi="標楷體"/>
                <w:strike/>
                <w:sz w:val="26"/>
                <w:szCs w:val="26"/>
              </w:rPr>
            </w:pPr>
            <w:r w:rsidRPr="00D63978">
              <w:rPr>
                <w:rFonts w:ascii="標楷體" w:eastAsia="標楷體" w:hAnsi="標楷體" w:cs="Times New Roman" w:hint="eastAsia"/>
                <w:spacing w:val="-6"/>
                <w:kern w:val="3"/>
                <w:sz w:val="26"/>
                <w:szCs w:val="26"/>
              </w:rPr>
              <w:t>召募校園傳染病防疫增能種子師資計25</w:t>
            </w:r>
            <w:r w:rsidR="00162B57" w:rsidRPr="00D63978">
              <w:rPr>
                <w:rFonts w:ascii="標楷體" w:eastAsia="標楷體" w:hAnsi="標楷體" w:cs="Times New Roman" w:hint="eastAsia"/>
                <w:spacing w:val="-6"/>
                <w:kern w:val="3"/>
                <w:sz w:val="26"/>
                <w:szCs w:val="26"/>
              </w:rPr>
              <w:t>所</w:t>
            </w:r>
            <w:r w:rsidRPr="00D63978">
              <w:rPr>
                <w:rFonts w:ascii="標楷體" w:eastAsia="標楷體" w:hAnsi="標楷體" w:cs="Times New Roman" w:hint="eastAsia"/>
                <w:spacing w:val="-6"/>
                <w:kern w:val="3"/>
                <w:sz w:val="26"/>
                <w:szCs w:val="26"/>
              </w:rPr>
              <w:t>、44名</w:t>
            </w:r>
            <w:r w:rsidR="00162B57" w:rsidRPr="00D63978">
              <w:rPr>
                <w:rFonts w:ascii="標楷體" w:eastAsia="標楷體" w:hAnsi="標楷體" w:cs="Times New Roman" w:hint="eastAsia"/>
                <w:spacing w:val="-6"/>
                <w:kern w:val="3"/>
                <w:sz w:val="26"/>
                <w:szCs w:val="26"/>
              </w:rPr>
              <w:t>人力</w:t>
            </w:r>
            <w:r w:rsidRPr="00D63978">
              <w:rPr>
                <w:rFonts w:ascii="標楷體" w:eastAsia="標楷體" w:hAnsi="標楷體" w:cs="Times New Roman" w:hint="eastAsia"/>
                <w:spacing w:val="-6"/>
                <w:kern w:val="3"/>
                <w:sz w:val="26"/>
                <w:szCs w:val="26"/>
              </w:rPr>
              <w:t>；刻正審核核心能力指標、檢核表及</w:t>
            </w:r>
            <w:r w:rsidRPr="00D63978">
              <w:rPr>
                <w:rFonts w:ascii="標楷體" w:eastAsia="標楷體" w:hAnsi="標楷體" w:hint="eastAsia"/>
                <w:sz w:val="26"/>
                <w:szCs w:val="26"/>
              </w:rPr>
              <w:t>校園</w:t>
            </w:r>
            <w:r w:rsidRPr="00D63978">
              <w:rPr>
                <w:rFonts w:ascii="標楷體" w:eastAsia="標楷體" w:hAnsi="標楷體" w:cs="Times New Roman" w:hint="eastAsia"/>
                <w:spacing w:val="-6"/>
                <w:kern w:val="3"/>
                <w:sz w:val="26"/>
                <w:szCs w:val="26"/>
              </w:rPr>
              <w:t>常見傳染病含TB、登革熱、水痘、麻疹及流感計4小時數位課程，再提期中審查。</w:t>
            </w:r>
          </w:p>
          <w:p w14:paraId="10559ECF" w14:textId="40886B15" w:rsidR="0025566A" w:rsidRPr="004117CD" w:rsidRDefault="0025566A" w:rsidP="00FB0D16">
            <w:pPr>
              <w:pStyle w:val="ac"/>
              <w:numPr>
                <w:ilvl w:val="0"/>
                <w:numId w:val="18"/>
              </w:numPr>
              <w:spacing w:line="330" w:lineRule="exact"/>
              <w:ind w:leftChars="0" w:left="547" w:hanging="547"/>
              <w:jc w:val="both"/>
              <w:textDirection w:val="lrTbV"/>
              <w:rPr>
                <w:rFonts w:ascii="標楷體" w:eastAsia="標楷體"/>
                <w:sz w:val="26"/>
                <w:szCs w:val="26"/>
              </w:rPr>
            </w:pPr>
            <w:r w:rsidRPr="004117CD">
              <w:rPr>
                <w:rFonts w:ascii="標楷體" w:eastAsia="標楷體" w:hint="eastAsia"/>
                <w:sz w:val="26"/>
                <w:szCs w:val="26"/>
              </w:rPr>
              <w:t>傳染病防治</w:t>
            </w:r>
            <w:r w:rsidR="00521D02">
              <w:rPr>
                <w:rFonts w:ascii="標楷體" w:eastAsia="標楷體" w:hint="eastAsia"/>
                <w:sz w:val="26"/>
                <w:szCs w:val="26"/>
              </w:rPr>
              <w:t>—</w:t>
            </w:r>
            <w:r w:rsidRPr="004117CD">
              <w:rPr>
                <w:rFonts w:ascii="標楷體" w:eastAsia="標楷體" w:hint="eastAsia"/>
                <w:sz w:val="26"/>
                <w:szCs w:val="26"/>
              </w:rPr>
              <w:t>嚴重特殊傳染性肺炎校園防疫</w:t>
            </w:r>
          </w:p>
          <w:p w14:paraId="3FBA1CCD" w14:textId="77777777" w:rsidR="0025566A" w:rsidRPr="004117CD" w:rsidRDefault="0025566A" w:rsidP="00FB0D16">
            <w:pPr>
              <w:pStyle w:val="ac"/>
              <w:numPr>
                <w:ilvl w:val="0"/>
                <w:numId w:val="30"/>
              </w:numPr>
              <w:spacing w:line="330" w:lineRule="exact"/>
              <w:ind w:leftChars="-13" w:left="775" w:hangingChars="310" w:hanging="806"/>
              <w:jc w:val="both"/>
              <w:textDirection w:val="lrTbV"/>
              <w:rPr>
                <w:rFonts w:ascii="標楷體" w:eastAsia="標楷體" w:hAnsi="標楷體"/>
                <w:sz w:val="26"/>
                <w:szCs w:val="26"/>
              </w:rPr>
            </w:pPr>
            <w:r w:rsidRPr="004117CD">
              <w:rPr>
                <w:rFonts w:ascii="標楷體" w:eastAsia="標楷體" w:hint="eastAsia"/>
                <w:sz w:val="26"/>
                <w:szCs w:val="26"/>
              </w:rPr>
              <w:t>因應疫情發展及配合指揮中心防疫政策，適時督導學校落實防疫，如啟動居家學習、停課、大型考試防疫因應、校園集會及活動競賽等防護處理措施</w:t>
            </w:r>
            <w:r w:rsidRPr="004117CD">
              <w:rPr>
                <w:rFonts w:ascii="標楷體" w:eastAsia="標楷體" w:hAnsi="標楷體" w:hint="eastAsia"/>
                <w:sz w:val="26"/>
                <w:szCs w:val="26"/>
              </w:rPr>
              <w:t>。</w:t>
            </w:r>
          </w:p>
          <w:p w14:paraId="61EFC7C0" w14:textId="0FE454C9" w:rsidR="0025566A" w:rsidRPr="004117CD" w:rsidRDefault="0025566A" w:rsidP="00FB0D16">
            <w:pPr>
              <w:pStyle w:val="ac"/>
              <w:numPr>
                <w:ilvl w:val="0"/>
                <w:numId w:val="30"/>
              </w:numPr>
              <w:spacing w:line="330" w:lineRule="exact"/>
              <w:ind w:leftChars="-13" w:left="775" w:hangingChars="310" w:hanging="806"/>
              <w:jc w:val="both"/>
              <w:textDirection w:val="lrTbV"/>
              <w:rPr>
                <w:rFonts w:asciiTheme="minorEastAsia" w:eastAsiaTheme="minorEastAsia" w:hAnsiTheme="minorEastAsia"/>
                <w:sz w:val="26"/>
                <w:szCs w:val="26"/>
              </w:rPr>
            </w:pPr>
            <w:r w:rsidRPr="004117CD">
              <w:rPr>
                <w:rFonts w:ascii="標楷體" w:eastAsia="標楷體" w:hint="eastAsia"/>
                <w:sz w:val="26"/>
                <w:szCs w:val="26"/>
              </w:rPr>
              <w:t>持續協助各級學校做好防疫準備工作，統籌整備學校防疫物資，已採購745</w:t>
            </w:r>
            <w:r w:rsidRPr="004117CD">
              <w:rPr>
                <w:rFonts w:ascii="標楷體" w:eastAsia="標楷體"/>
                <w:sz w:val="26"/>
                <w:szCs w:val="26"/>
              </w:rPr>
              <w:t>萬</w:t>
            </w:r>
            <w:r w:rsidRPr="004117CD">
              <w:rPr>
                <w:rFonts w:ascii="標楷體" w:eastAsia="標楷體" w:hint="eastAsia"/>
                <w:sz w:val="26"/>
                <w:szCs w:val="26"/>
              </w:rPr>
              <w:t>9</w:t>
            </w:r>
            <w:r w:rsidRPr="004117CD">
              <w:rPr>
                <w:rFonts w:ascii="標楷體" w:eastAsia="標楷體"/>
                <w:sz w:val="26"/>
                <w:szCs w:val="26"/>
              </w:rPr>
              <w:t>,</w:t>
            </w:r>
            <w:r w:rsidRPr="004117CD">
              <w:rPr>
                <w:rFonts w:ascii="標楷體" w:eastAsia="標楷體" w:hint="eastAsia"/>
                <w:sz w:val="26"/>
                <w:szCs w:val="26"/>
              </w:rPr>
              <w:t>3</w:t>
            </w:r>
            <w:r w:rsidRPr="004117CD">
              <w:rPr>
                <w:rFonts w:ascii="標楷體" w:eastAsia="標楷體"/>
                <w:sz w:val="26"/>
                <w:szCs w:val="26"/>
              </w:rPr>
              <w:t>00片口罩、酒精1</w:t>
            </w:r>
            <w:r w:rsidRPr="004117CD">
              <w:rPr>
                <w:rFonts w:ascii="標楷體" w:eastAsia="標楷體" w:hint="eastAsia"/>
                <w:sz w:val="26"/>
                <w:szCs w:val="26"/>
              </w:rPr>
              <w:t>8</w:t>
            </w:r>
            <w:r w:rsidRPr="004117CD">
              <w:rPr>
                <w:rFonts w:ascii="標楷體" w:eastAsia="標楷體"/>
                <w:sz w:val="26"/>
                <w:szCs w:val="26"/>
              </w:rPr>
              <w:t>萬公升</w:t>
            </w:r>
            <w:r w:rsidRPr="004117CD">
              <w:rPr>
                <w:rFonts w:ascii="標楷體" w:eastAsia="標楷體" w:hint="eastAsia"/>
                <w:sz w:val="26"/>
                <w:szCs w:val="26"/>
              </w:rPr>
              <w:t>開口契約，並依需求持續採購或申請各項防疫物資。</w:t>
            </w:r>
          </w:p>
          <w:p w14:paraId="3217074F" w14:textId="0E631A03" w:rsidR="0025566A" w:rsidRPr="004117CD" w:rsidRDefault="0025566A" w:rsidP="00FB0D16">
            <w:pPr>
              <w:pStyle w:val="ac"/>
              <w:numPr>
                <w:ilvl w:val="0"/>
                <w:numId w:val="30"/>
              </w:numPr>
              <w:spacing w:line="330" w:lineRule="exact"/>
              <w:ind w:leftChars="-13" w:left="775" w:hangingChars="310" w:hanging="806"/>
              <w:jc w:val="both"/>
              <w:textDirection w:val="lrTbV"/>
              <w:rPr>
                <w:rFonts w:ascii="標楷體" w:eastAsia="標楷體"/>
                <w:sz w:val="26"/>
                <w:szCs w:val="26"/>
              </w:rPr>
            </w:pPr>
            <w:r w:rsidRPr="004117CD">
              <w:rPr>
                <w:rFonts w:ascii="標楷體" w:eastAsia="標楷體" w:hint="eastAsia"/>
                <w:sz w:val="26"/>
                <w:szCs w:val="26"/>
              </w:rPr>
              <w:t>持續建置維護「嚴重特殊傳染性肺炎防疫教育專區」，提供本部防疫公告、函文及重要規定等相關資訊，提供學校迅速掌握資訊</w:t>
            </w:r>
            <w:r w:rsidRPr="004117CD">
              <w:rPr>
                <w:rFonts w:ascii="標楷體" w:eastAsia="標楷體"/>
                <w:sz w:val="26"/>
                <w:szCs w:val="26"/>
              </w:rPr>
              <w:t>。</w:t>
            </w:r>
          </w:p>
        </w:tc>
      </w:tr>
      <w:tr w:rsidR="0025566A" w:rsidRPr="00422B29" w14:paraId="0E84A01B" w14:textId="77777777" w:rsidTr="00A92870">
        <w:trPr>
          <w:divId w:val="1110780298"/>
        </w:trPr>
        <w:tc>
          <w:tcPr>
            <w:tcW w:w="1787" w:type="dxa"/>
          </w:tcPr>
          <w:p w14:paraId="26B03A64" w14:textId="551532E6"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十、學生事務與輔導</w:t>
            </w:r>
          </w:p>
        </w:tc>
        <w:tc>
          <w:tcPr>
            <w:tcW w:w="2126" w:type="dxa"/>
          </w:tcPr>
          <w:p w14:paraId="6C1F9588"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一、推動國民教育階段中輟生輔導及復學工作</w:t>
            </w:r>
          </w:p>
          <w:p w14:paraId="51BCC912" w14:textId="4339CA94"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二、增置高級中等以下學校</w:t>
            </w:r>
            <w:r w:rsidRPr="004117CD">
              <w:rPr>
                <w:rFonts w:ascii="標楷體" w:eastAsia="標楷體" w:hAnsi="標楷體" w:hint="eastAsia"/>
                <w:sz w:val="26"/>
                <w:szCs w:val="26"/>
              </w:rPr>
              <w:lastRenderedPageBreak/>
              <w:t>專任輔導人力</w:t>
            </w:r>
          </w:p>
        </w:tc>
        <w:tc>
          <w:tcPr>
            <w:tcW w:w="5802" w:type="dxa"/>
          </w:tcPr>
          <w:p w14:paraId="79B69CB8" w14:textId="77777777" w:rsidR="00F6501C" w:rsidRPr="004117CD" w:rsidRDefault="00F6501C"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一、推動國民教育階段中輟生輔導及復學工作</w:t>
            </w:r>
          </w:p>
          <w:p w14:paraId="6DA73D52" w14:textId="41AF52BE" w:rsidR="00F6501C" w:rsidRPr="004117CD" w:rsidRDefault="00F6501C" w:rsidP="00FB0D16">
            <w:pPr>
              <w:pStyle w:val="Web"/>
              <w:numPr>
                <w:ilvl w:val="0"/>
                <w:numId w:val="95"/>
              </w:numPr>
              <w:spacing w:before="0" w:beforeAutospacing="0" w:after="0" w:afterAutospacing="0" w:line="330" w:lineRule="exact"/>
              <w:ind w:leftChars="-28" w:left="775" w:hangingChars="324" w:hanging="842"/>
              <w:rPr>
                <w:rFonts w:ascii="標楷體" w:eastAsia="標楷體" w:hAnsi="標楷體"/>
                <w:sz w:val="26"/>
                <w:szCs w:val="26"/>
              </w:rPr>
            </w:pPr>
            <w:r w:rsidRPr="004117CD">
              <w:rPr>
                <w:rFonts w:ascii="標楷體" w:eastAsia="標楷體" w:hAnsi="標楷體" w:hint="eastAsia"/>
                <w:sz w:val="26"/>
                <w:szCs w:val="26"/>
              </w:rPr>
              <w:t>110年補助地方政府辦理多元型態中介教育輔導措施，110年1至6月</w:t>
            </w:r>
            <w:r w:rsidR="008875EE" w:rsidRPr="004117CD">
              <w:rPr>
                <w:rFonts w:ascii="標楷體" w:eastAsia="標楷體" w:hAnsi="標楷體" w:hint="eastAsia"/>
                <w:sz w:val="26"/>
                <w:szCs w:val="26"/>
              </w:rPr>
              <w:t>（</w:t>
            </w:r>
            <w:r w:rsidRPr="004117CD">
              <w:rPr>
                <w:rFonts w:ascii="標楷體" w:eastAsia="標楷體" w:hAnsi="標楷體" w:hint="eastAsia"/>
                <w:sz w:val="26"/>
                <w:szCs w:val="26"/>
              </w:rPr>
              <w:t>109學年度第2學期</w:t>
            </w:r>
            <w:r w:rsidR="008875EE" w:rsidRPr="004117CD">
              <w:rPr>
                <w:rFonts w:ascii="標楷體" w:eastAsia="標楷體" w:hAnsi="標楷體" w:hint="eastAsia"/>
                <w:sz w:val="26"/>
                <w:szCs w:val="26"/>
              </w:rPr>
              <w:t>）</w:t>
            </w:r>
            <w:r w:rsidRPr="004117CD">
              <w:rPr>
                <w:rFonts w:ascii="標楷體" w:eastAsia="標楷體" w:hAnsi="標楷體" w:hint="eastAsia"/>
                <w:sz w:val="26"/>
                <w:szCs w:val="26"/>
              </w:rPr>
              <w:t>共計65校。</w:t>
            </w:r>
          </w:p>
          <w:p w14:paraId="43E86401" w14:textId="4BCA793E" w:rsidR="00F6501C" w:rsidRPr="004117CD" w:rsidRDefault="00F6501C" w:rsidP="00FB0D16">
            <w:pPr>
              <w:pStyle w:val="Web"/>
              <w:numPr>
                <w:ilvl w:val="0"/>
                <w:numId w:val="95"/>
              </w:numPr>
              <w:spacing w:before="0" w:beforeAutospacing="0" w:after="0" w:afterAutospacing="0" w:line="330" w:lineRule="exact"/>
              <w:ind w:leftChars="-28" w:left="775" w:hangingChars="324" w:hanging="842"/>
              <w:rPr>
                <w:rFonts w:ascii="標楷體" w:eastAsia="標楷體" w:hAnsi="標楷體"/>
                <w:sz w:val="26"/>
                <w:szCs w:val="26"/>
              </w:rPr>
            </w:pPr>
            <w:r w:rsidRPr="004117CD">
              <w:rPr>
                <w:rFonts w:ascii="標楷體" w:eastAsia="標楷體" w:hAnsi="標楷體" w:hint="eastAsia"/>
                <w:sz w:val="26"/>
                <w:szCs w:val="26"/>
              </w:rPr>
              <w:t>補助地方政府辦理中輟輔導適性課程（高關懷課程及彈性輔導課程）及與民間團體合作</w:t>
            </w:r>
            <w:r w:rsidRPr="004117CD">
              <w:rPr>
                <w:rFonts w:ascii="標楷體" w:eastAsia="標楷體" w:hAnsi="標楷體" w:hint="eastAsia"/>
                <w:sz w:val="26"/>
                <w:szCs w:val="26"/>
              </w:rPr>
              <w:lastRenderedPageBreak/>
              <w:t>追蹤協尋工作，110年1至6月</w:t>
            </w:r>
            <w:r w:rsidR="008875EE" w:rsidRPr="004117CD">
              <w:rPr>
                <w:rFonts w:ascii="標楷體" w:eastAsia="標楷體" w:hAnsi="標楷體" w:hint="eastAsia"/>
                <w:sz w:val="26"/>
                <w:szCs w:val="26"/>
              </w:rPr>
              <w:t>（</w:t>
            </w:r>
            <w:r w:rsidRPr="004117CD">
              <w:rPr>
                <w:rFonts w:ascii="標楷體" w:eastAsia="標楷體" w:hAnsi="標楷體" w:hint="eastAsia"/>
                <w:sz w:val="26"/>
                <w:szCs w:val="26"/>
              </w:rPr>
              <w:t>109學年度第2學期</w:t>
            </w:r>
            <w:r w:rsidR="008875EE" w:rsidRPr="004117CD">
              <w:rPr>
                <w:rFonts w:ascii="標楷體" w:eastAsia="標楷體" w:hAnsi="標楷體" w:hint="eastAsia"/>
                <w:sz w:val="26"/>
                <w:szCs w:val="26"/>
              </w:rPr>
              <w:t>）</w:t>
            </w:r>
            <w:r w:rsidRPr="004117CD">
              <w:rPr>
                <w:rFonts w:ascii="標楷體" w:eastAsia="標楷體" w:hAnsi="標楷體" w:hint="eastAsia"/>
                <w:sz w:val="26"/>
                <w:szCs w:val="26"/>
              </w:rPr>
              <w:t>共計786校。</w:t>
            </w:r>
          </w:p>
          <w:p w14:paraId="455165E3" w14:textId="77777777" w:rsidR="00F6501C" w:rsidRPr="004117CD" w:rsidRDefault="00F6501C" w:rsidP="00FB0D16">
            <w:pPr>
              <w:pStyle w:val="Web"/>
              <w:numPr>
                <w:ilvl w:val="0"/>
                <w:numId w:val="95"/>
              </w:numPr>
              <w:spacing w:before="0" w:beforeAutospacing="0" w:after="0" w:afterAutospacing="0" w:line="330" w:lineRule="exact"/>
              <w:ind w:leftChars="-28" w:left="775" w:hangingChars="324" w:hanging="842"/>
              <w:textDirection w:val="lrTbV"/>
              <w:rPr>
                <w:rFonts w:ascii="標楷體" w:eastAsia="標楷體" w:hAnsi="標楷體"/>
                <w:sz w:val="26"/>
                <w:szCs w:val="26"/>
              </w:rPr>
            </w:pPr>
            <w:r w:rsidRPr="004117CD">
              <w:rPr>
                <w:rFonts w:ascii="標楷體" w:eastAsia="標楷體" w:hAnsi="標楷體" w:hint="eastAsia"/>
                <w:sz w:val="26"/>
                <w:szCs w:val="26"/>
              </w:rPr>
              <w:t>補助辦理全國中輟學生輔導行政運作業務、通報作業研習、人員培訓與諮詢會議共計49場次。</w:t>
            </w:r>
          </w:p>
          <w:p w14:paraId="5EBE820A" w14:textId="77777777" w:rsidR="00F6501C" w:rsidRPr="004117CD" w:rsidRDefault="00F6501C" w:rsidP="00FB0D16">
            <w:pPr>
              <w:spacing w:line="330" w:lineRule="exact"/>
              <w:jc w:val="both"/>
              <w:textDirection w:val="lrTbV"/>
              <w:rPr>
                <w:rFonts w:ascii="標楷體" w:eastAsia="標楷體" w:hAnsi="標楷體"/>
                <w:sz w:val="26"/>
                <w:szCs w:val="26"/>
              </w:rPr>
            </w:pPr>
            <w:r w:rsidRPr="004117CD">
              <w:rPr>
                <w:rFonts w:ascii="標楷體" w:eastAsia="標楷體" w:hAnsi="標楷體" w:hint="eastAsia"/>
                <w:sz w:val="26"/>
                <w:szCs w:val="26"/>
              </w:rPr>
              <w:t>二、增置高級中等以下學校專任輔導人力</w:t>
            </w:r>
          </w:p>
          <w:p w14:paraId="4D8FABE6" w14:textId="0D61843D" w:rsidR="00F6501C" w:rsidRPr="004117CD" w:rsidRDefault="00F6501C" w:rsidP="00FB0D16">
            <w:pPr>
              <w:pStyle w:val="Web"/>
              <w:numPr>
                <w:ilvl w:val="0"/>
                <w:numId w:val="96"/>
              </w:numPr>
              <w:spacing w:before="0" w:beforeAutospacing="0" w:after="0" w:afterAutospacing="0" w:line="330" w:lineRule="exact"/>
              <w:ind w:leftChars="-11" w:left="788" w:hangingChars="313" w:hanging="814"/>
              <w:rPr>
                <w:rFonts w:ascii="標楷體" w:eastAsia="標楷體" w:hAnsi="標楷體"/>
                <w:sz w:val="26"/>
                <w:szCs w:val="26"/>
              </w:rPr>
            </w:pPr>
            <w:r w:rsidRPr="004117CD">
              <w:rPr>
                <w:rFonts w:ascii="標楷體" w:eastAsia="標楷體" w:hAnsi="標楷體" w:hint="eastAsia"/>
                <w:sz w:val="26"/>
                <w:szCs w:val="26"/>
              </w:rPr>
              <w:t>10</w:t>
            </w:r>
            <w:r w:rsidRPr="004117CD">
              <w:rPr>
                <w:rFonts w:ascii="標楷體" w:eastAsia="標楷體" w:hAnsi="標楷體"/>
                <w:sz w:val="26"/>
                <w:szCs w:val="26"/>
              </w:rPr>
              <w:t>9</w:t>
            </w:r>
            <w:r w:rsidRPr="004117CD">
              <w:rPr>
                <w:rFonts w:ascii="標楷體" w:eastAsia="標楷體" w:hAnsi="標楷體" w:hint="eastAsia"/>
                <w:sz w:val="26"/>
                <w:szCs w:val="26"/>
              </w:rPr>
              <w:t>學年度國民小學專任輔導教師實置</w:t>
            </w:r>
            <w:r w:rsidRPr="004117CD">
              <w:rPr>
                <w:rFonts w:ascii="標楷體" w:eastAsia="標楷體" w:hAnsi="標楷體"/>
                <w:sz w:val="26"/>
                <w:szCs w:val="26"/>
              </w:rPr>
              <w:t>1,127</w:t>
            </w:r>
            <w:r w:rsidRPr="004117CD">
              <w:rPr>
                <w:rFonts w:ascii="標楷體" w:eastAsia="標楷體" w:hAnsi="標楷體" w:hint="eastAsia"/>
                <w:sz w:val="26"/>
                <w:szCs w:val="26"/>
              </w:rPr>
              <w:t>人，國民中學實置1,4</w:t>
            </w:r>
            <w:r w:rsidRPr="004117CD">
              <w:rPr>
                <w:rFonts w:ascii="標楷體" w:eastAsia="標楷體" w:hAnsi="標楷體"/>
                <w:sz w:val="26"/>
                <w:szCs w:val="26"/>
              </w:rPr>
              <w:t>74</w:t>
            </w:r>
            <w:r w:rsidRPr="004117CD">
              <w:rPr>
                <w:rFonts w:ascii="標楷體" w:eastAsia="標楷體" w:hAnsi="標楷體" w:hint="eastAsia"/>
                <w:sz w:val="26"/>
                <w:szCs w:val="26"/>
              </w:rPr>
              <w:t>人，合計2,</w:t>
            </w:r>
            <w:r w:rsidRPr="004117CD">
              <w:rPr>
                <w:rFonts w:ascii="標楷體" w:eastAsia="標楷體" w:hAnsi="標楷體"/>
                <w:sz w:val="26"/>
                <w:szCs w:val="26"/>
              </w:rPr>
              <w:t>601</w:t>
            </w:r>
            <w:r w:rsidRPr="004117CD">
              <w:rPr>
                <w:rFonts w:ascii="標楷體" w:eastAsia="標楷體" w:hAnsi="標楷體" w:hint="eastAsia"/>
                <w:sz w:val="26"/>
                <w:szCs w:val="26"/>
              </w:rPr>
              <w:t>人。</w:t>
            </w:r>
          </w:p>
          <w:p w14:paraId="2C1075D1" w14:textId="3C84E52B" w:rsidR="0025566A" w:rsidRPr="004117CD" w:rsidRDefault="00F6501C" w:rsidP="00FB0D16">
            <w:pPr>
              <w:pStyle w:val="Web"/>
              <w:numPr>
                <w:ilvl w:val="0"/>
                <w:numId w:val="96"/>
              </w:numPr>
              <w:spacing w:before="0" w:beforeAutospacing="0" w:after="0" w:afterAutospacing="0" w:line="330" w:lineRule="exact"/>
              <w:ind w:leftChars="-11" w:left="788" w:hangingChars="313" w:hanging="814"/>
              <w:rPr>
                <w:rFonts w:ascii="標楷體" w:eastAsia="標楷體"/>
                <w:sz w:val="26"/>
                <w:szCs w:val="26"/>
              </w:rPr>
            </w:pPr>
            <w:r w:rsidRPr="004117CD">
              <w:rPr>
                <w:rFonts w:ascii="標楷體" w:eastAsia="標楷體" w:hAnsi="標楷體" w:hint="eastAsia"/>
                <w:sz w:val="26"/>
                <w:szCs w:val="26"/>
              </w:rPr>
              <w:t>截至110年</w:t>
            </w:r>
            <w:r w:rsidRPr="004117CD">
              <w:rPr>
                <w:rFonts w:ascii="標楷體" w:eastAsia="標楷體" w:hAnsi="標楷體"/>
                <w:sz w:val="26"/>
                <w:szCs w:val="26"/>
              </w:rPr>
              <w:t>6</w:t>
            </w:r>
            <w:r w:rsidRPr="004117CD">
              <w:rPr>
                <w:rFonts w:ascii="標楷體" w:eastAsia="標楷體" w:hAnsi="標楷體" w:hint="eastAsia"/>
                <w:sz w:val="26"/>
                <w:szCs w:val="26"/>
              </w:rPr>
              <w:t>月底地方政府專業輔導人員實置5</w:t>
            </w:r>
            <w:r w:rsidRPr="004117CD">
              <w:rPr>
                <w:rFonts w:ascii="標楷體" w:eastAsia="標楷體" w:hAnsi="標楷體"/>
                <w:sz w:val="26"/>
                <w:szCs w:val="26"/>
              </w:rPr>
              <w:t>61</w:t>
            </w:r>
            <w:r w:rsidRPr="004117CD">
              <w:rPr>
                <w:rFonts w:ascii="標楷體" w:eastAsia="標楷體" w:hAnsi="標楷體" w:hint="eastAsia"/>
                <w:sz w:val="26"/>
                <w:szCs w:val="26"/>
              </w:rPr>
              <w:t>人。</w:t>
            </w:r>
          </w:p>
        </w:tc>
      </w:tr>
      <w:tr w:rsidR="0025566A" w:rsidRPr="00422B29" w14:paraId="686F6CBB" w14:textId="77777777" w:rsidTr="00A92870">
        <w:trPr>
          <w:divId w:val="1110780298"/>
        </w:trPr>
        <w:tc>
          <w:tcPr>
            <w:tcW w:w="1787" w:type="dxa"/>
          </w:tcPr>
          <w:p w14:paraId="10FEE2BC" w14:textId="3E43CDB6" w:rsidR="0025566A" w:rsidRPr="004117CD" w:rsidRDefault="0025566A" w:rsidP="0069139B">
            <w:pPr>
              <w:spacing w:line="330" w:lineRule="exact"/>
              <w:ind w:left="900" w:hangingChars="346" w:hanging="90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w:t>
            </w:r>
            <w:r w:rsidRPr="004117CD">
              <w:rPr>
                <w:rFonts w:ascii="標楷體" w:eastAsia="標楷體" w:hAnsi="標楷體"/>
                <w:sz w:val="26"/>
                <w:szCs w:val="26"/>
              </w:rPr>
              <w:t>一、</w:t>
            </w:r>
            <w:r w:rsidRPr="004117CD">
              <w:rPr>
                <w:rFonts w:ascii="標楷體" w:eastAsia="標楷體" w:hAnsi="標楷體" w:hint="eastAsia"/>
                <w:sz w:val="26"/>
                <w:szCs w:val="26"/>
              </w:rPr>
              <w:t>特殊教育推展</w:t>
            </w:r>
          </w:p>
        </w:tc>
        <w:tc>
          <w:tcPr>
            <w:tcW w:w="2126" w:type="dxa"/>
          </w:tcPr>
          <w:p w14:paraId="1D4CFF3F" w14:textId="4A8D503A" w:rsidR="0025566A" w:rsidRPr="004117CD" w:rsidRDefault="0025566A" w:rsidP="00FB0D16">
            <w:pPr>
              <w:spacing w:line="330" w:lineRule="exact"/>
              <w:ind w:left="1"/>
              <w:jc w:val="both"/>
              <w:textDirection w:val="lrTbV"/>
              <w:rPr>
                <w:rFonts w:ascii="標楷體" w:eastAsia="標楷體" w:hAnsi="標楷體"/>
                <w:sz w:val="26"/>
                <w:szCs w:val="26"/>
              </w:rPr>
            </w:pPr>
            <w:r w:rsidRPr="004117CD">
              <w:rPr>
                <w:rFonts w:ascii="標楷體" w:eastAsia="標楷體" w:hAnsi="標楷體" w:hint="eastAsia"/>
                <w:sz w:val="26"/>
                <w:szCs w:val="26"/>
              </w:rPr>
              <w:t>加強地方政府推動十二年國民基本特殊教育</w:t>
            </w:r>
          </w:p>
        </w:tc>
        <w:tc>
          <w:tcPr>
            <w:tcW w:w="5802" w:type="dxa"/>
            <w:shd w:val="clear" w:color="auto" w:fill="auto"/>
          </w:tcPr>
          <w:p w14:paraId="20AE5893" w14:textId="3DF56953" w:rsidR="000D10ED" w:rsidRPr="004117CD" w:rsidRDefault="000D10ED" w:rsidP="00CE0D34">
            <w:pPr>
              <w:spacing w:line="350" w:lineRule="exact"/>
              <w:jc w:val="both"/>
              <w:rPr>
                <w:rFonts w:ascii="標楷體" w:eastAsia="標楷體" w:hAnsi="標楷體" w:cs="Calibri"/>
                <w:sz w:val="26"/>
                <w:szCs w:val="26"/>
              </w:rPr>
            </w:pPr>
            <w:r w:rsidRPr="004117CD">
              <w:rPr>
                <w:rFonts w:ascii="標楷體" w:eastAsia="標楷體" w:hAnsi="標楷體" w:cs="Calibri" w:hint="eastAsia"/>
                <w:sz w:val="26"/>
                <w:szCs w:val="26"/>
              </w:rPr>
              <w:t>補助地方政府推動特殊教育項目如下：</w:t>
            </w:r>
          </w:p>
          <w:p w14:paraId="5B88C3BC" w14:textId="77777777" w:rsidR="000D10ED" w:rsidRPr="004117CD" w:rsidRDefault="000D10ED" w:rsidP="00CE0D34">
            <w:pPr>
              <w:numPr>
                <w:ilvl w:val="0"/>
                <w:numId w:val="97"/>
              </w:numPr>
              <w:spacing w:line="350" w:lineRule="exact"/>
              <w:ind w:left="520" w:hangingChars="200" w:hanging="520"/>
              <w:jc w:val="both"/>
              <w:rPr>
                <w:rFonts w:ascii="標楷體" w:eastAsia="標楷體" w:hAnsi="標楷體" w:cs="Calibri"/>
                <w:sz w:val="26"/>
                <w:szCs w:val="26"/>
              </w:rPr>
            </w:pPr>
            <w:r w:rsidRPr="004117CD">
              <w:rPr>
                <w:rFonts w:ascii="標楷體" w:eastAsia="標楷體" w:hAnsi="標楷體" w:cs="Calibri" w:hint="eastAsia"/>
                <w:sz w:val="26"/>
                <w:szCs w:val="26"/>
              </w:rPr>
              <w:t>依特教中心人力資源統合各項條件擬訂進用計畫，包括特教中心人力之人數、進用人員之資格、甄選與考核方式及其他地方政府依需求訂定之事項。</w:t>
            </w:r>
          </w:p>
          <w:p w14:paraId="28C9F650" w14:textId="77777777" w:rsidR="000D10ED" w:rsidRPr="004117CD" w:rsidRDefault="000D10ED" w:rsidP="00CE0D34">
            <w:pPr>
              <w:numPr>
                <w:ilvl w:val="0"/>
                <w:numId w:val="97"/>
              </w:numPr>
              <w:spacing w:line="350" w:lineRule="exact"/>
              <w:ind w:left="520" w:hangingChars="200" w:hanging="520"/>
              <w:jc w:val="both"/>
              <w:rPr>
                <w:rFonts w:ascii="標楷體" w:eastAsia="標楷體" w:hAnsi="標楷體" w:cs="Calibri"/>
                <w:b/>
                <w:sz w:val="26"/>
                <w:szCs w:val="26"/>
              </w:rPr>
            </w:pPr>
            <w:r w:rsidRPr="004117CD">
              <w:rPr>
                <w:rFonts w:ascii="標楷體" w:eastAsia="標楷體" w:hAnsi="標楷體" w:cs="Calibri" w:hint="eastAsia"/>
                <w:sz w:val="26"/>
                <w:szCs w:val="26"/>
              </w:rPr>
              <w:t>依縣市實際需要聘用專任或兼任之專業人員與特殊教育助理人員。</w:t>
            </w:r>
          </w:p>
          <w:p w14:paraId="66FB2DEE" w14:textId="40C8AC8F" w:rsidR="000D10ED" w:rsidRPr="004117CD" w:rsidRDefault="000D10ED" w:rsidP="00CE0D34">
            <w:pPr>
              <w:numPr>
                <w:ilvl w:val="0"/>
                <w:numId w:val="97"/>
              </w:numPr>
              <w:spacing w:line="350" w:lineRule="exact"/>
              <w:ind w:left="520" w:hangingChars="200" w:hanging="520"/>
              <w:jc w:val="both"/>
              <w:rPr>
                <w:rFonts w:ascii="標楷體" w:eastAsia="標楷體" w:hAnsi="標楷體" w:cs="Calibri"/>
                <w:sz w:val="26"/>
                <w:szCs w:val="26"/>
              </w:rPr>
            </w:pPr>
            <w:r w:rsidRPr="004117CD">
              <w:rPr>
                <w:rFonts w:ascii="標楷體" w:eastAsia="標楷體" w:hAnsi="標楷體" w:cs="Calibri" w:hint="eastAsia"/>
                <w:sz w:val="26"/>
                <w:szCs w:val="26"/>
              </w:rPr>
              <w:t>110年度上半年補助</w:t>
            </w:r>
            <w:r w:rsidR="000B01BF">
              <w:rPr>
                <w:rFonts w:ascii="標楷體" w:eastAsia="標楷體" w:hAnsi="標楷體" w:cs="Calibri" w:hint="eastAsia"/>
                <w:sz w:val="26"/>
                <w:szCs w:val="26"/>
              </w:rPr>
              <w:t>地方政府</w:t>
            </w:r>
            <w:r w:rsidRPr="004117CD">
              <w:rPr>
                <w:rFonts w:ascii="標楷體" w:eastAsia="標楷體" w:hAnsi="標楷體" w:cs="Calibri" w:hint="eastAsia"/>
                <w:sz w:val="26"/>
                <w:szCs w:val="26"/>
              </w:rPr>
              <w:t>交通費</w:t>
            </w:r>
            <w:r w:rsidR="000B01BF">
              <w:rPr>
                <w:rFonts w:ascii="標楷體" w:eastAsia="標楷體" w:hAnsi="標楷體" w:cs="Calibri" w:hint="eastAsia"/>
                <w:sz w:val="26"/>
                <w:szCs w:val="26"/>
              </w:rPr>
              <w:t>外</w:t>
            </w:r>
            <w:r w:rsidRPr="004117CD">
              <w:rPr>
                <w:rFonts w:ascii="標楷體" w:eastAsia="標楷體" w:hAnsi="標楷體" w:cs="Calibri" w:hint="eastAsia"/>
                <w:sz w:val="26"/>
                <w:szCs w:val="26"/>
              </w:rPr>
              <w:t>，並補助12縣市汰換</w:t>
            </w:r>
            <w:r w:rsidR="00DA3B80">
              <w:rPr>
                <w:rFonts w:ascii="標楷體" w:eastAsia="標楷體" w:hAnsi="標楷體" w:cs="Calibri" w:hint="eastAsia"/>
                <w:sz w:val="26"/>
                <w:szCs w:val="26"/>
              </w:rPr>
              <w:t>26</w:t>
            </w:r>
            <w:r w:rsidRPr="004117CD">
              <w:rPr>
                <w:rFonts w:ascii="標楷體" w:eastAsia="標楷體" w:hAnsi="標楷體" w:cs="Calibri" w:hint="eastAsia"/>
                <w:sz w:val="26"/>
                <w:szCs w:val="26"/>
              </w:rPr>
              <w:t>輛無障礙交通車。</w:t>
            </w:r>
          </w:p>
          <w:p w14:paraId="4D1DFF9E" w14:textId="77777777" w:rsidR="000D10ED" w:rsidRPr="004117CD" w:rsidRDefault="000D10ED" w:rsidP="00CE0D34">
            <w:pPr>
              <w:numPr>
                <w:ilvl w:val="0"/>
                <w:numId w:val="97"/>
              </w:numPr>
              <w:spacing w:line="350" w:lineRule="exact"/>
              <w:ind w:left="520" w:hangingChars="200" w:hanging="520"/>
              <w:jc w:val="both"/>
              <w:rPr>
                <w:rFonts w:ascii="標楷體" w:eastAsia="標楷體" w:hAnsi="標楷體" w:cs="Calibri"/>
                <w:sz w:val="26"/>
                <w:szCs w:val="26"/>
              </w:rPr>
            </w:pPr>
            <w:r w:rsidRPr="004117CD">
              <w:rPr>
                <w:rFonts w:ascii="標楷體" w:eastAsia="標楷體" w:hAnsi="標楷體" w:cs="Calibri" w:hint="eastAsia"/>
                <w:sz w:val="26"/>
                <w:szCs w:val="26"/>
              </w:rPr>
              <w:t>辦理身心障礙學生特殊教育方案、鑑輔會鑑定以及輔導相關工作。</w:t>
            </w:r>
          </w:p>
          <w:p w14:paraId="12E4296B" w14:textId="722D76AB" w:rsidR="000D10ED" w:rsidRPr="004117CD" w:rsidRDefault="000D10ED" w:rsidP="00CE0D34">
            <w:pPr>
              <w:numPr>
                <w:ilvl w:val="0"/>
                <w:numId w:val="97"/>
              </w:numPr>
              <w:spacing w:line="350" w:lineRule="exact"/>
              <w:ind w:left="520" w:hangingChars="200" w:hanging="520"/>
              <w:jc w:val="both"/>
              <w:rPr>
                <w:rFonts w:ascii="標楷體" w:eastAsia="標楷體" w:hAnsi="標楷體" w:cs="Calibri"/>
                <w:sz w:val="26"/>
                <w:szCs w:val="26"/>
              </w:rPr>
            </w:pPr>
            <w:r w:rsidRPr="004117CD">
              <w:rPr>
                <w:rFonts w:ascii="標楷體" w:eastAsia="標楷體" w:hAnsi="標楷體" w:cs="Calibri" w:hint="eastAsia"/>
                <w:sz w:val="26"/>
                <w:szCs w:val="26"/>
              </w:rPr>
              <w:t>辦理通報系統業務經費，協助地方政府視實際所需發展特殊教育輔導團。</w:t>
            </w:r>
          </w:p>
          <w:p w14:paraId="56159941" w14:textId="7DA1448F" w:rsidR="000D10ED" w:rsidRPr="004117CD" w:rsidRDefault="000D10ED" w:rsidP="00CE0D34">
            <w:pPr>
              <w:numPr>
                <w:ilvl w:val="0"/>
                <w:numId w:val="97"/>
              </w:numPr>
              <w:spacing w:line="350" w:lineRule="exact"/>
              <w:ind w:left="520" w:hangingChars="200" w:hanging="520"/>
              <w:jc w:val="both"/>
              <w:rPr>
                <w:rFonts w:ascii="標楷體" w:eastAsia="標楷體" w:hAnsi="標楷體"/>
                <w:sz w:val="26"/>
                <w:szCs w:val="26"/>
              </w:rPr>
            </w:pPr>
            <w:r w:rsidRPr="004117CD">
              <w:rPr>
                <w:rFonts w:ascii="標楷體" w:eastAsia="標楷體" w:hAnsi="標楷體" w:cs="Calibri" w:hint="eastAsia"/>
                <w:sz w:val="26"/>
                <w:szCs w:val="26"/>
              </w:rPr>
              <w:t>辦理研習經費，包含各障礙類別及資優專業知能研習（如智能障礙、學情障、自閉症、視障及聽障等）、特殊教育與普通教育之研習及身心障礙學生教學、輔導、轉銜等。</w:t>
            </w:r>
          </w:p>
          <w:p w14:paraId="7E42EC47" w14:textId="13D0C0F9" w:rsidR="0025566A" w:rsidRPr="004117CD" w:rsidRDefault="000D10ED" w:rsidP="00CE0D34">
            <w:pPr>
              <w:numPr>
                <w:ilvl w:val="0"/>
                <w:numId w:val="97"/>
              </w:numPr>
              <w:spacing w:line="350" w:lineRule="exact"/>
              <w:ind w:left="520" w:hangingChars="200" w:hanging="520"/>
              <w:jc w:val="both"/>
              <w:rPr>
                <w:rFonts w:ascii="標楷體" w:eastAsia="標楷體" w:hAnsi="標楷體"/>
                <w:sz w:val="26"/>
                <w:szCs w:val="26"/>
              </w:rPr>
            </w:pPr>
            <w:r w:rsidRPr="004117CD">
              <w:rPr>
                <w:rFonts w:ascii="標楷體" w:eastAsia="標楷體" w:hAnsi="標楷體" w:cs="Calibri" w:hint="eastAsia"/>
                <w:sz w:val="26"/>
                <w:szCs w:val="26"/>
              </w:rPr>
              <w:t>協助</w:t>
            </w:r>
            <w:r w:rsidR="000B01BF">
              <w:rPr>
                <w:rFonts w:ascii="標楷體" w:eastAsia="標楷體" w:hAnsi="標楷體" w:cs="Calibri" w:hint="eastAsia"/>
                <w:sz w:val="26"/>
                <w:szCs w:val="26"/>
              </w:rPr>
              <w:t>地方</w:t>
            </w:r>
            <w:r w:rsidRPr="004117CD">
              <w:rPr>
                <w:rFonts w:ascii="標楷體" w:eastAsia="標楷體" w:hAnsi="標楷體" w:cs="Calibri" w:hint="eastAsia"/>
                <w:sz w:val="26"/>
                <w:szCs w:val="26"/>
              </w:rPr>
              <w:t>政府國中小學校改善無障礙通路、樓梯、昇降設備、廁所、浴室、輪椅觀眾席、停車空間、無障礙標誌等，計補助</w:t>
            </w:r>
            <w:r w:rsidR="00DA3B80" w:rsidRPr="00DA3B80">
              <w:rPr>
                <w:rFonts w:ascii="標楷體" w:eastAsia="標楷體" w:hAnsi="標楷體" w:cs="Calibri"/>
                <w:sz w:val="26"/>
                <w:szCs w:val="26"/>
              </w:rPr>
              <w:t>20縣市228校次</w:t>
            </w:r>
            <w:r w:rsidRPr="004117CD">
              <w:rPr>
                <w:rFonts w:ascii="標楷體" w:eastAsia="標楷體" w:hAnsi="標楷體" w:cs="Calibri" w:hint="eastAsia"/>
                <w:sz w:val="26"/>
                <w:szCs w:val="26"/>
              </w:rPr>
              <w:t>及國私立學校4</w:t>
            </w:r>
            <w:r w:rsidR="00DA3B80">
              <w:rPr>
                <w:rFonts w:ascii="標楷體" w:eastAsia="標楷體" w:hAnsi="標楷體" w:cs="Calibri" w:hint="eastAsia"/>
                <w:sz w:val="26"/>
                <w:szCs w:val="26"/>
              </w:rPr>
              <w:t>4</w:t>
            </w:r>
            <w:r w:rsidRPr="004117CD">
              <w:rPr>
                <w:rFonts w:ascii="標楷體" w:eastAsia="標楷體" w:hAnsi="標楷體" w:cs="Calibri" w:hint="eastAsia"/>
                <w:sz w:val="26"/>
                <w:szCs w:val="26"/>
              </w:rPr>
              <w:t>所。</w:t>
            </w:r>
          </w:p>
        </w:tc>
      </w:tr>
      <w:tr w:rsidR="0025566A" w:rsidRPr="00422B29" w14:paraId="4D16E8B5" w14:textId="77777777" w:rsidTr="00A92870">
        <w:trPr>
          <w:divId w:val="1110780298"/>
        </w:trPr>
        <w:tc>
          <w:tcPr>
            <w:tcW w:w="1787" w:type="dxa"/>
          </w:tcPr>
          <w:p w14:paraId="15AB3567" w14:textId="06697012" w:rsidR="0025566A" w:rsidRPr="004117CD" w:rsidRDefault="0025566A" w:rsidP="00E77BC3">
            <w:pPr>
              <w:spacing w:line="330" w:lineRule="exact"/>
              <w:ind w:left="913" w:hangingChars="351" w:hanging="913"/>
              <w:jc w:val="both"/>
              <w:textDirection w:val="lrTbV"/>
              <w:rPr>
                <w:rFonts w:ascii="標楷體" w:eastAsia="標楷體" w:hAnsi="標楷體"/>
                <w:sz w:val="26"/>
                <w:szCs w:val="26"/>
              </w:rPr>
            </w:pPr>
            <w:r w:rsidRPr="004117CD">
              <w:rPr>
                <w:rFonts w:ascii="標楷體" w:eastAsia="標楷體" w:hAnsi="標楷體" w:hint="eastAsia"/>
                <w:sz w:val="26"/>
                <w:szCs w:val="26"/>
              </w:rPr>
              <w:t>十二、大專校院學生事務與輔導</w:t>
            </w:r>
          </w:p>
        </w:tc>
        <w:tc>
          <w:tcPr>
            <w:tcW w:w="2126" w:type="dxa"/>
          </w:tcPr>
          <w:p w14:paraId="52F1CAB0"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一、推動性別平等教育工作</w:t>
            </w:r>
          </w:p>
          <w:p w14:paraId="08BF90AD" w14:textId="77777777" w:rsidR="00D618AA" w:rsidRPr="00757F6D" w:rsidRDefault="0025566A" w:rsidP="00FB0D16">
            <w:pPr>
              <w:spacing w:line="330" w:lineRule="exact"/>
              <w:ind w:left="585" w:hangingChars="225" w:hanging="585"/>
              <w:jc w:val="both"/>
              <w:textDirection w:val="lrTbV"/>
              <w:rPr>
                <w:rFonts w:ascii="標楷體" w:eastAsia="標楷體" w:hAnsi="標楷體"/>
                <w:sz w:val="27"/>
                <w:szCs w:val="27"/>
              </w:rPr>
            </w:pPr>
            <w:r w:rsidRPr="004117CD">
              <w:rPr>
                <w:rFonts w:ascii="標楷體" w:eastAsia="標楷體" w:hAnsi="標楷體" w:hint="eastAsia"/>
                <w:sz w:val="26"/>
                <w:szCs w:val="26"/>
              </w:rPr>
              <w:t>二、</w:t>
            </w:r>
            <w:r w:rsidR="00D618AA" w:rsidRPr="00757F6D">
              <w:rPr>
                <w:rFonts w:ascii="標楷體" w:eastAsia="標楷體" w:hAnsi="標楷體" w:hint="eastAsia"/>
                <w:sz w:val="27"/>
                <w:szCs w:val="27"/>
              </w:rPr>
              <w:t>推動大專社團志工社會服務及社團活動</w:t>
            </w:r>
          </w:p>
          <w:p w14:paraId="642C605F" w14:textId="3B062029" w:rsidR="0025566A" w:rsidRPr="004117CD" w:rsidRDefault="00D618AA" w:rsidP="00FB0D16">
            <w:pPr>
              <w:spacing w:line="330" w:lineRule="exact"/>
              <w:ind w:left="608" w:hangingChars="225" w:hanging="608"/>
              <w:jc w:val="both"/>
              <w:textDirection w:val="lrTbV"/>
              <w:rPr>
                <w:rFonts w:ascii="標楷體" w:eastAsia="標楷體" w:hAnsi="標楷體"/>
                <w:sz w:val="26"/>
                <w:szCs w:val="26"/>
              </w:rPr>
            </w:pPr>
            <w:r>
              <w:rPr>
                <w:rFonts w:ascii="標楷體" w:eastAsia="標楷體" w:hAnsi="標楷體" w:hint="eastAsia"/>
                <w:sz w:val="27"/>
                <w:szCs w:val="27"/>
              </w:rPr>
              <w:t>三</w:t>
            </w:r>
            <w:r w:rsidRPr="00757F6D">
              <w:rPr>
                <w:rFonts w:ascii="標楷體" w:eastAsia="標楷體" w:hAnsi="標楷體" w:hint="eastAsia"/>
                <w:sz w:val="27"/>
                <w:szCs w:val="27"/>
              </w:rPr>
              <w:t>、推動學生輔導工作</w:t>
            </w:r>
          </w:p>
        </w:tc>
        <w:tc>
          <w:tcPr>
            <w:tcW w:w="5802" w:type="dxa"/>
          </w:tcPr>
          <w:p w14:paraId="4F2AEAFF" w14:textId="77777777" w:rsidR="0025566A" w:rsidRPr="004117CD" w:rsidRDefault="0025566A" w:rsidP="00CE0D34">
            <w:pPr>
              <w:spacing w:line="350" w:lineRule="exact"/>
              <w:ind w:left="546" w:hangingChars="210" w:hanging="546"/>
              <w:jc w:val="both"/>
              <w:textDirection w:val="lrTbV"/>
              <w:rPr>
                <w:rFonts w:ascii="標楷體" w:eastAsia="標楷體"/>
                <w:sz w:val="26"/>
                <w:szCs w:val="26"/>
              </w:rPr>
            </w:pPr>
            <w:r w:rsidRPr="004117CD">
              <w:rPr>
                <w:rFonts w:ascii="標楷體" w:eastAsia="標楷體" w:hint="eastAsia"/>
                <w:sz w:val="26"/>
                <w:szCs w:val="26"/>
              </w:rPr>
              <w:t>一、推動性別平等教育工作</w:t>
            </w:r>
          </w:p>
          <w:p w14:paraId="3C8622F6" w14:textId="7E44E80B" w:rsidR="0025566A" w:rsidRPr="004117CD" w:rsidRDefault="008875EE" w:rsidP="00CE0D34">
            <w:pPr>
              <w:spacing w:line="35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一</w:t>
            </w:r>
            <w:r w:rsidRPr="004117CD">
              <w:rPr>
                <w:rFonts w:ascii="標楷體" w:eastAsia="標楷體"/>
                <w:sz w:val="26"/>
                <w:szCs w:val="26"/>
              </w:rPr>
              <w:t>）</w:t>
            </w:r>
            <w:r w:rsidR="0025566A" w:rsidRPr="004117CD">
              <w:rPr>
                <w:rFonts w:ascii="標楷體" w:eastAsia="標楷體"/>
                <w:sz w:val="26"/>
                <w:szCs w:val="26"/>
              </w:rPr>
              <w:t>辦理大專校院性別平等教育業務辦理情形書面審查工作計畫。</w:t>
            </w:r>
          </w:p>
          <w:p w14:paraId="00F8078B" w14:textId="351CC6EB" w:rsidR="0025566A" w:rsidRPr="004117CD" w:rsidRDefault="008875EE" w:rsidP="00CE0D34">
            <w:pPr>
              <w:spacing w:line="35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二</w:t>
            </w:r>
            <w:r w:rsidRPr="004117CD">
              <w:rPr>
                <w:rFonts w:ascii="標楷體" w:eastAsia="標楷體"/>
                <w:sz w:val="26"/>
                <w:szCs w:val="26"/>
              </w:rPr>
              <w:t>）</w:t>
            </w:r>
            <w:r w:rsidR="0025566A" w:rsidRPr="004117CD">
              <w:rPr>
                <w:rFonts w:ascii="標楷體" w:eastAsia="標楷體"/>
                <w:sz w:val="26"/>
                <w:szCs w:val="26"/>
              </w:rPr>
              <w:t>核定補助4個民間團體辦理性別平等教育宣導活動，並出版性別平等教育季刊至第94期；持續委請國立教育廣播電臺辦理，110年1月至6月於每週日3時05分至4時播出。</w:t>
            </w:r>
          </w:p>
          <w:p w14:paraId="4646209C" w14:textId="45CE9AB8" w:rsidR="0025566A" w:rsidRPr="004117CD" w:rsidRDefault="008875EE" w:rsidP="00CE0D34">
            <w:pPr>
              <w:spacing w:line="35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lastRenderedPageBreak/>
              <w:t>（</w:t>
            </w:r>
            <w:r w:rsidR="0025566A" w:rsidRPr="004117CD">
              <w:rPr>
                <w:rFonts w:ascii="標楷體" w:eastAsia="標楷體"/>
                <w:sz w:val="26"/>
                <w:szCs w:val="26"/>
              </w:rPr>
              <w:t>三</w:t>
            </w:r>
            <w:r w:rsidRPr="004117CD">
              <w:rPr>
                <w:rFonts w:ascii="標楷體" w:eastAsia="標楷體"/>
                <w:sz w:val="26"/>
                <w:szCs w:val="26"/>
              </w:rPr>
              <w:t>）</w:t>
            </w:r>
            <w:r w:rsidR="0025566A" w:rsidRPr="004117CD">
              <w:rPr>
                <w:rFonts w:ascii="標楷體" w:eastAsia="標楷體"/>
                <w:sz w:val="26"/>
                <w:szCs w:val="26"/>
              </w:rPr>
              <w:t>辦理「彙編大專校院辦理情感教育相關議題之課程教學與活動參考指引計畫」；補助大專校院辦理110年度「情感教育課程與教學相關活動」計畫：核定補助計112案。</w:t>
            </w:r>
          </w:p>
          <w:p w14:paraId="0B5DD499" w14:textId="3334EEDD" w:rsidR="0025566A" w:rsidRPr="004117CD" w:rsidRDefault="008875EE" w:rsidP="00CE0D34">
            <w:pPr>
              <w:spacing w:line="35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四</w:t>
            </w:r>
            <w:r w:rsidRPr="004117CD">
              <w:rPr>
                <w:rFonts w:ascii="標楷體" w:eastAsia="標楷體"/>
                <w:sz w:val="26"/>
                <w:szCs w:val="26"/>
              </w:rPr>
              <w:t>）</w:t>
            </w:r>
            <w:r w:rsidR="0025566A" w:rsidRPr="004117CD">
              <w:rPr>
                <w:rFonts w:ascii="標楷體" w:eastAsia="標楷體"/>
                <w:sz w:val="26"/>
                <w:szCs w:val="26"/>
              </w:rPr>
              <w:t>辦理「110年度校園性侵害性騷擾或性霸凌調查專業人員培訓暨人才庫系統管理」執行計畫。</w:t>
            </w:r>
          </w:p>
          <w:p w14:paraId="29B19AF2" w14:textId="77777777" w:rsidR="0025566A" w:rsidRPr="00E8333E" w:rsidRDefault="0025566A" w:rsidP="00CE0D34">
            <w:pPr>
              <w:spacing w:line="350" w:lineRule="exact"/>
              <w:ind w:left="546" w:hangingChars="210" w:hanging="546"/>
              <w:jc w:val="both"/>
              <w:textDirection w:val="lrTbV"/>
              <w:rPr>
                <w:rFonts w:ascii="標楷體" w:eastAsia="標楷體"/>
                <w:sz w:val="26"/>
                <w:szCs w:val="26"/>
              </w:rPr>
            </w:pPr>
            <w:r w:rsidRPr="00E8333E">
              <w:rPr>
                <w:rFonts w:ascii="標楷體" w:eastAsia="標楷體" w:hint="eastAsia"/>
                <w:sz w:val="26"/>
                <w:szCs w:val="26"/>
              </w:rPr>
              <w:t>二、推動大專社團志工社會服務及社團活動</w:t>
            </w:r>
          </w:p>
          <w:p w14:paraId="1D91F395" w14:textId="257B0E96" w:rsidR="0025566A" w:rsidRPr="00E8333E" w:rsidRDefault="008875EE" w:rsidP="00CE0D34">
            <w:pPr>
              <w:spacing w:line="350" w:lineRule="exact"/>
              <w:ind w:left="757" w:hangingChars="291" w:hanging="757"/>
              <w:jc w:val="both"/>
              <w:textDirection w:val="lrTbV"/>
              <w:rPr>
                <w:rFonts w:ascii="標楷體" w:eastAsia="標楷體"/>
                <w:sz w:val="26"/>
                <w:szCs w:val="26"/>
              </w:rPr>
            </w:pPr>
            <w:r w:rsidRPr="00E8333E">
              <w:rPr>
                <w:rFonts w:ascii="標楷體" w:eastAsia="標楷體"/>
                <w:sz w:val="26"/>
                <w:szCs w:val="26"/>
              </w:rPr>
              <w:t>（</w:t>
            </w:r>
            <w:r w:rsidR="0025566A" w:rsidRPr="00E8333E">
              <w:rPr>
                <w:rFonts w:ascii="標楷體" w:eastAsia="標楷體"/>
                <w:sz w:val="26"/>
                <w:szCs w:val="26"/>
              </w:rPr>
              <w:t>一</w:t>
            </w:r>
            <w:r w:rsidRPr="00E8333E">
              <w:rPr>
                <w:rFonts w:ascii="標楷體" w:eastAsia="標楷體"/>
                <w:sz w:val="26"/>
                <w:szCs w:val="26"/>
              </w:rPr>
              <w:t>）</w:t>
            </w:r>
            <w:r w:rsidR="0025566A" w:rsidRPr="00E8333E">
              <w:rPr>
                <w:rFonts w:ascii="標楷體" w:eastAsia="標楷體"/>
                <w:sz w:val="26"/>
                <w:szCs w:val="26"/>
              </w:rPr>
              <w:t>110年度大專社團帶動中小學社團發展計畫及教育優先區營隊活動計畫業已核定公告。</w:t>
            </w:r>
          </w:p>
          <w:p w14:paraId="033A616A" w14:textId="6C5E4770" w:rsidR="0025566A" w:rsidRPr="004117CD" w:rsidRDefault="008875EE" w:rsidP="00CE0D34">
            <w:pPr>
              <w:spacing w:line="350" w:lineRule="exact"/>
              <w:ind w:left="757" w:hangingChars="291" w:hanging="757"/>
              <w:jc w:val="both"/>
              <w:textDirection w:val="lrTbV"/>
              <w:rPr>
                <w:rFonts w:ascii="標楷體" w:eastAsia="標楷體"/>
                <w:sz w:val="26"/>
                <w:szCs w:val="26"/>
              </w:rPr>
            </w:pPr>
            <w:r w:rsidRPr="00E8333E">
              <w:rPr>
                <w:rFonts w:ascii="標楷體" w:eastAsia="標楷體"/>
                <w:sz w:val="26"/>
                <w:szCs w:val="26"/>
              </w:rPr>
              <w:t>（</w:t>
            </w:r>
            <w:r w:rsidR="0025566A" w:rsidRPr="00E8333E">
              <w:rPr>
                <w:rFonts w:ascii="標楷體" w:eastAsia="標楷體"/>
                <w:sz w:val="26"/>
                <w:szCs w:val="26"/>
              </w:rPr>
              <w:t>二</w:t>
            </w:r>
            <w:r w:rsidRPr="00E8333E">
              <w:rPr>
                <w:rFonts w:ascii="標楷體" w:eastAsia="標楷體"/>
                <w:sz w:val="26"/>
                <w:szCs w:val="26"/>
              </w:rPr>
              <w:t>）</w:t>
            </w:r>
            <w:r w:rsidR="0025566A" w:rsidRPr="00E8333E">
              <w:rPr>
                <w:rFonts w:ascii="標楷體" w:eastAsia="標楷體"/>
                <w:sz w:val="26"/>
                <w:szCs w:val="26"/>
              </w:rPr>
              <w:t>110年度全國大專校院學生社團評選暨觀摩活動業已辦理完成。</w:t>
            </w:r>
          </w:p>
          <w:p w14:paraId="71B7E184" w14:textId="77777777" w:rsidR="0025566A" w:rsidRPr="004117CD" w:rsidRDefault="0025566A" w:rsidP="00CE0D34">
            <w:pPr>
              <w:spacing w:line="350" w:lineRule="exact"/>
              <w:ind w:left="546" w:hangingChars="210" w:hanging="546"/>
              <w:jc w:val="both"/>
              <w:textDirection w:val="lrTbV"/>
              <w:rPr>
                <w:rFonts w:ascii="標楷體" w:eastAsia="標楷體"/>
                <w:sz w:val="26"/>
                <w:szCs w:val="26"/>
              </w:rPr>
            </w:pPr>
            <w:r w:rsidRPr="004117CD">
              <w:rPr>
                <w:rFonts w:ascii="標楷體" w:eastAsia="標楷體" w:hint="eastAsia"/>
                <w:sz w:val="26"/>
                <w:szCs w:val="26"/>
              </w:rPr>
              <w:t>三、推動學生輔導工作</w:t>
            </w:r>
          </w:p>
          <w:p w14:paraId="36538622" w14:textId="0A272352" w:rsidR="0025566A" w:rsidRPr="004117CD" w:rsidRDefault="008875EE" w:rsidP="00CE0D34">
            <w:pPr>
              <w:spacing w:line="350" w:lineRule="exact"/>
              <w:ind w:leftChars="-5" w:left="771" w:hangingChars="301" w:hanging="783"/>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一</w:t>
            </w:r>
            <w:r w:rsidRPr="004117CD">
              <w:rPr>
                <w:rFonts w:ascii="標楷體" w:eastAsia="標楷體"/>
                <w:sz w:val="26"/>
                <w:szCs w:val="26"/>
              </w:rPr>
              <w:t>）</w:t>
            </w:r>
            <w:r w:rsidR="0025566A" w:rsidRPr="004117CD">
              <w:rPr>
                <w:rFonts w:ascii="標楷體" w:eastAsia="標楷體"/>
                <w:sz w:val="26"/>
                <w:szCs w:val="26"/>
              </w:rPr>
              <w:t>完成110年度補助大專校院聘用專兼任專業輔導人員計畫，共計補助聘用331名專任專業輔導人員及兼任鐘點費。</w:t>
            </w:r>
          </w:p>
          <w:p w14:paraId="3D4D969A" w14:textId="230B2939" w:rsidR="0025566A" w:rsidRPr="004117CD" w:rsidRDefault="008875EE" w:rsidP="00CE0D34">
            <w:pPr>
              <w:spacing w:line="350" w:lineRule="exact"/>
              <w:ind w:leftChars="-16" w:left="771" w:hangingChars="311" w:hanging="809"/>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二</w:t>
            </w:r>
            <w:r w:rsidRPr="004117CD">
              <w:rPr>
                <w:rFonts w:ascii="標楷體" w:eastAsia="標楷體"/>
                <w:sz w:val="26"/>
                <w:szCs w:val="26"/>
              </w:rPr>
              <w:t>）</w:t>
            </w:r>
            <w:r w:rsidR="0025566A" w:rsidRPr="004117CD">
              <w:rPr>
                <w:rFonts w:ascii="標楷體" w:eastAsia="標楷體"/>
                <w:sz w:val="26"/>
                <w:szCs w:val="26"/>
              </w:rPr>
              <w:t>設置四區「大專校院輔導工作協調諮詢中心」協助本部辦理大專校院學生輔導工作。</w:t>
            </w:r>
          </w:p>
          <w:p w14:paraId="64975A06" w14:textId="730CFC77" w:rsidR="0025566A" w:rsidRPr="004117CD" w:rsidRDefault="008875EE" w:rsidP="00CE0D34">
            <w:pPr>
              <w:spacing w:line="350" w:lineRule="exact"/>
              <w:ind w:leftChars="-16" w:left="771" w:hangingChars="311" w:hanging="809"/>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三</w:t>
            </w:r>
            <w:r w:rsidRPr="004117CD">
              <w:rPr>
                <w:rFonts w:ascii="標楷體" w:eastAsia="標楷體"/>
                <w:sz w:val="26"/>
                <w:szCs w:val="26"/>
              </w:rPr>
              <w:t>）</w:t>
            </w:r>
            <w:r w:rsidR="0025566A" w:rsidRPr="004117CD">
              <w:rPr>
                <w:rFonts w:ascii="標楷體" w:eastAsia="標楷體"/>
                <w:sz w:val="26"/>
                <w:szCs w:val="26"/>
              </w:rPr>
              <w:t>辦理「學生轉銜輔導及服務通報系統」教育訓練。並補助大專校院辦理學生輔導工作計畫83案。</w:t>
            </w:r>
          </w:p>
          <w:p w14:paraId="1C0A2AC1" w14:textId="7632C7D4" w:rsidR="0025566A" w:rsidRPr="004117CD" w:rsidRDefault="008875EE" w:rsidP="00CE0D34">
            <w:pPr>
              <w:spacing w:line="350" w:lineRule="exact"/>
              <w:ind w:leftChars="-16" w:left="771" w:hangingChars="311" w:hanging="809"/>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四</w:t>
            </w:r>
            <w:r w:rsidRPr="004117CD">
              <w:rPr>
                <w:rFonts w:ascii="標楷體" w:eastAsia="標楷體"/>
                <w:sz w:val="26"/>
                <w:szCs w:val="26"/>
              </w:rPr>
              <w:t>）</w:t>
            </w:r>
            <w:r w:rsidR="0025566A" w:rsidRPr="004117CD">
              <w:rPr>
                <w:rFonts w:ascii="標楷體" w:eastAsia="標楷體"/>
                <w:sz w:val="26"/>
                <w:szCs w:val="26"/>
              </w:rPr>
              <w:t>補助112所大專校院辦理心理健康促進課程與教學活動計畫；補助78所大專校院辦理校園自殺防治守門人培訓計畫286場。</w:t>
            </w:r>
          </w:p>
        </w:tc>
      </w:tr>
      <w:tr w:rsidR="0025566A" w:rsidRPr="00422B29" w14:paraId="139A77B5" w14:textId="77777777" w:rsidTr="00A92870">
        <w:trPr>
          <w:divId w:val="1110780298"/>
        </w:trPr>
        <w:tc>
          <w:tcPr>
            <w:tcW w:w="1787" w:type="dxa"/>
          </w:tcPr>
          <w:p w14:paraId="02EA433F" w14:textId="3CC39788" w:rsidR="0025566A" w:rsidRPr="006E689E" w:rsidRDefault="0025566A" w:rsidP="00E77BC3">
            <w:pPr>
              <w:spacing w:line="330" w:lineRule="exact"/>
              <w:ind w:left="913" w:hangingChars="351" w:hanging="913"/>
              <w:jc w:val="both"/>
              <w:textDirection w:val="lrTbV"/>
              <w:rPr>
                <w:rFonts w:ascii="標楷體" w:eastAsia="標楷體" w:hAnsi="標楷體"/>
                <w:sz w:val="26"/>
                <w:szCs w:val="26"/>
              </w:rPr>
            </w:pPr>
            <w:r w:rsidRPr="006E689E">
              <w:rPr>
                <w:rFonts w:ascii="標楷體" w:eastAsia="標楷體" w:hAnsi="標楷體" w:hint="eastAsia"/>
                <w:sz w:val="26"/>
                <w:szCs w:val="26"/>
              </w:rPr>
              <w:lastRenderedPageBreak/>
              <w:t>十三、學生國防教育與安全維護</w:t>
            </w:r>
          </w:p>
        </w:tc>
        <w:tc>
          <w:tcPr>
            <w:tcW w:w="2126" w:type="dxa"/>
          </w:tcPr>
          <w:p w14:paraId="42FDC2DD" w14:textId="1A1872AC" w:rsidR="0025566A" w:rsidRPr="006E689E" w:rsidRDefault="006E689E" w:rsidP="009E34CD">
            <w:pPr>
              <w:spacing w:line="330" w:lineRule="exact"/>
              <w:ind w:left="588" w:hangingChars="226" w:hanging="588"/>
              <w:jc w:val="both"/>
              <w:textDirection w:val="lrTbV"/>
              <w:rPr>
                <w:rFonts w:ascii="標楷體" w:eastAsia="標楷體" w:hAnsi="標楷體"/>
                <w:sz w:val="26"/>
                <w:szCs w:val="26"/>
              </w:rPr>
            </w:pPr>
            <w:r w:rsidRPr="006E689E">
              <w:rPr>
                <w:rFonts w:ascii="標楷體" w:eastAsia="標楷體" w:hAnsi="標楷體" w:hint="eastAsia"/>
                <w:sz w:val="26"/>
                <w:szCs w:val="26"/>
              </w:rPr>
              <w:t>一、</w:t>
            </w:r>
            <w:r w:rsidR="0025566A" w:rsidRPr="006E689E">
              <w:rPr>
                <w:rFonts w:ascii="標楷體" w:eastAsia="標楷體" w:hAnsi="標楷體" w:hint="eastAsia"/>
                <w:sz w:val="26"/>
                <w:szCs w:val="26"/>
              </w:rPr>
              <w:t>校園安全維護與防制學生藥物濫用</w:t>
            </w:r>
          </w:p>
          <w:p w14:paraId="1C2977D2" w14:textId="77777777" w:rsidR="006E689E" w:rsidRPr="006E689E" w:rsidRDefault="006E689E" w:rsidP="006E689E">
            <w:pPr>
              <w:spacing w:line="330" w:lineRule="exact"/>
              <w:ind w:left="588" w:hangingChars="226" w:hanging="588"/>
              <w:jc w:val="both"/>
              <w:textDirection w:val="lrTbV"/>
              <w:rPr>
                <w:rFonts w:ascii="標楷體" w:eastAsia="標楷體"/>
                <w:sz w:val="26"/>
                <w:szCs w:val="26"/>
              </w:rPr>
            </w:pPr>
            <w:r w:rsidRPr="006E689E">
              <w:rPr>
                <w:rFonts w:ascii="標楷體" w:eastAsia="標楷體" w:hint="eastAsia"/>
                <w:sz w:val="26"/>
                <w:szCs w:val="26"/>
              </w:rPr>
              <w:t>二、</w:t>
            </w:r>
            <w:r w:rsidRPr="006E689E">
              <w:rPr>
                <w:rFonts w:ascii="標楷體" w:eastAsia="標楷體"/>
                <w:sz w:val="26"/>
                <w:szCs w:val="26"/>
              </w:rPr>
              <w:t>全民國防教育推展</w:t>
            </w:r>
          </w:p>
          <w:p w14:paraId="6EECE9AA" w14:textId="5C4E4D71" w:rsidR="006E689E" w:rsidRPr="006E689E" w:rsidRDefault="006E689E" w:rsidP="00FB0D16">
            <w:pPr>
              <w:spacing w:line="330" w:lineRule="exact"/>
              <w:jc w:val="both"/>
              <w:textDirection w:val="lrTbV"/>
              <w:rPr>
                <w:rFonts w:ascii="標楷體" w:eastAsia="標楷體" w:hAnsi="標楷體"/>
                <w:sz w:val="26"/>
                <w:szCs w:val="26"/>
              </w:rPr>
            </w:pPr>
          </w:p>
        </w:tc>
        <w:tc>
          <w:tcPr>
            <w:tcW w:w="5802" w:type="dxa"/>
          </w:tcPr>
          <w:p w14:paraId="61EDA3BB" w14:textId="77777777" w:rsidR="0025566A" w:rsidRPr="004117CD" w:rsidRDefault="0025566A" w:rsidP="00CE0D34">
            <w:pPr>
              <w:spacing w:line="350" w:lineRule="exact"/>
              <w:jc w:val="both"/>
              <w:textDirection w:val="lrTbV"/>
              <w:rPr>
                <w:rFonts w:ascii="標楷體" w:eastAsia="標楷體"/>
                <w:sz w:val="26"/>
                <w:szCs w:val="26"/>
              </w:rPr>
            </w:pPr>
            <w:r w:rsidRPr="004117CD">
              <w:rPr>
                <w:rFonts w:ascii="標楷體" w:eastAsia="標楷體" w:hint="eastAsia"/>
                <w:sz w:val="26"/>
                <w:szCs w:val="26"/>
              </w:rPr>
              <w:t>一、</w:t>
            </w:r>
            <w:r w:rsidRPr="004117CD">
              <w:rPr>
                <w:rFonts w:ascii="標楷體" w:eastAsia="標楷體"/>
                <w:sz w:val="26"/>
                <w:szCs w:val="26"/>
              </w:rPr>
              <w:t>校園安全維護與防制學生藥物濫用</w:t>
            </w:r>
          </w:p>
          <w:p w14:paraId="74AF2109" w14:textId="63D0211F" w:rsidR="0025566A" w:rsidRPr="004117CD" w:rsidRDefault="0025566A" w:rsidP="00CE0D34">
            <w:pPr>
              <w:spacing w:line="350" w:lineRule="exact"/>
              <w:ind w:leftChars="-74" w:left="771" w:hangingChars="365" w:hanging="949"/>
              <w:jc w:val="both"/>
              <w:textDirection w:val="lrTbV"/>
              <w:rPr>
                <w:rFonts w:ascii="標楷體" w:eastAsia="標楷體"/>
                <w:sz w:val="26"/>
                <w:szCs w:val="26"/>
              </w:rPr>
            </w:pPr>
            <w:r w:rsidRPr="004117CD">
              <w:rPr>
                <w:rFonts w:ascii="標楷體" w:eastAsia="標楷體" w:hint="eastAsia"/>
                <w:sz w:val="26"/>
                <w:szCs w:val="26"/>
              </w:rPr>
              <w:t xml:space="preserve"> </w:t>
            </w:r>
            <w:r w:rsidR="008875EE" w:rsidRPr="004117CD">
              <w:rPr>
                <w:rFonts w:ascii="標楷體" w:eastAsia="標楷體"/>
                <w:sz w:val="26"/>
                <w:szCs w:val="26"/>
              </w:rPr>
              <w:t>（</w:t>
            </w:r>
            <w:r w:rsidRPr="004117CD">
              <w:rPr>
                <w:rFonts w:ascii="標楷體" w:eastAsia="標楷體"/>
                <w:sz w:val="26"/>
                <w:szCs w:val="26"/>
              </w:rPr>
              <w:t>一</w:t>
            </w:r>
            <w:r w:rsidR="008875EE" w:rsidRPr="004117CD">
              <w:rPr>
                <w:rFonts w:ascii="標楷體" w:eastAsia="標楷體"/>
                <w:sz w:val="26"/>
                <w:szCs w:val="26"/>
              </w:rPr>
              <w:t>）</w:t>
            </w:r>
            <w:r w:rsidRPr="004117CD">
              <w:rPr>
                <w:rFonts w:ascii="標楷體" w:eastAsia="標楷體"/>
                <w:sz w:val="26"/>
                <w:szCs w:val="26"/>
              </w:rPr>
              <w:t>辦理「</w:t>
            </w:r>
            <w:r w:rsidRPr="004117CD">
              <w:rPr>
                <w:rFonts w:ascii="標楷體" w:eastAsia="標楷體" w:hint="eastAsia"/>
                <w:sz w:val="26"/>
                <w:szCs w:val="26"/>
              </w:rPr>
              <w:t>教育部防制校園霸凌宣導及調查研究計畫</w:t>
            </w:r>
            <w:r w:rsidRPr="004117CD">
              <w:rPr>
                <w:rFonts w:ascii="標楷體" w:eastAsia="標楷體"/>
                <w:sz w:val="26"/>
                <w:szCs w:val="26"/>
              </w:rPr>
              <w:t>」及「109年度防制校園霸凌理論與實務研習暨研究分析計畫」。</w:t>
            </w:r>
          </w:p>
          <w:p w14:paraId="7D9349E1" w14:textId="2FFB5862" w:rsidR="0025566A" w:rsidRPr="004117CD" w:rsidRDefault="0025566A" w:rsidP="00CE0D34">
            <w:pPr>
              <w:spacing w:line="350" w:lineRule="exact"/>
              <w:ind w:leftChars="-74" w:left="771" w:hangingChars="365" w:hanging="949"/>
              <w:jc w:val="both"/>
              <w:textDirection w:val="lrTbV"/>
              <w:rPr>
                <w:rFonts w:ascii="標楷體" w:eastAsia="標楷體"/>
                <w:sz w:val="26"/>
                <w:szCs w:val="26"/>
              </w:rPr>
            </w:pPr>
            <w:r w:rsidRPr="004117CD">
              <w:rPr>
                <w:rFonts w:ascii="標楷體" w:eastAsia="標楷體" w:hint="eastAsia"/>
                <w:sz w:val="26"/>
                <w:szCs w:val="26"/>
              </w:rPr>
              <w:t xml:space="preserve"> </w:t>
            </w:r>
            <w:r w:rsidR="008875EE" w:rsidRPr="004117CD">
              <w:rPr>
                <w:rFonts w:ascii="標楷體" w:eastAsia="標楷體"/>
                <w:sz w:val="26"/>
                <w:szCs w:val="26"/>
              </w:rPr>
              <w:t>（</w:t>
            </w:r>
            <w:r w:rsidRPr="004117CD">
              <w:rPr>
                <w:rFonts w:ascii="標楷體" w:eastAsia="標楷體"/>
                <w:sz w:val="26"/>
                <w:szCs w:val="26"/>
              </w:rPr>
              <w:t>二</w:t>
            </w:r>
            <w:r w:rsidR="008875EE" w:rsidRPr="004117CD">
              <w:rPr>
                <w:rFonts w:ascii="標楷體" w:eastAsia="標楷體"/>
                <w:sz w:val="26"/>
                <w:szCs w:val="26"/>
              </w:rPr>
              <w:t>）</w:t>
            </w:r>
            <w:r w:rsidRPr="004117CD">
              <w:rPr>
                <w:rFonts w:ascii="標楷體" w:eastAsia="標楷體" w:hint="eastAsia"/>
                <w:sz w:val="26"/>
                <w:szCs w:val="26"/>
              </w:rPr>
              <w:t>辦理「1</w:t>
            </w:r>
            <w:r w:rsidRPr="004117CD">
              <w:rPr>
                <w:rFonts w:ascii="標楷體" w:eastAsia="標楷體"/>
                <w:sz w:val="26"/>
                <w:szCs w:val="26"/>
              </w:rPr>
              <w:t>09</w:t>
            </w:r>
            <w:r w:rsidRPr="004117CD">
              <w:rPr>
                <w:rFonts w:ascii="標楷體" w:eastAsia="標楷體" w:hint="eastAsia"/>
                <w:sz w:val="26"/>
                <w:szCs w:val="26"/>
              </w:rPr>
              <w:t>年各級學校校園事件統計分析報」。</w:t>
            </w:r>
          </w:p>
          <w:p w14:paraId="1686476F" w14:textId="6F2EF8EF" w:rsidR="0025566A" w:rsidRPr="004117CD" w:rsidRDefault="0025566A" w:rsidP="00CE0D34">
            <w:pPr>
              <w:spacing w:line="350" w:lineRule="exact"/>
              <w:ind w:leftChars="-74" w:left="771" w:hangingChars="365" w:hanging="949"/>
              <w:jc w:val="both"/>
              <w:textDirection w:val="lrTbV"/>
              <w:rPr>
                <w:rFonts w:ascii="標楷體" w:eastAsia="標楷體"/>
                <w:sz w:val="26"/>
                <w:szCs w:val="26"/>
              </w:rPr>
            </w:pPr>
            <w:r w:rsidRPr="004117CD">
              <w:rPr>
                <w:rFonts w:ascii="標楷體" w:eastAsia="標楷體" w:hint="eastAsia"/>
                <w:sz w:val="26"/>
                <w:szCs w:val="26"/>
              </w:rPr>
              <w:t xml:space="preserve"> </w:t>
            </w:r>
            <w:r w:rsidR="008875EE" w:rsidRPr="004117CD">
              <w:rPr>
                <w:rFonts w:ascii="標楷體" w:eastAsia="標楷體" w:hint="eastAsia"/>
                <w:sz w:val="26"/>
                <w:szCs w:val="26"/>
              </w:rPr>
              <w:t>（</w:t>
            </w:r>
            <w:r w:rsidRPr="004117CD">
              <w:rPr>
                <w:rFonts w:ascii="標楷體" w:eastAsia="標楷體" w:hint="eastAsia"/>
                <w:sz w:val="26"/>
                <w:szCs w:val="26"/>
              </w:rPr>
              <w:t>三</w:t>
            </w:r>
            <w:r w:rsidR="008875EE" w:rsidRPr="004117CD">
              <w:rPr>
                <w:rFonts w:ascii="標楷體" w:eastAsia="標楷體" w:hint="eastAsia"/>
                <w:sz w:val="26"/>
                <w:szCs w:val="26"/>
              </w:rPr>
              <w:t>）</w:t>
            </w:r>
            <w:r w:rsidRPr="004117CD">
              <w:rPr>
                <w:rFonts w:ascii="標楷體" w:eastAsia="標楷體" w:hint="eastAsia"/>
                <w:sz w:val="26"/>
                <w:szCs w:val="26"/>
              </w:rPr>
              <w:t>辦理大專校院學生校外賃居安全訪評計15</w:t>
            </w:r>
            <w:r w:rsidRPr="004117CD">
              <w:rPr>
                <w:rFonts w:ascii="標楷體" w:eastAsia="標楷體"/>
                <w:sz w:val="26"/>
                <w:szCs w:val="26"/>
              </w:rPr>
              <w:t>,</w:t>
            </w:r>
            <w:r w:rsidRPr="004117CD">
              <w:rPr>
                <w:rFonts w:ascii="標楷體" w:eastAsia="標楷體" w:hint="eastAsia"/>
                <w:sz w:val="26"/>
                <w:szCs w:val="26"/>
              </w:rPr>
              <w:t>680棟。</w:t>
            </w:r>
          </w:p>
          <w:p w14:paraId="386F2931" w14:textId="5B49A21D" w:rsidR="0025566A" w:rsidRPr="004117CD" w:rsidRDefault="0025566A" w:rsidP="00CE0D34">
            <w:pPr>
              <w:spacing w:line="350" w:lineRule="exact"/>
              <w:ind w:leftChars="-74" w:left="771" w:hangingChars="365" w:hanging="949"/>
              <w:jc w:val="both"/>
              <w:textDirection w:val="lrTbV"/>
              <w:rPr>
                <w:rFonts w:ascii="標楷體" w:eastAsia="標楷體"/>
                <w:sz w:val="26"/>
                <w:szCs w:val="26"/>
              </w:rPr>
            </w:pPr>
            <w:r w:rsidRPr="004117CD">
              <w:rPr>
                <w:rFonts w:ascii="標楷體" w:eastAsia="標楷體"/>
                <w:sz w:val="26"/>
                <w:szCs w:val="26"/>
              </w:rPr>
              <w:t xml:space="preserve"> </w:t>
            </w:r>
            <w:r w:rsidR="008875EE" w:rsidRPr="004117CD">
              <w:rPr>
                <w:rFonts w:ascii="標楷體" w:eastAsia="標楷體" w:hint="eastAsia"/>
                <w:sz w:val="26"/>
                <w:szCs w:val="26"/>
              </w:rPr>
              <w:t>（</w:t>
            </w:r>
            <w:r w:rsidRPr="004117CD">
              <w:rPr>
                <w:rFonts w:ascii="標楷體" w:eastAsia="標楷體" w:hint="eastAsia"/>
                <w:sz w:val="26"/>
                <w:szCs w:val="26"/>
              </w:rPr>
              <w:t>四</w:t>
            </w:r>
            <w:r w:rsidR="008875EE" w:rsidRPr="004117CD">
              <w:rPr>
                <w:rFonts w:ascii="標楷體" w:eastAsia="標楷體" w:hint="eastAsia"/>
                <w:sz w:val="26"/>
                <w:szCs w:val="26"/>
              </w:rPr>
              <w:t>）</w:t>
            </w:r>
            <w:r w:rsidR="004865E5">
              <w:rPr>
                <w:rFonts w:ascii="標楷體" w:eastAsia="標楷體" w:hint="eastAsia"/>
                <w:sz w:val="26"/>
                <w:szCs w:val="26"/>
              </w:rPr>
              <w:t>地方政府教育局處、校外會</w:t>
            </w:r>
            <w:r w:rsidRPr="004117CD">
              <w:rPr>
                <w:rFonts w:ascii="標楷體" w:eastAsia="標楷體"/>
                <w:sz w:val="26"/>
                <w:szCs w:val="26"/>
              </w:rPr>
              <w:t>與警方</w:t>
            </w:r>
            <w:r w:rsidRPr="004117CD">
              <w:rPr>
                <w:rFonts w:ascii="標楷體" w:eastAsia="標楷體" w:hint="eastAsia"/>
                <w:sz w:val="26"/>
                <w:szCs w:val="26"/>
              </w:rPr>
              <w:t>執行熱點巡邏網，</w:t>
            </w:r>
            <w:r w:rsidRPr="004117CD">
              <w:rPr>
                <w:rFonts w:ascii="標楷體" w:eastAsia="標楷體"/>
                <w:sz w:val="26"/>
                <w:szCs w:val="26"/>
              </w:rPr>
              <w:t>巡查</w:t>
            </w:r>
            <w:r w:rsidRPr="004117CD">
              <w:rPr>
                <w:rFonts w:ascii="標楷體" w:eastAsia="標楷體" w:hint="eastAsia"/>
                <w:sz w:val="26"/>
                <w:szCs w:val="26"/>
              </w:rPr>
              <w:t>高風險</w:t>
            </w:r>
            <w:r w:rsidRPr="004117CD">
              <w:rPr>
                <w:rFonts w:ascii="標楷體" w:eastAsia="標楷體"/>
                <w:sz w:val="26"/>
                <w:szCs w:val="26"/>
              </w:rPr>
              <w:t>場所</w:t>
            </w:r>
            <w:r w:rsidRPr="004117CD">
              <w:rPr>
                <w:rFonts w:ascii="標楷體" w:eastAsia="標楷體" w:hint="eastAsia"/>
                <w:sz w:val="26"/>
                <w:szCs w:val="26"/>
              </w:rPr>
              <w:t>計</w:t>
            </w:r>
            <w:r w:rsidRPr="004117CD">
              <w:rPr>
                <w:rFonts w:ascii="標楷體" w:eastAsia="標楷體"/>
                <w:sz w:val="26"/>
                <w:szCs w:val="26"/>
              </w:rPr>
              <w:t>4,149次，勸導違規少年</w:t>
            </w:r>
            <w:r w:rsidRPr="004117CD">
              <w:rPr>
                <w:rFonts w:ascii="標楷體" w:eastAsia="標楷體" w:hint="eastAsia"/>
                <w:sz w:val="26"/>
                <w:szCs w:val="26"/>
              </w:rPr>
              <w:t>4</w:t>
            </w:r>
            <w:r w:rsidRPr="004117CD">
              <w:rPr>
                <w:rFonts w:ascii="標楷體" w:eastAsia="標楷體"/>
                <w:sz w:val="26"/>
                <w:szCs w:val="26"/>
              </w:rPr>
              <w:t>,760人次</w:t>
            </w:r>
            <w:r w:rsidRPr="004117CD">
              <w:rPr>
                <w:rFonts w:ascii="標楷體" w:eastAsia="標楷體" w:hint="eastAsia"/>
                <w:sz w:val="26"/>
                <w:szCs w:val="26"/>
              </w:rPr>
              <w:t>；教育單位協助檢警緝毒通報6</w:t>
            </w:r>
            <w:r w:rsidRPr="004117CD">
              <w:rPr>
                <w:rFonts w:ascii="標楷體" w:eastAsia="標楷體"/>
                <w:sz w:val="26"/>
                <w:szCs w:val="26"/>
              </w:rPr>
              <w:t>0</w:t>
            </w:r>
            <w:r w:rsidRPr="004117CD">
              <w:rPr>
                <w:rFonts w:ascii="標楷體" w:eastAsia="標楷體" w:hint="eastAsia"/>
                <w:sz w:val="26"/>
                <w:szCs w:val="26"/>
              </w:rPr>
              <w:t>人次、</w:t>
            </w:r>
            <w:r w:rsidRPr="004117CD">
              <w:rPr>
                <w:rFonts w:ascii="標楷體" w:eastAsia="標楷體"/>
                <w:sz w:val="26"/>
                <w:szCs w:val="26"/>
              </w:rPr>
              <w:t>偵破並移送者11</w:t>
            </w:r>
            <w:r w:rsidRPr="004117CD">
              <w:rPr>
                <w:rFonts w:ascii="標楷體" w:eastAsia="標楷體" w:hint="eastAsia"/>
                <w:sz w:val="26"/>
                <w:szCs w:val="26"/>
              </w:rPr>
              <w:t>人次</w:t>
            </w:r>
            <w:r w:rsidRPr="004117CD">
              <w:rPr>
                <w:rFonts w:ascii="標楷體" w:eastAsia="標楷體"/>
                <w:sz w:val="26"/>
                <w:szCs w:val="26"/>
              </w:rPr>
              <w:t>。</w:t>
            </w:r>
          </w:p>
          <w:p w14:paraId="1B8C1BAA" w14:textId="32DD0675" w:rsidR="0025566A" w:rsidRPr="004117CD" w:rsidRDefault="0025566A" w:rsidP="00CE0D34">
            <w:pPr>
              <w:spacing w:line="350" w:lineRule="exact"/>
              <w:ind w:leftChars="-74" w:left="771" w:hangingChars="365" w:hanging="949"/>
              <w:jc w:val="both"/>
              <w:textDirection w:val="lrTbV"/>
              <w:rPr>
                <w:rFonts w:ascii="標楷體" w:eastAsia="標楷體"/>
                <w:sz w:val="26"/>
                <w:szCs w:val="26"/>
              </w:rPr>
            </w:pPr>
            <w:r w:rsidRPr="004117CD">
              <w:rPr>
                <w:rFonts w:ascii="標楷體" w:eastAsia="標楷體" w:hint="eastAsia"/>
                <w:sz w:val="26"/>
                <w:szCs w:val="26"/>
              </w:rPr>
              <w:t xml:space="preserve"> </w:t>
            </w:r>
            <w:r w:rsidR="008875EE" w:rsidRPr="004117CD">
              <w:rPr>
                <w:rFonts w:ascii="標楷體" w:eastAsia="標楷體" w:hint="eastAsia"/>
                <w:sz w:val="26"/>
                <w:szCs w:val="26"/>
              </w:rPr>
              <w:t>（</w:t>
            </w:r>
            <w:r w:rsidRPr="004117CD">
              <w:rPr>
                <w:rFonts w:ascii="標楷體" w:eastAsia="標楷體" w:hint="eastAsia"/>
                <w:sz w:val="26"/>
                <w:szCs w:val="26"/>
              </w:rPr>
              <w:t>五</w:t>
            </w:r>
            <w:r w:rsidR="008875EE" w:rsidRPr="004117CD">
              <w:rPr>
                <w:rFonts w:ascii="標楷體" w:eastAsia="標楷體" w:hint="eastAsia"/>
                <w:sz w:val="26"/>
                <w:szCs w:val="26"/>
              </w:rPr>
              <w:t>）</w:t>
            </w:r>
            <w:r w:rsidRPr="004117CD">
              <w:rPr>
                <w:rFonts w:ascii="標楷體" w:eastAsia="標楷體"/>
                <w:sz w:val="26"/>
                <w:szCs w:val="26"/>
              </w:rPr>
              <w:t>補助</w:t>
            </w:r>
            <w:r w:rsidRPr="004117CD">
              <w:rPr>
                <w:rFonts w:ascii="標楷體" w:eastAsia="標楷體" w:hint="eastAsia"/>
                <w:sz w:val="26"/>
                <w:szCs w:val="26"/>
              </w:rPr>
              <w:t>地方政府</w:t>
            </w:r>
            <w:r w:rsidRPr="004117CD">
              <w:rPr>
                <w:rFonts w:ascii="標楷體" w:eastAsia="標楷體"/>
                <w:sz w:val="26"/>
                <w:szCs w:val="26"/>
              </w:rPr>
              <w:t>辦理10</w:t>
            </w:r>
            <w:r w:rsidRPr="004117CD">
              <w:rPr>
                <w:rFonts w:ascii="標楷體" w:eastAsia="標楷體" w:hint="eastAsia"/>
                <w:sz w:val="26"/>
                <w:szCs w:val="26"/>
              </w:rPr>
              <w:t>9</w:t>
            </w:r>
            <w:r w:rsidRPr="004117CD">
              <w:rPr>
                <w:rFonts w:ascii="標楷體" w:eastAsia="標楷體"/>
                <w:sz w:val="26"/>
                <w:szCs w:val="26"/>
              </w:rPr>
              <w:t>年度</w:t>
            </w:r>
            <w:r w:rsidRPr="004117CD">
              <w:rPr>
                <w:rFonts w:ascii="標楷體" w:eastAsia="標楷體" w:hint="eastAsia"/>
                <w:sz w:val="26"/>
                <w:szCs w:val="26"/>
              </w:rPr>
              <w:t>「</w:t>
            </w:r>
            <w:r w:rsidRPr="004117CD">
              <w:rPr>
                <w:rFonts w:ascii="標楷體" w:eastAsia="標楷體"/>
                <w:sz w:val="26"/>
                <w:szCs w:val="26"/>
              </w:rPr>
              <w:t>推動防制學生藥物濫用」</w:t>
            </w:r>
            <w:r w:rsidRPr="004117CD">
              <w:rPr>
                <w:rFonts w:ascii="標楷體" w:eastAsia="標楷體" w:hint="eastAsia"/>
                <w:sz w:val="26"/>
                <w:szCs w:val="26"/>
              </w:rPr>
              <w:t>等相關計畫，並</w:t>
            </w:r>
            <w:r w:rsidRPr="004117CD">
              <w:rPr>
                <w:rFonts w:ascii="標楷體" w:eastAsia="標楷體"/>
                <w:sz w:val="26"/>
                <w:szCs w:val="26"/>
              </w:rPr>
              <w:t>反毒微電影競賽得獎作品燒錄光碟，發送高中職</w:t>
            </w:r>
            <w:r w:rsidRPr="004117CD">
              <w:rPr>
                <w:rFonts w:ascii="標楷體" w:eastAsia="標楷體" w:hint="eastAsia"/>
                <w:sz w:val="26"/>
                <w:szCs w:val="26"/>
              </w:rPr>
              <w:t>以上學校運用</w:t>
            </w:r>
            <w:r w:rsidRPr="004117CD">
              <w:rPr>
                <w:rFonts w:ascii="標楷體" w:eastAsia="標楷體"/>
                <w:sz w:val="26"/>
                <w:szCs w:val="26"/>
              </w:rPr>
              <w:t>宣導。</w:t>
            </w:r>
          </w:p>
          <w:p w14:paraId="690DFA95" w14:textId="2540A7C6" w:rsidR="0025566A" w:rsidRPr="004117CD" w:rsidRDefault="0025566A" w:rsidP="00CE0D34">
            <w:pPr>
              <w:spacing w:line="350" w:lineRule="exact"/>
              <w:ind w:leftChars="-74" w:left="771" w:hangingChars="365" w:hanging="949"/>
              <w:jc w:val="both"/>
              <w:textDirection w:val="lrTbV"/>
              <w:rPr>
                <w:rFonts w:ascii="標楷體" w:eastAsia="標楷體"/>
                <w:sz w:val="26"/>
                <w:szCs w:val="26"/>
              </w:rPr>
            </w:pPr>
            <w:r w:rsidRPr="004117CD">
              <w:rPr>
                <w:rFonts w:ascii="標楷體" w:eastAsia="標楷體" w:hint="eastAsia"/>
                <w:sz w:val="26"/>
                <w:szCs w:val="26"/>
              </w:rPr>
              <w:lastRenderedPageBreak/>
              <w:t xml:space="preserve"> </w:t>
            </w:r>
            <w:r w:rsidR="008875EE" w:rsidRPr="004117CD">
              <w:rPr>
                <w:rFonts w:ascii="標楷體" w:eastAsia="標楷體"/>
                <w:sz w:val="26"/>
                <w:szCs w:val="26"/>
              </w:rPr>
              <w:t>（</w:t>
            </w:r>
            <w:r w:rsidRPr="004117CD">
              <w:rPr>
                <w:rFonts w:ascii="標楷體" w:eastAsia="標楷體" w:hint="eastAsia"/>
                <w:sz w:val="26"/>
                <w:szCs w:val="26"/>
              </w:rPr>
              <w:t>六</w:t>
            </w:r>
            <w:r w:rsidR="008875EE" w:rsidRPr="004117CD">
              <w:rPr>
                <w:rFonts w:ascii="標楷體" w:eastAsia="標楷體"/>
                <w:sz w:val="26"/>
                <w:szCs w:val="26"/>
              </w:rPr>
              <w:t>）</w:t>
            </w:r>
            <w:r w:rsidRPr="004117CD">
              <w:rPr>
                <w:rFonts w:ascii="標楷體" w:eastAsia="標楷體"/>
                <w:sz w:val="26"/>
                <w:szCs w:val="26"/>
              </w:rPr>
              <w:t>委請國立陽明</w:t>
            </w:r>
            <w:r w:rsidRPr="004117CD">
              <w:rPr>
                <w:rFonts w:ascii="標楷體" w:eastAsia="標楷體" w:hint="eastAsia"/>
                <w:sz w:val="26"/>
                <w:szCs w:val="26"/>
              </w:rPr>
              <w:t>交通</w:t>
            </w:r>
            <w:r w:rsidRPr="004117CD">
              <w:rPr>
                <w:rFonts w:ascii="標楷體" w:eastAsia="標楷體"/>
                <w:sz w:val="26"/>
                <w:szCs w:val="26"/>
              </w:rPr>
              <w:t>大學</w:t>
            </w:r>
            <w:r w:rsidRPr="004117CD">
              <w:rPr>
                <w:rFonts w:ascii="標楷體" w:eastAsia="標楷體" w:hint="eastAsia"/>
                <w:sz w:val="26"/>
                <w:szCs w:val="26"/>
              </w:rPr>
              <w:t>、國立臺灣師範大學及</w:t>
            </w:r>
            <w:r w:rsidRPr="004117CD">
              <w:rPr>
                <w:rFonts w:ascii="標楷體" w:eastAsia="標楷體"/>
                <w:sz w:val="26"/>
                <w:szCs w:val="26"/>
              </w:rPr>
              <w:t>國立臺灣大學</w:t>
            </w:r>
            <w:r w:rsidRPr="004117CD">
              <w:rPr>
                <w:rFonts w:ascii="標楷體" w:eastAsia="標楷體" w:hint="eastAsia"/>
                <w:sz w:val="26"/>
                <w:szCs w:val="26"/>
              </w:rPr>
              <w:t>等學校編輯「防制藥物濫用」教材，並</w:t>
            </w:r>
            <w:r w:rsidRPr="004117CD">
              <w:rPr>
                <w:rFonts w:ascii="標楷體" w:eastAsia="標楷體" w:hAnsi="標楷體" w:hint="eastAsia"/>
                <w:sz w:val="26"/>
                <w:szCs w:val="26"/>
              </w:rPr>
              <w:t>推廣學校辦理教育宣導</w:t>
            </w:r>
            <w:r w:rsidRPr="004117CD">
              <w:rPr>
                <w:rFonts w:ascii="標楷體" w:eastAsia="標楷體"/>
                <w:sz w:val="26"/>
                <w:szCs w:val="26"/>
              </w:rPr>
              <w:t>。</w:t>
            </w:r>
          </w:p>
          <w:p w14:paraId="52149EC4" w14:textId="34657628" w:rsidR="0011163A" w:rsidRPr="004117CD" w:rsidRDefault="0025566A" w:rsidP="00CE0D34">
            <w:pPr>
              <w:spacing w:line="350" w:lineRule="exact"/>
              <w:ind w:leftChars="-74" w:left="771" w:hangingChars="365" w:hanging="949"/>
              <w:jc w:val="both"/>
              <w:textDirection w:val="lrTbV"/>
              <w:rPr>
                <w:rFonts w:ascii="標楷體" w:eastAsia="標楷體"/>
                <w:sz w:val="26"/>
                <w:szCs w:val="26"/>
              </w:rPr>
            </w:pPr>
            <w:r w:rsidRPr="004117CD">
              <w:rPr>
                <w:rFonts w:ascii="標楷體" w:eastAsia="標楷體"/>
                <w:sz w:val="26"/>
                <w:szCs w:val="26"/>
              </w:rPr>
              <w:t xml:space="preserve"> </w:t>
            </w:r>
            <w:r w:rsidR="008875EE" w:rsidRPr="004117CD">
              <w:rPr>
                <w:rFonts w:ascii="標楷體" w:eastAsia="標楷體"/>
                <w:sz w:val="26"/>
                <w:szCs w:val="26"/>
              </w:rPr>
              <w:t>（</w:t>
            </w:r>
            <w:r w:rsidRPr="004117CD">
              <w:rPr>
                <w:rFonts w:ascii="標楷體" w:eastAsia="標楷體" w:hint="eastAsia"/>
                <w:sz w:val="26"/>
                <w:szCs w:val="26"/>
              </w:rPr>
              <w:t>七</w:t>
            </w:r>
            <w:r w:rsidR="008875EE" w:rsidRPr="004117CD">
              <w:rPr>
                <w:rFonts w:ascii="標楷體" w:eastAsia="標楷體" w:hint="eastAsia"/>
                <w:sz w:val="26"/>
                <w:szCs w:val="26"/>
              </w:rPr>
              <w:t>）</w:t>
            </w:r>
            <w:r w:rsidRPr="004117CD">
              <w:rPr>
                <w:rFonts w:ascii="標楷體" w:eastAsia="標楷體"/>
                <w:sz w:val="26"/>
                <w:szCs w:val="26"/>
              </w:rPr>
              <w:t>跨部會合作辦理</w:t>
            </w:r>
            <w:r w:rsidRPr="004117CD">
              <w:rPr>
                <w:rFonts w:ascii="標楷體" w:eastAsia="標楷體" w:hint="eastAsia"/>
                <w:sz w:val="26"/>
                <w:szCs w:val="26"/>
              </w:rPr>
              <w:t>「防毒好遊趣」反毒宣導教材推廣及委辦</w:t>
            </w:r>
            <w:r w:rsidRPr="004117CD">
              <w:rPr>
                <w:rFonts w:ascii="標楷體" w:eastAsia="標楷體"/>
                <w:sz w:val="26"/>
                <w:szCs w:val="26"/>
              </w:rPr>
              <w:t>國立臺灣藝術大學</w:t>
            </w:r>
            <w:r w:rsidRPr="004117CD">
              <w:rPr>
                <w:rFonts w:ascii="標楷體" w:eastAsia="標楷體" w:hint="eastAsia"/>
                <w:sz w:val="26"/>
                <w:szCs w:val="26"/>
              </w:rPr>
              <w:t>執行「</w:t>
            </w:r>
            <w:r w:rsidRPr="004117CD">
              <w:rPr>
                <w:rFonts w:ascii="標楷體" w:eastAsia="標楷體"/>
                <w:sz w:val="26"/>
                <w:szCs w:val="26"/>
              </w:rPr>
              <w:t>反毒樂舞劇</w:t>
            </w:r>
            <w:r w:rsidR="00566BC5">
              <w:rPr>
                <w:rFonts w:ascii="標楷體" w:eastAsia="標楷體" w:hint="eastAsia"/>
                <w:sz w:val="26"/>
                <w:szCs w:val="26"/>
              </w:rPr>
              <w:t>－</w:t>
            </w:r>
            <w:r w:rsidRPr="004117CD">
              <w:rPr>
                <w:rFonts w:ascii="標楷體" w:eastAsia="標楷體" w:hint="eastAsia"/>
                <w:sz w:val="26"/>
                <w:szCs w:val="26"/>
              </w:rPr>
              <w:t>《光》」數</w:t>
            </w:r>
            <w:r w:rsidR="00197E48">
              <w:rPr>
                <w:rFonts w:ascii="標楷體" w:eastAsia="標楷體" w:hint="eastAsia"/>
                <w:sz w:val="26"/>
                <w:szCs w:val="26"/>
              </w:rPr>
              <w:t>位</w:t>
            </w:r>
            <w:r w:rsidRPr="004117CD">
              <w:rPr>
                <w:rFonts w:ascii="標楷體" w:eastAsia="標楷體" w:hint="eastAsia"/>
                <w:sz w:val="26"/>
                <w:szCs w:val="26"/>
              </w:rPr>
              <w:t>化媒體宣導。</w:t>
            </w:r>
          </w:p>
          <w:p w14:paraId="07BECA64" w14:textId="77777777" w:rsidR="0025566A" w:rsidRPr="000D03F5" w:rsidRDefault="0025566A" w:rsidP="00CE0D34">
            <w:pPr>
              <w:spacing w:line="350" w:lineRule="exact"/>
              <w:ind w:left="650" w:hangingChars="250" w:hanging="650"/>
              <w:jc w:val="both"/>
              <w:textDirection w:val="lrTbV"/>
              <w:rPr>
                <w:rFonts w:ascii="標楷體" w:eastAsia="標楷體"/>
                <w:sz w:val="26"/>
                <w:szCs w:val="26"/>
              </w:rPr>
            </w:pPr>
            <w:r w:rsidRPr="000D03F5">
              <w:rPr>
                <w:rFonts w:ascii="標楷體" w:eastAsia="標楷體" w:hint="eastAsia"/>
                <w:sz w:val="26"/>
                <w:szCs w:val="26"/>
              </w:rPr>
              <w:t>二、</w:t>
            </w:r>
            <w:r w:rsidRPr="000D03F5">
              <w:rPr>
                <w:rFonts w:ascii="標楷體" w:eastAsia="標楷體"/>
                <w:sz w:val="26"/>
                <w:szCs w:val="26"/>
              </w:rPr>
              <w:t>全民國防教育推展</w:t>
            </w:r>
          </w:p>
          <w:p w14:paraId="2FA2CCE0" w14:textId="7E5E7F77" w:rsidR="0025566A" w:rsidRPr="004117CD" w:rsidRDefault="0025566A" w:rsidP="00CE0D34">
            <w:pPr>
              <w:spacing w:line="350" w:lineRule="exact"/>
              <w:ind w:left="520" w:hangingChars="200" w:hanging="520"/>
              <w:jc w:val="both"/>
              <w:textDirection w:val="lrTbV"/>
              <w:rPr>
                <w:rFonts w:ascii="標楷體" w:eastAsia="標楷體"/>
                <w:sz w:val="26"/>
                <w:szCs w:val="26"/>
              </w:rPr>
            </w:pPr>
            <w:r w:rsidRPr="000D03F5">
              <w:rPr>
                <w:rFonts w:ascii="標楷體" w:eastAsia="標楷體" w:hint="eastAsia"/>
                <w:sz w:val="26"/>
                <w:szCs w:val="26"/>
              </w:rPr>
              <w:t xml:space="preserve">        補助設立校安維護及全民國防教育資源中心</w:t>
            </w:r>
            <w:r w:rsidR="00566BC5" w:rsidRPr="000D03F5">
              <w:rPr>
                <w:rFonts w:ascii="標楷體" w:eastAsia="標楷體" w:hint="eastAsia"/>
                <w:sz w:val="26"/>
                <w:szCs w:val="26"/>
              </w:rPr>
              <w:t>、</w:t>
            </w:r>
            <w:r w:rsidRPr="000D03F5">
              <w:rPr>
                <w:rFonts w:ascii="標楷體" w:eastAsia="標楷體" w:hint="eastAsia"/>
                <w:sz w:val="26"/>
                <w:szCs w:val="26"/>
              </w:rPr>
              <w:t>推展學生全民國防教育及全民防衛動員準備工作及國防教育師資軍服製補與體檢等均達成目標值。</w:t>
            </w:r>
          </w:p>
        </w:tc>
      </w:tr>
      <w:tr w:rsidR="0025566A" w:rsidRPr="00422B29" w14:paraId="270082D7" w14:textId="77777777" w:rsidTr="00A92870">
        <w:trPr>
          <w:divId w:val="1110780298"/>
        </w:trPr>
        <w:tc>
          <w:tcPr>
            <w:tcW w:w="1787" w:type="dxa"/>
          </w:tcPr>
          <w:p w14:paraId="79BDAC1E" w14:textId="31D956A6" w:rsidR="0025566A" w:rsidRPr="004117CD" w:rsidRDefault="0025566A" w:rsidP="0069139B">
            <w:pPr>
              <w:spacing w:line="330" w:lineRule="exact"/>
              <w:ind w:left="900" w:hangingChars="346" w:hanging="90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十四、發展與改進大專校院特殊教育</w:t>
            </w:r>
          </w:p>
        </w:tc>
        <w:tc>
          <w:tcPr>
            <w:tcW w:w="2126" w:type="dxa"/>
          </w:tcPr>
          <w:p w14:paraId="32C1660E" w14:textId="1A3AE0B6" w:rsidR="0025566A" w:rsidRPr="004117CD" w:rsidRDefault="0025566A" w:rsidP="00FB0D16">
            <w:pPr>
              <w:spacing w:line="330" w:lineRule="exact"/>
              <w:ind w:left="1"/>
              <w:jc w:val="both"/>
              <w:textDirection w:val="lrTbV"/>
              <w:rPr>
                <w:rFonts w:ascii="標楷體" w:eastAsia="標楷體" w:hAnsi="標楷體"/>
                <w:sz w:val="26"/>
                <w:szCs w:val="26"/>
              </w:rPr>
            </w:pPr>
            <w:r w:rsidRPr="004117CD">
              <w:rPr>
                <w:rFonts w:ascii="標楷體" w:eastAsia="標楷體" w:hAnsi="標楷體" w:hint="eastAsia"/>
                <w:sz w:val="26"/>
                <w:szCs w:val="26"/>
              </w:rPr>
              <w:t>發展與改進大專校院特殊教育</w:t>
            </w:r>
          </w:p>
        </w:tc>
        <w:tc>
          <w:tcPr>
            <w:tcW w:w="5802" w:type="dxa"/>
          </w:tcPr>
          <w:p w14:paraId="598C63B3" w14:textId="77777777" w:rsidR="0025566A" w:rsidRPr="004117CD" w:rsidRDefault="0025566A" w:rsidP="00FB0D16">
            <w:pPr>
              <w:spacing w:line="330" w:lineRule="exact"/>
              <w:ind w:left="528" w:hangingChars="203" w:hanging="528"/>
              <w:jc w:val="both"/>
              <w:textDirection w:val="lrTbV"/>
              <w:rPr>
                <w:rFonts w:ascii="標楷體" w:eastAsia="標楷體"/>
                <w:sz w:val="26"/>
                <w:szCs w:val="26"/>
              </w:rPr>
            </w:pPr>
            <w:r w:rsidRPr="004117CD">
              <w:rPr>
                <w:rFonts w:ascii="標楷體" w:eastAsia="標楷體" w:hint="eastAsia"/>
                <w:sz w:val="26"/>
                <w:szCs w:val="26"/>
              </w:rPr>
              <w:t>一、發展大專生涯轉銜輔導模式，跨部會合作提供職能評估資源，規劃建置勞政及教育協力措施與行動方案，包括能力評估、提升學生就業準備度、微學分課程、跨單位聯繫等。</w:t>
            </w:r>
          </w:p>
          <w:p w14:paraId="79D9BD30" w14:textId="77777777" w:rsidR="0025566A" w:rsidRPr="004117CD" w:rsidRDefault="0025566A" w:rsidP="00FB0D16">
            <w:pPr>
              <w:spacing w:line="330" w:lineRule="exact"/>
              <w:ind w:left="528" w:hangingChars="203" w:hanging="528"/>
              <w:jc w:val="both"/>
              <w:textDirection w:val="lrTbV"/>
              <w:rPr>
                <w:rFonts w:ascii="標楷體" w:eastAsia="標楷體"/>
                <w:sz w:val="26"/>
                <w:szCs w:val="26"/>
              </w:rPr>
            </w:pPr>
            <w:r w:rsidRPr="004117CD">
              <w:rPr>
                <w:rFonts w:ascii="標楷體" w:eastAsia="標楷體" w:hint="eastAsia"/>
                <w:sz w:val="26"/>
                <w:szCs w:val="26"/>
              </w:rPr>
              <w:t>二、辦理</w:t>
            </w:r>
            <w:r w:rsidRPr="004117CD">
              <w:rPr>
                <w:rFonts w:ascii="標楷體" w:eastAsia="標楷體"/>
                <w:sz w:val="26"/>
                <w:szCs w:val="26"/>
              </w:rPr>
              <w:t>110學年度身心障礙升學大專校院甄試，計有報名人數3,210人，並增列肢體障礙報名類組，保障身心障礙學生應試權益。</w:t>
            </w:r>
          </w:p>
          <w:p w14:paraId="313BE19C" w14:textId="4B3F4938" w:rsidR="0025566A" w:rsidRPr="004117CD" w:rsidRDefault="0025566A" w:rsidP="00FB0D16">
            <w:pPr>
              <w:spacing w:line="330" w:lineRule="exact"/>
              <w:ind w:left="528" w:hangingChars="203" w:hanging="528"/>
              <w:jc w:val="both"/>
              <w:textDirection w:val="lrTbV"/>
              <w:rPr>
                <w:rFonts w:ascii="標楷體" w:eastAsia="標楷體"/>
                <w:sz w:val="26"/>
                <w:szCs w:val="26"/>
              </w:rPr>
            </w:pPr>
            <w:r w:rsidRPr="004117CD">
              <w:rPr>
                <w:rFonts w:ascii="標楷體" w:eastAsia="標楷體" w:hint="eastAsia"/>
                <w:sz w:val="26"/>
                <w:szCs w:val="26"/>
              </w:rPr>
              <w:t>三、辦理大專校院特教工作辦理情形書面審查，由特教學者及本部行政人員共同審查計</w:t>
            </w:r>
            <w:r w:rsidRPr="004117CD">
              <w:rPr>
                <w:rFonts w:ascii="標楷體" w:eastAsia="標楷體"/>
                <w:sz w:val="26"/>
                <w:szCs w:val="26"/>
              </w:rPr>
              <w:t>38</w:t>
            </w:r>
            <w:r w:rsidR="004865E5">
              <w:rPr>
                <w:rFonts w:ascii="標楷體" w:eastAsia="標楷體" w:hint="eastAsia"/>
                <w:sz w:val="26"/>
                <w:szCs w:val="26"/>
              </w:rPr>
              <w:t>所</w:t>
            </w:r>
            <w:r w:rsidRPr="004117CD">
              <w:rPr>
                <w:rFonts w:ascii="標楷體" w:eastAsia="標楷體"/>
                <w:sz w:val="26"/>
                <w:szCs w:val="26"/>
              </w:rPr>
              <w:t>；另委請大學特教中心特教生鑑定工作，計已完成4,158人次，同時辦理到校輔導訪視計147</w:t>
            </w:r>
            <w:r w:rsidR="004865E5">
              <w:rPr>
                <w:rFonts w:ascii="標楷體" w:eastAsia="標楷體" w:hint="eastAsia"/>
                <w:sz w:val="26"/>
                <w:szCs w:val="26"/>
              </w:rPr>
              <w:t>所</w:t>
            </w:r>
            <w:r w:rsidRPr="004117CD">
              <w:rPr>
                <w:rFonts w:ascii="標楷體" w:eastAsia="標楷體"/>
                <w:sz w:val="26"/>
                <w:szCs w:val="26"/>
              </w:rPr>
              <w:t>。</w:t>
            </w:r>
          </w:p>
          <w:p w14:paraId="614AEB39" w14:textId="77777777" w:rsidR="0025566A" w:rsidRPr="004117CD" w:rsidRDefault="0025566A" w:rsidP="00FB0D16">
            <w:pPr>
              <w:spacing w:line="330" w:lineRule="exact"/>
              <w:ind w:left="528" w:hangingChars="203" w:hanging="528"/>
              <w:jc w:val="both"/>
              <w:textDirection w:val="lrTbV"/>
              <w:rPr>
                <w:rFonts w:ascii="標楷體" w:eastAsia="標楷體"/>
                <w:sz w:val="26"/>
                <w:szCs w:val="26"/>
              </w:rPr>
            </w:pPr>
            <w:r w:rsidRPr="004117CD">
              <w:rPr>
                <w:rFonts w:ascii="標楷體" w:eastAsia="標楷體" w:hint="eastAsia"/>
                <w:sz w:val="26"/>
                <w:szCs w:val="26"/>
              </w:rPr>
              <w:t>四、補助大專校院設備、輔導人員、課業輔導、助理人員、教材耗材、學生活動等經費，同時獎勵透過甄試及單獨招生招收障礙生，共補助</w:t>
            </w:r>
            <w:r w:rsidRPr="004117CD">
              <w:rPr>
                <w:rFonts w:ascii="標楷體" w:eastAsia="標楷體"/>
                <w:sz w:val="26"/>
                <w:szCs w:val="26"/>
              </w:rPr>
              <w:t>5.55億元，服務障礙生1.4萬人。</w:t>
            </w:r>
          </w:p>
          <w:p w14:paraId="122EC379" w14:textId="77777777" w:rsidR="0025566A" w:rsidRPr="004117CD" w:rsidRDefault="0025566A" w:rsidP="00FB0D16">
            <w:pPr>
              <w:spacing w:line="330" w:lineRule="exact"/>
              <w:ind w:left="528" w:hangingChars="203" w:hanging="528"/>
              <w:jc w:val="both"/>
              <w:textDirection w:val="lrTbV"/>
              <w:rPr>
                <w:rFonts w:ascii="標楷體" w:eastAsia="標楷體"/>
                <w:sz w:val="26"/>
                <w:szCs w:val="26"/>
              </w:rPr>
            </w:pPr>
            <w:r w:rsidRPr="004117CD">
              <w:rPr>
                <w:rFonts w:ascii="標楷體" w:eastAsia="標楷體" w:hint="eastAsia"/>
                <w:sz w:val="26"/>
                <w:szCs w:val="26"/>
              </w:rPr>
              <w:t>五、核發私立大專校院身心障礙學生獎補助金共</w:t>
            </w:r>
            <w:r w:rsidRPr="004117CD">
              <w:rPr>
                <w:rFonts w:ascii="標楷體" w:eastAsia="標楷體"/>
                <w:sz w:val="26"/>
                <w:szCs w:val="26"/>
              </w:rPr>
              <w:t>7,474萬元，計有6,518人受益。</w:t>
            </w:r>
          </w:p>
          <w:p w14:paraId="270DC3AA" w14:textId="77777777" w:rsidR="0025566A" w:rsidRPr="004117CD" w:rsidRDefault="0025566A" w:rsidP="00FB0D16">
            <w:pPr>
              <w:spacing w:line="330" w:lineRule="exact"/>
              <w:ind w:left="528" w:hangingChars="203" w:hanging="528"/>
              <w:jc w:val="both"/>
              <w:textDirection w:val="lrTbV"/>
              <w:rPr>
                <w:rFonts w:ascii="標楷體" w:eastAsia="標楷體"/>
                <w:sz w:val="26"/>
                <w:szCs w:val="26"/>
              </w:rPr>
            </w:pPr>
            <w:r w:rsidRPr="004117CD">
              <w:rPr>
                <w:rFonts w:ascii="標楷體" w:eastAsia="標楷體" w:hint="eastAsia"/>
                <w:sz w:val="26"/>
                <w:szCs w:val="26"/>
              </w:rPr>
              <w:t>六、持續辦理視障、聽語障、肢障類教育輔具中心，評估、採購、提供及簡易維修輔具，</w:t>
            </w:r>
            <w:r w:rsidRPr="004117CD">
              <w:rPr>
                <w:rFonts w:ascii="標楷體" w:eastAsia="標楷體"/>
                <w:sz w:val="26"/>
                <w:szCs w:val="26"/>
              </w:rPr>
              <w:t>110年上半年已評估201人次、借用1,165人次、新增借出輔具117件。</w:t>
            </w:r>
          </w:p>
          <w:p w14:paraId="561807E7" w14:textId="77777777" w:rsidR="0025566A" w:rsidRPr="004117CD" w:rsidRDefault="0025566A" w:rsidP="00FB0D16">
            <w:pPr>
              <w:spacing w:line="330" w:lineRule="exact"/>
              <w:ind w:left="528" w:hangingChars="203" w:hanging="528"/>
              <w:jc w:val="both"/>
              <w:textDirection w:val="lrTbV"/>
              <w:rPr>
                <w:rFonts w:ascii="標楷體" w:eastAsia="標楷體"/>
                <w:sz w:val="26"/>
                <w:szCs w:val="26"/>
              </w:rPr>
            </w:pPr>
            <w:r w:rsidRPr="004117CD">
              <w:rPr>
                <w:rFonts w:ascii="標楷體" w:eastAsia="標楷體" w:hint="eastAsia"/>
                <w:sz w:val="26"/>
                <w:szCs w:val="26"/>
              </w:rPr>
              <w:t>七、委託製作大專校院上課所需用書之點字及有聲書；製作特教法規易讀版本，邀請有閱讀需求之身心障礙者共同參與品管及審議。</w:t>
            </w:r>
          </w:p>
          <w:p w14:paraId="19DBF987" w14:textId="403C2055" w:rsidR="0025566A" w:rsidRPr="004117CD" w:rsidRDefault="0025566A" w:rsidP="00FB0D16">
            <w:pPr>
              <w:spacing w:line="330" w:lineRule="exact"/>
              <w:ind w:left="528" w:hangingChars="203" w:hanging="528"/>
              <w:jc w:val="both"/>
              <w:textDirection w:val="lrTbV"/>
              <w:rPr>
                <w:rFonts w:ascii="標楷體" w:eastAsia="標楷體"/>
                <w:sz w:val="26"/>
                <w:szCs w:val="26"/>
              </w:rPr>
            </w:pPr>
            <w:r w:rsidRPr="004117CD">
              <w:rPr>
                <w:rFonts w:ascii="標楷體" w:eastAsia="標楷體" w:hint="eastAsia"/>
                <w:sz w:val="26"/>
                <w:szCs w:val="26"/>
              </w:rPr>
              <w:t>八、補助大專校院改善無障礙環境，已核定補助</w:t>
            </w:r>
            <w:r w:rsidRPr="004117CD">
              <w:rPr>
                <w:rFonts w:ascii="標楷體" w:eastAsia="標楷體"/>
                <w:sz w:val="26"/>
                <w:szCs w:val="26"/>
              </w:rPr>
              <w:t>39</w:t>
            </w:r>
            <w:r w:rsidR="004865E5">
              <w:rPr>
                <w:rFonts w:ascii="標楷體" w:eastAsia="標楷體" w:hint="eastAsia"/>
                <w:sz w:val="26"/>
                <w:szCs w:val="26"/>
              </w:rPr>
              <w:t>所</w:t>
            </w:r>
            <w:r w:rsidRPr="004117CD">
              <w:rPr>
                <w:rFonts w:ascii="標楷體" w:eastAsia="標楷體"/>
                <w:sz w:val="26"/>
                <w:szCs w:val="26"/>
              </w:rPr>
              <w:t>計7,300萬元。</w:t>
            </w:r>
          </w:p>
        </w:tc>
      </w:tr>
      <w:tr w:rsidR="0025566A" w:rsidRPr="00422B29" w14:paraId="389FA9A0" w14:textId="77777777" w:rsidTr="00A92870">
        <w:trPr>
          <w:divId w:val="1110780298"/>
        </w:trPr>
        <w:tc>
          <w:tcPr>
            <w:tcW w:w="1787" w:type="dxa"/>
          </w:tcPr>
          <w:p w14:paraId="17E1CC9E" w14:textId="7108F920" w:rsidR="0025566A" w:rsidRPr="004117CD" w:rsidRDefault="0025566A" w:rsidP="0069139B">
            <w:pPr>
              <w:spacing w:line="330" w:lineRule="exact"/>
              <w:ind w:left="900" w:hangingChars="346" w:hanging="900"/>
              <w:jc w:val="both"/>
              <w:textDirection w:val="lrTbV"/>
              <w:rPr>
                <w:rFonts w:ascii="標楷體" w:eastAsia="標楷體" w:hAnsi="標楷體"/>
                <w:sz w:val="26"/>
                <w:szCs w:val="26"/>
              </w:rPr>
            </w:pPr>
            <w:r w:rsidRPr="004117CD">
              <w:rPr>
                <w:rFonts w:ascii="標楷體" w:eastAsia="標楷體" w:hAnsi="標楷體" w:hint="eastAsia"/>
                <w:sz w:val="26"/>
                <w:szCs w:val="26"/>
              </w:rPr>
              <w:t>十</w:t>
            </w:r>
            <w:r w:rsidRPr="004117CD">
              <w:rPr>
                <w:rFonts w:ascii="標楷體" w:eastAsia="標楷體" w:hAnsi="標楷體"/>
                <w:sz w:val="26"/>
                <w:szCs w:val="26"/>
              </w:rPr>
              <w:t>五、</w:t>
            </w:r>
            <w:r w:rsidRPr="004117CD">
              <w:rPr>
                <w:rFonts w:ascii="標楷體" w:eastAsia="標楷體" w:hAnsi="標楷體" w:hint="eastAsia"/>
                <w:sz w:val="26"/>
                <w:szCs w:val="26"/>
              </w:rPr>
              <w:t>師資培育及藝術教育</w:t>
            </w:r>
            <w:r w:rsidRPr="004117CD">
              <w:rPr>
                <w:rFonts w:ascii="標楷體" w:eastAsia="標楷體" w:hAnsi="標楷體" w:hint="eastAsia"/>
                <w:sz w:val="26"/>
                <w:szCs w:val="26"/>
              </w:rPr>
              <w:lastRenderedPageBreak/>
              <w:t>行政及督導</w:t>
            </w:r>
          </w:p>
        </w:tc>
        <w:tc>
          <w:tcPr>
            <w:tcW w:w="2126" w:type="dxa"/>
          </w:tcPr>
          <w:p w14:paraId="3A16F1D6" w14:textId="77777777" w:rsidR="0025566A" w:rsidRPr="004117CD" w:rsidRDefault="0025566A" w:rsidP="00FB0D16">
            <w:pPr>
              <w:spacing w:line="330" w:lineRule="exact"/>
              <w:ind w:left="580" w:hangingChars="223" w:hanging="58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一、美感教育第二期五年計畫</w:t>
            </w:r>
          </w:p>
          <w:p w14:paraId="35491895" w14:textId="77777777" w:rsidR="0025566A" w:rsidRPr="004117CD" w:rsidRDefault="0025566A" w:rsidP="00FB0D16">
            <w:pPr>
              <w:spacing w:line="330" w:lineRule="exact"/>
              <w:ind w:left="580" w:hangingChars="223" w:hanging="58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二、素養導向的師資培育</w:t>
            </w:r>
          </w:p>
          <w:p w14:paraId="360B7EB6" w14:textId="77777777" w:rsidR="0025566A" w:rsidRPr="004117CD" w:rsidRDefault="0025566A" w:rsidP="00FB0D16">
            <w:pPr>
              <w:spacing w:line="330" w:lineRule="exact"/>
              <w:ind w:left="580" w:hangingChars="223" w:hanging="580"/>
              <w:jc w:val="both"/>
              <w:textDirection w:val="lrTbV"/>
              <w:rPr>
                <w:rFonts w:ascii="標楷體" w:eastAsia="標楷體" w:hAnsi="標楷體"/>
                <w:sz w:val="26"/>
                <w:szCs w:val="26"/>
              </w:rPr>
            </w:pPr>
            <w:r w:rsidRPr="004117CD">
              <w:rPr>
                <w:rFonts w:ascii="標楷體" w:eastAsia="標楷體" w:hAnsi="標楷體" w:hint="eastAsia"/>
                <w:sz w:val="26"/>
                <w:szCs w:val="26"/>
              </w:rPr>
              <w:t>三、因應十二年國民基本教育完備師資職前教育課程配套</w:t>
            </w:r>
          </w:p>
          <w:p w14:paraId="4C737C46" w14:textId="7208CCB4" w:rsidR="0025566A" w:rsidRPr="004117CD" w:rsidRDefault="0025566A" w:rsidP="00FB0D16">
            <w:pPr>
              <w:spacing w:line="330" w:lineRule="exact"/>
              <w:ind w:left="580" w:hangingChars="223" w:hanging="580"/>
              <w:jc w:val="both"/>
              <w:textDirection w:val="lrTbV"/>
              <w:rPr>
                <w:rFonts w:ascii="標楷體" w:eastAsia="標楷體" w:hAnsi="標楷體"/>
                <w:sz w:val="26"/>
                <w:szCs w:val="26"/>
              </w:rPr>
            </w:pPr>
            <w:r w:rsidRPr="004117CD">
              <w:rPr>
                <w:rFonts w:ascii="標楷體" w:eastAsia="標楷體" w:hAnsi="標楷體" w:hint="eastAsia"/>
                <w:sz w:val="26"/>
                <w:szCs w:val="26"/>
              </w:rPr>
              <w:t>四、推動教師專業發展支持系統</w:t>
            </w:r>
          </w:p>
        </w:tc>
        <w:tc>
          <w:tcPr>
            <w:tcW w:w="5802" w:type="dxa"/>
          </w:tcPr>
          <w:p w14:paraId="3B922B2E" w14:textId="77777777" w:rsidR="0025566A" w:rsidRPr="00FF25C9" w:rsidRDefault="0025566A" w:rsidP="00FB0D16">
            <w:pPr>
              <w:pStyle w:val="ac"/>
              <w:numPr>
                <w:ilvl w:val="0"/>
                <w:numId w:val="55"/>
              </w:numPr>
              <w:tabs>
                <w:tab w:val="left" w:pos="536"/>
              </w:tabs>
              <w:spacing w:line="330" w:lineRule="exact"/>
              <w:ind w:leftChars="0" w:firstLine="0"/>
              <w:jc w:val="both"/>
              <w:textDirection w:val="lrTbV"/>
              <w:rPr>
                <w:rFonts w:ascii="標楷體" w:eastAsia="標楷體" w:hAnsi="標楷體"/>
                <w:sz w:val="26"/>
                <w:szCs w:val="26"/>
              </w:rPr>
            </w:pPr>
            <w:r w:rsidRPr="00FF25C9">
              <w:rPr>
                <w:rFonts w:ascii="標楷體" w:eastAsia="標楷體" w:hAnsi="標楷體" w:hint="eastAsia"/>
                <w:sz w:val="26"/>
                <w:szCs w:val="26"/>
              </w:rPr>
              <w:lastRenderedPageBreak/>
              <w:t>美感教育第二期五年計畫</w:t>
            </w:r>
          </w:p>
          <w:p w14:paraId="718F571A" w14:textId="77777777" w:rsidR="0025566A" w:rsidRPr="00FF25C9" w:rsidRDefault="0025566A" w:rsidP="00FB0D16">
            <w:pPr>
              <w:pStyle w:val="a"/>
              <w:spacing w:line="330" w:lineRule="exact"/>
              <w:rPr>
                <w:color w:val="auto"/>
              </w:rPr>
            </w:pPr>
            <w:r w:rsidRPr="00FF25C9">
              <w:rPr>
                <w:rFonts w:hint="eastAsia"/>
                <w:color w:val="auto"/>
              </w:rPr>
              <w:t>辦理「美感x未來教育展」：整合本部指導的12項美感教育計畫，於臺灣設計館展出，將美感意識帶進學習的視野，總觀展</w:t>
            </w:r>
            <w:r w:rsidRPr="00FF25C9">
              <w:rPr>
                <w:rFonts w:hint="eastAsia"/>
                <w:color w:val="auto"/>
              </w:rPr>
              <w:lastRenderedPageBreak/>
              <w:t>人數為1萬8,364人次。</w:t>
            </w:r>
          </w:p>
          <w:p w14:paraId="230D8705" w14:textId="77777777" w:rsidR="0025566A" w:rsidRPr="00FF25C9" w:rsidRDefault="0025566A" w:rsidP="00FB0D16">
            <w:pPr>
              <w:pStyle w:val="a"/>
              <w:spacing w:line="330" w:lineRule="exact"/>
              <w:rPr>
                <w:color w:val="auto"/>
              </w:rPr>
            </w:pPr>
            <w:r w:rsidRPr="00FF25C9">
              <w:rPr>
                <w:rFonts w:hint="eastAsia"/>
                <w:color w:val="auto"/>
              </w:rPr>
              <w:t>推動中小學在職教師及教育行政人員與主管美感素養提升計畫：</w:t>
            </w:r>
            <w:r w:rsidRPr="00FF25C9">
              <w:rPr>
                <w:color w:val="auto"/>
              </w:rPr>
              <w:t>110年截至6月共辦理4場分區說明會，</w:t>
            </w:r>
            <w:r w:rsidRPr="00FF25C9">
              <w:rPr>
                <w:rFonts w:hint="eastAsia"/>
                <w:color w:val="auto"/>
              </w:rPr>
              <w:t>計</w:t>
            </w:r>
            <w:r w:rsidRPr="00FF25C9">
              <w:rPr>
                <w:color w:val="auto"/>
              </w:rPr>
              <w:t>223人參與；辦理4場分區感性啟蒙工作坊</w:t>
            </w:r>
            <w:r w:rsidRPr="00FF25C9">
              <w:rPr>
                <w:rFonts w:hint="eastAsia"/>
                <w:color w:val="auto"/>
              </w:rPr>
              <w:t>計</w:t>
            </w:r>
            <w:r w:rsidRPr="00FF25C9">
              <w:rPr>
                <w:color w:val="auto"/>
              </w:rPr>
              <w:t>151人參與。</w:t>
            </w:r>
          </w:p>
          <w:p w14:paraId="590186FC" w14:textId="71CCB1F7" w:rsidR="0025566A" w:rsidRPr="00FF25C9" w:rsidRDefault="0025566A" w:rsidP="00FB0D16">
            <w:pPr>
              <w:pStyle w:val="a"/>
              <w:spacing w:line="330" w:lineRule="exact"/>
              <w:rPr>
                <w:color w:val="auto"/>
              </w:rPr>
            </w:pPr>
            <w:r w:rsidRPr="00FF25C9">
              <w:rPr>
                <w:rFonts w:hint="eastAsia"/>
                <w:color w:val="auto"/>
              </w:rPr>
              <w:t>積極與民間單位合作推廣美感教育： 截至110年6月計有234</w:t>
            </w:r>
            <w:r w:rsidR="00CE0D34">
              <w:rPr>
                <w:rFonts w:hint="eastAsia"/>
                <w:color w:val="auto"/>
              </w:rPr>
              <w:t>所學校</w:t>
            </w:r>
            <w:r w:rsidRPr="00FF25C9">
              <w:rPr>
                <w:rFonts w:hint="eastAsia"/>
                <w:color w:val="auto"/>
              </w:rPr>
              <w:t>7萬多名師生參與。</w:t>
            </w:r>
          </w:p>
          <w:p w14:paraId="2AA445EB" w14:textId="77777777" w:rsidR="0025566A" w:rsidRPr="00FF25C9" w:rsidRDefault="0025566A" w:rsidP="00FB0D16">
            <w:pPr>
              <w:pStyle w:val="ac"/>
              <w:numPr>
                <w:ilvl w:val="0"/>
                <w:numId w:val="55"/>
              </w:numPr>
              <w:tabs>
                <w:tab w:val="left" w:pos="544"/>
              </w:tabs>
              <w:spacing w:line="330" w:lineRule="exact"/>
              <w:ind w:leftChars="0" w:firstLine="0"/>
              <w:jc w:val="both"/>
              <w:textDirection w:val="lrTbV"/>
              <w:rPr>
                <w:rFonts w:ascii="標楷體" w:eastAsia="標楷體" w:hAnsi="標楷體"/>
                <w:sz w:val="26"/>
                <w:szCs w:val="26"/>
              </w:rPr>
            </w:pPr>
            <w:r w:rsidRPr="00FF25C9">
              <w:rPr>
                <w:rFonts w:ascii="標楷體" w:eastAsia="標楷體" w:hAnsi="標楷體" w:hint="eastAsia"/>
                <w:sz w:val="26"/>
                <w:szCs w:val="26"/>
              </w:rPr>
              <w:t>素養導向的師資培育</w:t>
            </w:r>
          </w:p>
          <w:p w14:paraId="7B1B1013" w14:textId="77777777" w:rsidR="0025566A" w:rsidRPr="00FF25C9" w:rsidRDefault="0025566A" w:rsidP="00FB0D16">
            <w:pPr>
              <w:pStyle w:val="ac"/>
              <w:numPr>
                <w:ilvl w:val="0"/>
                <w:numId w:val="56"/>
              </w:numPr>
              <w:spacing w:line="330" w:lineRule="exact"/>
              <w:ind w:leftChars="0" w:left="787" w:hanging="820"/>
              <w:jc w:val="both"/>
              <w:rPr>
                <w:rFonts w:ascii="標楷體" w:eastAsia="標楷體" w:hAnsi="標楷體"/>
                <w:sz w:val="26"/>
                <w:szCs w:val="26"/>
              </w:rPr>
            </w:pPr>
            <w:r w:rsidRPr="00FF25C9">
              <w:rPr>
                <w:rFonts w:ascii="標楷體" w:eastAsia="標楷體" w:hAnsi="標楷體" w:hint="eastAsia"/>
                <w:sz w:val="26"/>
                <w:szCs w:val="26"/>
              </w:rPr>
              <w:t>修正</w:t>
            </w:r>
            <w:r w:rsidRPr="00FF25C9">
              <w:rPr>
                <w:rFonts w:ascii="標楷體" w:eastAsia="標楷體" w:hAnsi="標楷體"/>
                <w:sz w:val="26"/>
                <w:szCs w:val="26"/>
              </w:rPr>
              <w:t>師資職前教育階段暨師資職前教育課程基準，</w:t>
            </w:r>
            <w:r w:rsidRPr="00FF25C9">
              <w:rPr>
                <w:rFonts w:ascii="標楷體" w:eastAsia="標楷體" w:hAnsi="標楷體" w:hint="eastAsia"/>
                <w:sz w:val="26"/>
                <w:szCs w:val="26"/>
              </w:rPr>
              <w:t>增列民族教育、幼兒園師資類科特殊教育次專長課程，由師培大學依學校資源、特色及學生需求據以規劃，並自110學年度起實施。</w:t>
            </w:r>
          </w:p>
          <w:p w14:paraId="5844A296" w14:textId="77777777" w:rsidR="0025566A" w:rsidRPr="00FF25C9" w:rsidRDefault="0025566A" w:rsidP="00FB0D16">
            <w:pPr>
              <w:pStyle w:val="ac"/>
              <w:numPr>
                <w:ilvl w:val="0"/>
                <w:numId w:val="56"/>
              </w:numPr>
              <w:spacing w:line="330" w:lineRule="exact"/>
              <w:ind w:leftChars="0" w:left="787" w:hanging="820"/>
              <w:jc w:val="both"/>
              <w:rPr>
                <w:rFonts w:ascii="標楷體" w:eastAsia="標楷體" w:hAnsi="標楷體"/>
                <w:sz w:val="26"/>
                <w:szCs w:val="26"/>
              </w:rPr>
            </w:pPr>
            <w:r w:rsidRPr="00FF25C9">
              <w:rPr>
                <w:rFonts w:ascii="標楷體" w:eastAsia="標楷體" w:hAnsi="標楷體"/>
                <w:sz w:val="26"/>
                <w:szCs w:val="26"/>
              </w:rPr>
              <w:t>辦理師資生潛能測驗組合應用計畫，建立適性能力檢測機制，計</w:t>
            </w:r>
            <w:r w:rsidRPr="00FF25C9">
              <w:rPr>
                <w:rFonts w:ascii="標楷體" w:eastAsia="標楷體" w:hAnsi="標楷體" w:hint="eastAsia"/>
                <w:sz w:val="26"/>
                <w:szCs w:val="26"/>
              </w:rPr>
              <w:t>49</w:t>
            </w:r>
            <w:r w:rsidRPr="00FF25C9">
              <w:rPr>
                <w:rFonts w:ascii="標楷體" w:eastAsia="標楷體" w:hAnsi="標楷體"/>
                <w:sz w:val="26"/>
                <w:szCs w:val="26"/>
              </w:rPr>
              <w:t>所師資培育大學參加，累積施測人數達</w:t>
            </w:r>
            <w:r w:rsidRPr="00FF25C9">
              <w:rPr>
                <w:rFonts w:ascii="標楷體" w:eastAsia="標楷體" w:hAnsi="標楷體" w:hint="eastAsia"/>
                <w:sz w:val="26"/>
                <w:szCs w:val="26"/>
              </w:rPr>
              <w:t>11</w:t>
            </w:r>
            <w:r w:rsidRPr="00FF25C9">
              <w:rPr>
                <w:rFonts w:ascii="標楷體" w:eastAsia="標楷體" w:hAnsi="標楷體"/>
                <w:sz w:val="26"/>
                <w:szCs w:val="26"/>
              </w:rPr>
              <w:t>萬</w:t>
            </w:r>
            <w:r w:rsidRPr="00FF25C9">
              <w:rPr>
                <w:rFonts w:ascii="標楷體" w:eastAsia="標楷體" w:hAnsi="標楷體" w:hint="eastAsia"/>
                <w:sz w:val="26"/>
                <w:szCs w:val="26"/>
              </w:rPr>
              <w:t>9</w:t>
            </w:r>
            <w:r w:rsidRPr="00FF25C9">
              <w:rPr>
                <w:rFonts w:ascii="標楷體" w:eastAsia="標楷體" w:hAnsi="標楷體"/>
                <w:sz w:val="26"/>
                <w:szCs w:val="26"/>
              </w:rPr>
              <w:t>,1</w:t>
            </w:r>
            <w:r w:rsidRPr="00FF25C9">
              <w:rPr>
                <w:rFonts w:ascii="標楷體" w:eastAsia="標楷體" w:hAnsi="標楷體" w:hint="eastAsia"/>
                <w:sz w:val="26"/>
                <w:szCs w:val="26"/>
              </w:rPr>
              <w:t>1</w:t>
            </w:r>
            <w:r w:rsidRPr="00FF25C9">
              <w:rPr>
                <w:rFonts w:ascii="標楷體" w:eastAsia="標楷體" w:hAnsi="標楷體"/>
                <w:sz w:val="26"/>
                <w:szCs w:val="26"/>
              </w:rPr>
              <w:t>4人次</w:t>
            </w:r>
            <w:r w:rsidRPr="00FF25C9">
              <w:rPr>
                <w:rFonts w:ascii="標楷體" w:eastAsia="標楷體" w:hAnsi="標楷體" w:hint="eastAsia"/>
                <w:sz w:val="26"/>
                <w:szCs w:val="26"/>
              </w:rPr>
              <w:t>。</w:t>
            </w:r>
          </w:p>
          <w:p w14:paraId="5C1E2DBB" w14:textId="77777777" w:rsidR="0025566A" w:rsidRPr="00FF25C9" w:rsidRDefault="0025566A" w:rsidP="00FB0D16">
            <w:pPr>
              <w:pStyle w:val="ac"/>
              <w:numPr>
                <w:ilvl w:val="0"/>
                <w:numId w:val="55"/>
              </w:numPr>
              <w:spacing w:line="330" w:lineRule="exact"/>
              <w:ind w:leftChars="-12" w:left="491" w:hangingChars="200" w:hanging="520"/>
              <w:jc w:val="both"/>
              <w:textDirection w:val="lrTbV"/>
              <w:rPr>
                <w:rFonts w:ascii="標楷體" w:eastAsia="標楷體" w:hAnsi="標楷體"/>
                <w:sz w:val="26"/>
                <w:szCs w:val="26"/>
              </w:rPr>
            </w:pPr>
            <w:r w:rsidRPr="00FF25C9">
              <w:rPr>
                <w:rFonts w:ascii="標楷體" w:eastAsia="標楷體" w:hAnsi="標楷體" w:hint="eastAsia"/>
                <w:sz w:val="26"/>
                <w:szCs w:val="26"/>
              </w:rPr>
              <w:t>因應十二年國民基本教育完備師資職前教育課程配套</w:t>
            </w:r>
          </w:p>
          <w:p w14:paraId="0CCD4597" w14:textId="748CF6CB" w:rsidR="0025566A" w:rsidRPr="00FF25C9" w:rsidRDefault="0025566A" w:rsidP="00FB0D16">
            <w:pPr>
              <w:pStyle w:val="ac"/>
              <w:numPr>
                <w:ilvl w:val="0"/>
                <w:numId w:val="57"/>
              </w:numPr>
              <w:spacing w:line="330" w:lineRule="exact"/>
              <w:ind w:leftChars="0" w:left="773" w:hanging="820"/>
              <w:jc w:val="both"/>
              <w:textDirection w:val="lrTbV"/>
              <w:rPr>
                <w:rFonts w:ascii="標楷體" w:eastAsia="標楷體" w:hAnsi="標楷體"/>
                <w:sz w:val="26"/>
                <w:szCs w:val="26"/>
              </w:rPr>
            </w:pPr>
            <w:r w:rsidRPr="00FF25C9">
              <w:rPr>
                <w:rFonts w:ascii="標楷體" w:eastAsia="標楷體" w:hAnsi="標楷體" w:hint="eastAsia"/>
                <w:sz w:val="26"/>
                <w:szCs w:val="26"/>
              </w:rPr>
              <w:t>自109學年度啟動本土語文師資培育，辦理職前培育、學士後教育學分班及在職進修專長學分班，110學年度亦賡續辦理，閩南語計</w:t>
            </w:r>
            <w:r w:rsidRPr="00FF25C9">
              <w:rPr>
                <w:rFonts w:ascii="標楷體" w:eastAsia="標楷體" w:hAnsi="標楷體"/>
                <w:sz w:val="26"/>
                <w:szCs w:val="26"/>
              </w:rPr>
              <w:t>8</w:t>
            </w:r>
            <w:r w:rsidR="00916C67">
              <w:rPr>
                <w:rFonts w:ascii="標楷體" w:eastAsia="標楷體" w:hAnsi="標楷體" w:hint="eastAsia"/>
                <w:sz w:val="26"/>
                <w:szCs w:val="26"/>
              </w:rPr>
              <w:t>所</w:t>
            </w:r>
            <w:r w:rsidRPr="00FF25C9">
              <w:rPr>
                <w:rFonts w:ascii="標楷體" w:eastAsia="標楷體" w:hAnsi="標楷體"/>
                <w:sz w:val="26"/>
                <w:szCs w:val="26"/>
              </w:rPr>
              <w:t>、客語計5</w:t>
            </w:r>
            <w:r w:rsidR="00916C67">
              <w:rPr>
                <w:rFonts w:ascii="標楷體" w:eastAsia="標楷體" w:hAnsi="標楷體" w:hint="eastAsia"/>
                <w:sz w:val="26"/>
                <w:szCs w:val="26"/>
              </w:rPr>
              <w:t>所</w:t>
            </w:r>
            <w:r w:rsidRPr="00FF25C9">
              <w:rPr>
                <w:rFonts w:ascii="標楷體" w:eastAsia="標楷體" w:hAnsi="標楷體"/>
                <w:sz w:val="26"/>
                <w:szCs w:val="26"/>
              </w:rPr>
              <w:t>、原住民族語計4</w:t>
            </w:r>
            <w:r w:rsidR="00916C67">
              <w:rPr>
                <w:rFonts w:ascii="標楷體" w:eastAsia="標楷體" w:hAnsi="標楷體" w:hint="eastAsia"/>
                <w:sz w:val="26"/>
                <w:szCs w:val="26"/>
              </w:rPr>
              <w:t>所</w:t>
            </w:r>
            <w:r w:rsidRPr="00FF25C9">
              <w:rPr>
                <w:rFonts w:ascii="標楷體" w:eastAsia="標楷體" w:hAnsi="標楷體" w:hint="eastAsia"/>
                <w:sz w:val="26"/>
                <w:szCs w:val="26"/>
              </w:rPr>
              <w:t>。</w:t>
            </w:r>
          </w:p>
          <w:p w14:paraId="39F35F7D" w14:textId="77777777" w:rsidR="0025566A" w:rsidRPr="00FF25C9" w:rsidRDefault="0025566A" w:rsidP="00FB0D16">
            <w:pPr>
              <w:pStyle w:val="ac"/>
              <w:numPr>
                <w:ilvl w:val="0"/>
                <w:numId w:val="57"/>
              </w:numPr>
              <w:spacing w:line="330" w:lineRule="exact"/>
              <w:ind w:leftChars="0" w:left="773" w:hanging="820"/>
              <w:jc w:val="both"/>
              <w:textDirection w:val="lrTbV"/>
              <w:rPr>
                <w:rFonts w:ascii="標楷體" w:eastAsia="標楷體" w:hAnsi="標楷體"/>
                <w:sz w:val="26"/>
                <w:szCs w:val="26"/>
              </w:rPr>
            </w:pPr>
            <w:r w:rsidRPr="00FF25C9">
              <w:rPr>
                <w:rFonts w:ascii="標楷體" w:eastAsia="標楷體" w:hAnsi="標楷體"/>
                <w:sz w:val="26"/>
                <w:szCs w:val="26"/>
              </w:rPr>
              <w:t>本部規劃以職前培育與在職進修等策略，培育高級中等以下學校以英語教授各學科之專業師資，</w:t>
            </w:r>
            <w:r w:rsidRPr="00FF25C9">
              <w:rPr>
                <w:rFonts w:ascii="標楷體" w:eastAsia="標楷體" w:hAnsi="標楷體" w:hint="eastAsia"/>
                <w:sz w:val="26"/>
                <w:szCs w:val="26"/>
              </w:rPr>
              <w:t>1</w:t>
            </w:r>
            <w:r w:rsidRPr="00FF25C9">
              <w:rPr>
                <w:rFonts w:ascii="標楷體" w:eastAsia="標楷體" w:hAnsi="標楷體"/>
                <w:sz w:val="26"/>
                <w:szCs w:val="26"/>
              </w:rPr>
              <w:t>10</w:t>
            </w:r>
            <w:r w:rsidRPr="00FF25C9">
              <w:rPr>
                <w:rFonts w:ascii="標楷體" w:eastAsia="標楷體" w:hAnsi="標楷體" w:hint="eastAsia"/>
                <w:sz w:val="26"/>
                <w:szCs w:val="26"/>
              </w:rPr>
              <w:t>年核定15所師培大學開設雙語教學課程，並甄選</w:t>
            </w:r>
            <w:r w:rsidRPr="00FF25C9">
              <w:rPr>
                <w:rFonts w:ascii="標楷體" w:eastAsia="標楷體" w:hAnsi="標楷體"/>
                <w:sz w:val="26"/>
                <w:szCs w:val="26"/>
              </w:rPr>
              <w:t>691</w:t>
            </w:r>
            <w:r w:rsidRPr="00FF25C9">
              <w:rPr>
                <w:rFonts w:ascii="標楷體" w:eastAsia="標楷體" w:hAnsi="標楷體" w:hint="eastAsia"/>
                <w:sz w:val="26"/>
                <w:szCs w:val="26"/>
              </w:rPr>
              <w:t>名雙語教學師資生。</w:t>
            </w:r>
          </w:p>
          <w:p w14:paraId="48A309A3" w14:textId="77777777" w:rsidR="0025566A" w:rsidRPr="00FF25C9" w:rsidRDefault="0025566A" w:rsidP="00FB0D16">
            <w:pPr>
              <w:pStyle w:val="ac"/>
              <w:numPr>
                <w:ilvl w:val="0"/>
                <w:numId w:val="55"/>
              </w:numPr>
              <w:tabs>
                <w:tab w:val="left" w:pos="544"/>
              </w:tabs>
              <w:spacing w:line="330" w:lineRule="exact"/>
              <w:ind w:leftChars="0" w:firstLine="0"/>
              <w:jc w:val="both"/>
              <w:textDirection w:val="lrTbV"/>
              <w:rPr>
                <w:rFonts w:ascii="標楷體" w:eastAsia="標楷體" w:hAnsi="標楷體"/>
                <w:sz w:val="26"/>
                <w:szCs w:val="26"/>
              </w:rPr>
            </w:pPr>
            <w:r w:rsidRPr="00FF25C9">
              <w:rPr>
                <w:rFonts w:ascii="標楷體" w:eastAsia="標楷體" w:hAnsi="標楷體" w:hint="eastAsia"/>
                <w:sz w:val="26"/>
                <w:szCs w:val="26"/>
              </w:rPr>
              <w:t>推動教師專業發展支持系統</w:t>
            </w:r>
          </w:p>
          <w:p w14:paraId="31B59A24" w14:textId="5EB239EE" w:rsidR="0025566A" w:rsidRPr="00FF25C9" w:rsidRDefault="0025566A" w:rsidP="00FB0D16">
            <w:pPr>
              <w:pStyle w:val="ac"/>
              <w:numPr>
                <w:ilvl w:val="0"/>
                <w:numId w:val="58"/>
              </w:numPr>
              <w:spacing w:line="330" w:lineRule="exact"/>
              <w:ind w:leftChars="0" w:left="773" w:hanging="820"/>
              <w:jc w:val="both"/>
              <w:rPr>
                <w:rFonts w:ascii="標楷體" w:eastAsia="標楷體" w:hAnsi="標楷體"/>
                <w:sz w:val="26"/>
                <w:szCs w:val="26"/>
              </w:rPr>
            </w:pPr>
            <w:r w:rsidRPr="00FF25C9">
              <w:rPr>
                <w:rFonts w:ascii="標楷體" w:eastAsia="標楷體" w:hAnsi="標楷體"/>
                <w:sz w:val="26"/>
                <w:szCs w:val="26"/>
              </w:rPr>
              <w:t>整合中小學教師在職進修機制，補助</w:t>
            </w:r>
            <w:r w:rsidR="00916C67">
              <w:rPr>
                <w:rFonts w:ascii="標楷體" w:eastAsia="標楷體" w:hAnsi="標楷體" w:hint="eastAsia"/>
                <w:sz w:val="26"/>
                <w:szCs w:val="26"/>
              </w:rPr>
              <w:t>地方政府</w:t>
            </w:r>
            <w:r w:rsidRPr="00FF25C9">
              <w:rPr>
                <w:rFonts w:ascii="標楷體" w:eastAsia="標楷體" w:hAnsi="標楷體"/>
                <w:sz w:val="26"/>
                <w:szCs w:val="26"/>
              </w:rPr>
              <w:t>彈性自主規劃教師專業發展計畫</w:t>
            </w:r>
            <w:r w:rsidRPr="00FF25C9">
              <w:rPr>
                <w:rFonts w:ascii="標楷體" w:eastAsia="標楷體" w:hAnsi="標楷體" w:hint="eastAsia"/>
                <w:sz w:val="26"/>
                <w:szCs w:val="26"/>
              </w:rPr>
              <w:t>及</w:t>
            </w:r>
            <w:r w:rsidRPr="00FF25C9">
              <w:rPr>
                <w:rFonts w:ascii="標楷體" w:eastAsia="標楷體" w:hAnsi="標楷體"/>
                <w:sz w:val="26"/>
                <w:szCs w:val="26"/>
              </w:rPr>
              <w:t>推動教師專業發展實踐方案</w:t>
            </w:r>
            <w:r w:rsidRPr="00FF25C9">
              <w:rPr>
                <w:rFonts w:ascii="標楷體" w:eastAsia="標楷體" w:hAnsi="標楷體" w:hint="eastAsia"/>
                <w:sz w:val="26"/>
                <w:szCs w:val="26"/>
              </w:rPr>
              <w:t>；</w:t>
            </w:r>
            <w:r w:rsidRPr="00FF25C9">
              <w:rPr>
                <w:rFonts w:ascii="標楷體" w:eastAsia="標楷體" w:hAnsi="標楷體"/>
                <w:sz w:val="26"/>
                <w:szCs w:val="26"/>
              </w:rPr>
              <w:t>全國教師會教師專業發展支持系統，計成立24</w:t>
            </w:r>
            <w:r w:rsidRPr="00FF25C9">
              <w:rPr>
                <w:rFonts w:ascii="標楷體" w:eastAsia="標楷體" w:hAnsi="標楷體" w:hint="eastAsia"/>
                <w:sz w:val="26"/>
                <w:szCs w:val="26"/>
              </w:rPr>
              <w:t>3</w:t>
            </w:r>
            <w:r w:rsidRPr="00FF25C9">
              <w:rPr>
                <w:rFonts w:ascii="標楷體" w:eastAsia="標楷體" w:hAnsi="標楷體"/>
                <w:sz w:val="26"/>
                <w:szCs w:val="26"/>
              </w:rPr>
              <w:t>個基地班，1,</w:t>
            </w:r>
            <w:r w:rsidRPr="00FF25C9">
              <w:rPr>
                <w:rFonts w:ascii="標楷體" w:eastAsia="標楷體" w:hAnsi="標楷體" w:hint="eastAsia"/>
                <w:sz w:val="26"/>
                <w:szCs w:val="26"/>
              </w:rPr>
              <w:t>284</w:t>
            </w:r>
            <w:r w:rsidRPr="00FF25C9">
              <w:rPr>
                <w:rFonts w:ascii="標楷體" w:eastAsia="標楷體" w:hAnsi="標楷體"/>
                <w:sz w:val="26"/>
                <w:szCs w:val="26"/>
              </w:rPr>
              <w:t>名教師參與</w:t>
            </w:r>
            <w:r w:rsidRPr="00FF25C9">
              <w:rPr>
                <w:rFonts w:ascii="標楷體" w:eastAsia="標楷體" w:hAnsi="標楷體" w:hint="eastAsia"/>
                <w:sz w:val="26"/>
                <w:szCs w:val="26"/>
              </w:rPr>
              <w:t>。</w:t>
            </w:r>
          </w:p>
          <w:p w14:paraId="1EE72E72" w14:textId="77777777" w:rsidR="0025566A" w:rsidRPr="00FF25C9" w:rsidRDefault="0025566A" w:rsidP="00FB0D16">
            <w:pPr>
              <w:pStyle w:val="ac"/>
              <w:numPr>
                <w:ilvl w:val="0"/>
                <w:numId w:val="58"/>
              </w:numPr>
              <w:spacing w:line="330" w:lineRule="exact"/>
              <w:ind w:leftChars="0" w:left="773" w:hanging="820"/>
              <w:jc w:val="both"/>
              <w:rPr>
                <w:rFonts w:ascii="標楷體" w:eastAsia="標楷體" w:hAnsi="標楷體"/>
                <w:sz w:val="26"/>
                <w:szCs w:val="26"/>
              </w:rPr>
            </w:pPr>
            <w:r w:rsidRPr="00FF25C9">
              <w:rPr>
                <w:rFonts w:ascii="標楷體" w:eastAsia="標楷體" w:hAnsi="標楷體" w:hint="eastAsia"/>
                <w:sz w:val="26"/>
                <w:szCs w:val="26"/>
              </w:rPr>
              <w:t>協調師培大學開設20</w:t>
            </w:r>
            <w:r w:rsidRPr="00FF25C9">
              <w:rPr>
                <w:rFonts w:ascii="標楷體" w:eastAsia="標楷體" w:hAnsi="標楷體"/>
                <w:sz w:val="26"/>
                <w:szCs w:val="26"/>
              </w:rPr>
              <w:t>個</w:t>
            </w:r>
            <w:r w:rsidRPr="00FF25C9">
              <w:rPr>
                <w:rFonts w:ascii="標楷體" w:eastAsia="標楷體" w:hAnsi="標楷體" w:hint="eastAsia"/>
                <w:sz w:val="26"/>
                <w:szCs w:val="26"/>
              </w:rPr>
              <w:t>科技領域教師在職進修第二專長學分班及增能學分班；</w:t>
            </w:r>
            <w:r w:rsidRPr="00FF25C9">
              <w:rPr>
                <w:rFonts w:ascii="標楷體" w:eastAsia="標楷體" w:hAnsi="標楷體"/>
                <w:sz w:val="26"/>
                <w:szCs w:val="26"/>
              </w:rPr>
              <w:t>補助44所師培大學辦理地方教育輔導工作</w:t>
            </w:r>
            <w:r w:rsidRPr="00FF25C9">
              <w:rPr>
                <w:rFonts w:ascii="標楷體" w:eastAsia="標楷體" w:hAnsi="標楷體" w:hint="eastAsia"/>
                <w:sz w:val="26"/>
                <w:szCs w:val="26"/>
              </w:rPr>
              <w:t>。</w:t>
            </w:r>
          </w:p>
          <w:p w14:paraId="25ED9D50" w14:textId="77C3717F" w:rsidR="0025566A" w:rsidRPr="00FF25C9" w:rsidRDefault="0025566A" w:rsidP="00FB0D16">
            <w:pPr>
              <w:pStyle w:val="ac"/>
              <w:numPr>
                <w:ilvl w:val="0"/>
                <w:numId w:val="58"/>
              </w:numPr>
              <w:spacing w:line="330" w:lineRule="exact"/>
              <w:ind w:leftChars="0" w:left="773" w:hanging="820"/>
              <w:jc w:val="both"/>
              <w:rPr>
                <w:rFonts w:ascii="標楷體" w:eastAsia="標楷體" w:hAnsi="標楷體"/>
                <w:sz w:val="26"/>
                <w:szCs w:val="26"/>
              </w:rPr>
            </w:pPr>
            <w:r w:rsidRPr="00FF25C9">
              <w:rPr>
                <w:rFonts w:ascii="標楷體" w:eastAsia="標楷體" w:hAnsi="標楷體" w:hint="eastAsia"/>
                <w:sz w:val="26"/>
                <w:szCs w:val="26"/>
              </w:rPr>
              <w:t>建置教師適性教學素養與輔助平臺，累計</w:t>
            </w:r>
            <w:r w:rsidRPr="00FF25C9">
              <w:rPr>
                <w:rFonts w:ascii="標楷體" w:eastAsia="標楷體" w:hAnsi="標楷體"/>
                <w:sz w:val="26"/>
                <w:szCs w:val="26"/>
              </w:rPr>
              <w:t>4,060</w:t>
            </w:r>
            <w:r w:rsidRPr="00FF25C9">
              <w:rPr>
                <w:rFonts w:ascii="標楷體" w:eastAsia="標楷體" w:hAnsi="標楷體" w:hint="eastAsia"/>
                <w:sz w:val="26"/>
                <w:szCs w:val="26"/>
              </w:rPr>
              <w:t>所學</w:t>
            </w:r>
            <w:r w:rsidRPr="00FF25C9">
              <w:rPr>
                <w:rFonts w:ascii="標楷體" w:eastAsia="標楷體" w:hAnsi="標楷體"/>
                <w:sz w:val="26"/>
                <w:szCs w:val="26"/>
              </w:rPr>
              <w:t>校、8</w:t>
            </w:r>
            <w:r w:rsidRPr="00FF25C9">
              <w:rPr>
                <w:rFonts w:ascii="標楷體" w:eastAsia="標楷體" w:hAnsi="標楷體" w:hint="eastAsia"/>
                <w:sz w:val="26"/>
                <w:szCs w:val="26"/>
              </w:rPr>
              <w:t>萬</w:t>
            </w:r>
            <w:r w:rsidRPr="00FF25C9">
              <w:rPr>
                <w:rFonts w:ascii="標楷體" w:eastAsia="標楷體" w:hAnsi="標楷體"/>
                <w:sz w:val="26"/>
                <w:szCs w:val="26"/>
              </w:rPr>
              <w:t>9,047名教師</w:t>
            </w:r>
            <w:r w:rsidRPr="00FF25C9">
              <w:rPr>
                <w:rFonts w:ascii="標楷體" w:eastAsia="標楷體" w:hAnsi="標楷體" w:hint="eastAsia"/>
                <w:sz w:val="26"/>
                <w:szCs w:val="26"/>
              </w:rPr>
              <w:t>及</w:t>
            </w:r>
            <w:r w:rsidRPr="00FF25C9">
              <w:rPr>
                <w:rFonts w:ascii="標楷體" w:eastAsia="標楷體" w:hAnsi="標楷體"/>
                <w:sz w:val="26"/>
                <w:szCs w:val="26"/>
              </w:rPr>
              <w:t>171</w:t>
            </w:r>
            <w:r w:rsidRPr="00FF25C9">
              <w:rPr>
                <w:rFonts w:ascii="標楷體" w:eastAsia="標楷體" w:hAnsi="標楷體" w:hint="eastAsia"/>
                <w:sz w:val="26"/>
                <w:szCs w:val="26"/>
              </w:rPr>
              <w:t>萬</w:t>
            </w:r>
            <w:r w:rsidRPr="00FF25C9">
              <w:rPr>
                <w:rFonts w:ascii="標楷體" w:eastAsia="標楷體" w:hAnsi="標楷體"/>
                <w:sz w:val="26"/>
                <w:szCs w:val="26"/>
              </w:rPr>
              <w:t>3,851名學生</w:t>
            </w:r>
            <w:r w:rsidRPr="00FF25C9">
              <w:rPr>
                <w:rFonts w:ascii="標楷體" w:eastAsia="標楷體" w:hAnsi="標楷體" w:hint="eastAsia"/>
                <w:sz w:val="26"/>
                <w:szCs w:val="26"/>
              </w:rPr>
              <w:t>申請帳號。</w:t>
            </w:r>
          </w:p>
          <w:p w14:paraId="05737016" w14:textId="6FCEFEFB" w:rsidR="0025566A" w:rsidRPr="00FF25C9" w:rsidRDefault="0025566A" w:rsidP="00FB0D16">
            <w:pPr>
              <w:pStyle w:val="ac"/>
              <w:numPr>
                <w:ilvl w:val="0"/>
                <w:numId w:val="58"/>
              </w:numPr>
              <w:spacing w:line="330" w:lineRule="exact"/>
              <w:ind w:leftChars="0" w:left="773" w:hanging="820"/>
              <w:jc w:val="both"/>
              <w:rPr>
                <w:rFonts w:ascii="標楷體" w:eastAsia="標楷體"/>
                <w:sz w:val="26"/>
                <w:szCs w:val="26"/>
              </w:rPr>
            </w:pPr>
            <w:r w:rsidRPr="00FF25C9">
              <w:rPr>
                <w:rFonts w:ascii="標楷體" w:eastAsia="標楷體" w:hAnsi="標楷體" w:hint="eastAsia"/>
                <w:sz w:val="26"/>
                <w:szCs w:val="26"/>
              </w:rPr>
              <w:t>持續維運全國教師在職進修資訊網，累計</w:t>
            </w:r>
            <w:r w:rsidRPr="00FF25C9">
              <w:rPr>
                <w:rFonts w:ascii="標楷體" w:eastAsia="標楷體" w:hAnsi="標楷體"/>
                <w:sz w:val="26"/>
                <w:szCs w:val="26"/>
              </w:rPr>
              <w:t>21萬5,000名教師擁有帳號，瀏覽量超過1億3,089萬人次</w:t>
            </w:r>
            <w:r w:rsidRPr="00FF25C9">
              <w:rPr>
                <w:rFonts w:ascii="標楷體" w:eastAsia="標楷體" w:hAnsi="標楷體" w:hint="eastAsia"/>
                <w:sz w:val="26"/>
                <w:szCs w:val="26"/>
              </w:rPr>
              <w:t>。</w:t>
            </w:r>
          </w:p>
        </w:tc>
      </w:tr>
      <w:tr w:rsidR="0025566A" w:rsidRPr="00422B29" w14:paraId="35937561" w14:textId="77777777" w:rsidTr="00A92870">
        <w:trPr>
          <w:divId w:val="1110780298"/>
        </w:trPr>
        <w:tc>
          <w:tcPr>
            <w:tcW w:w="1787" w:type="dxa"/>
          </w:tcPr>
          <w:p w14:paraId="59A840EE" w14:textId="3ECDE60E" w:rsidR="0025566A" w:rsidRPr="004117CD" w:rsidRDefault="0025566A" w:rsidP="0069139B">
            <w:pPr>
              <w:spacing w:line="330" w:lineRule="exact"/>
              <w:ind w:left="900" w:hangingChars="346" w:hanging="90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十六、原住民族教育</w:t>
            </w:r>
          </w:p>
        </w:tc>
        <w:tc>
          <w:tcPr>
            <w:tcW w:w="2126" w:type="dxa"/>
          </w:tcPr>
          <w:p w14:paraId="1D6FB986" w14:textId="037ABE16" w:rsidR="0025566A" w:rsidRPr="004117CD" w:rsidRDefault="0025566A" w:rsidP="00FB0D16">
            <w:pPr>
              <w:spacing w:line="330" w:lineRule="exact"/>
              <w:jc w:val="both"/>
              <w:textDirection w:val="lrTbV"/>
              <w:rPr>
                <w:rFonts w:ascii="標楷體" w:eastAsia="標楷體" w:hAnsi="標楷體"/>
                <w:sz w:val="26"/>
                <w:szCs w:val="26"/>
              </w:rPr>
            </w:pPr>
            <w:r w:rsidRPr="004117CD">
              <w:rPr>
                <w:rFonts w:ascii="標楷體" w:eastAsia="標楷體" w:hAnsi="標楷體" w:hint="eastAsia"/>
                <w:sz w:val="26"/>
                <w:szCs w:val="26"/>
              </w:rPr>
              <w:t>發展原住民族教育</w:t>
            </w:r>
          </w:p>
        </w:tc>
        <w:tc>
          <w:tcPr>
            <w:tcW w:w="5802" w:type="dxa"/>
          </w:tcPr>
          <w:p w14:paraId="3AB1CCB7" w14:textId="271554F1" w:rsidR="0025566A" w:rsidRPr="004117CD" w:rsidRDefault="0025566A" w:rsidP="005B5029">
            <w:pPr>
              <w:pStyle w:val="ac"/>
              <w:numPr>
                <w:ilvl w:val="0"/>
                <w:numId w:val="37"/>
              </w:numPr>
              <w:spacing w:line="340" w:lineRule="exact"/>
              <w:ind w:leftChars="0" w:left="494" w:hanging="522"/>
              <w:jc w:val="both"/>
              <w:rPr>
                <w:rFonts w:ascii="標楷體" w:eastAsia="標楷體" w:hAnsi="標楷體"/>
                <w:sz w:val="26"/>
                <w:szCs w:val="26"/>
              </w:rPr>
            </w:pPr>
            <w:r w:rsidRPr="004117CD">
              <w:rPr>
                <w:rFonts w:ascii="標楷體" w:eastAsia="標楷體" w:hint="eastAsia"/>
                <w:sz w:val="26"/>
                <w:szCs w:val="26"/>
              </w:rPr>
              <w:t>促進原住民族教育推展，110年1月起執行</w:t>
            </w:r>
            <w:r w:rsidRPr="004117CD">
              <w:rPr>
                <w:rFonts w:ascii="標楷體" w:eastAsia="標楷體" w:hAnsi="標楷體" w:hint="eastAsia"/>
                <w:sz w:val="26"/>
                <w:szCs w:val="26"/>
              </w:rPr>
              <w:t>「原住民族教育發展計畫</w:t>
            </w:r>
            <w:r w:rsidR="008875EE" w:rsidRPr="004117CD">
              <w:rPr>
                <w:rFonts w:ascii="標楷體" w:eastAsia="標楷體" w:hAnsi="標楷體" w:hint="eastAsia"/>
                <w:sz w:val="26"/>
                <w:szCs w:val="26"/>
              </w:rPr>
              <w:t>（</w:t>
            </w:r>
            <w:r w:rsidRPr="004117CD">
              <w:rPr>
                <w:rFonts w:ascii="標楷體" w:eastAsia="標楷體" w:hAnsi="標楷體" w:hint="eastAsia"/>
                <w:sz w:val="26"/>
                <w:szCs w:val="26"/>
              </w:rPr>
              <w:t>110年至114年</w:t>
            </w:r>
            <w:r w:rsidR="008875EE" w:rsidRPr="004117CD">
              <w:rPr>
                <w:rFonts w:ascii="標楷體" w:eastAsia="標楷體" w:hAnsi="標楷體" w:hint="eastAsia"/>
                <w:sz w:val="26"/>
                <w:szCs w:val="26"/>
              </w:rPr>
              <w:t>）</w:t>
            </w:r>
            <w:r w:rsidRPr="004117CD">
              <w:rPr>
                <w:rFonts w:ascii="標楷體" w:eastAsia="標楷體" w:hAnsi="標楷體" w:hint="eastAsia"/>
                <w:sz w:val="26"/>
                <w:szCs w:val="26"/>
              </w:rPr>
              <w:t>」</w:t>
            </w:r>
            <w:r w:rsidRPr="004117CD">
              <w:rPr>
                <w:rFonts w:ascii="標楷體" w:eastAsia="標楷體" w:hint="eastAsia"/>
                <w:sz w:val="26"/>
                <w:szCs w:val="26"/>
              </w:rPr>
              <w:t>。</w:t>
            </w:r>
          </w:p>
          <w:p w14:paraId="52075535" w14:textId="2D651ADB" w:rsidR="0025566A" w:rsidRPr="004117CD" w:rsidRDefault="0025566A" w:rsidP="005B5029">
            <w:pPr>
              <w:pStyle w:val="ac"/>
              <w:numPr>
                <w:ilvl w:val="0"/>
                <w:numId w:val="37"/>
              </w:numPr>
              <w:spacing w:line="340" w:lineRule="exact"/>
              <w:ind w:leftChars="0" w:left="494" w:hanging="522"/>
              <w:jc w:val="both"/>
              <w:textDirection w:val="lrTbV"/>
              <w:rPr>
                <w:rFonts w:ascii="標楷體" w:eastAsia="標楷體" w:hAnsi="標楷體"/>
                <w:sz w:val="26"/>
                <w:szCs w:val="26"/>
              </w:rPr>
            </w:pPr>
            <w:r w:rsidRPr="004117CD">
              <w:rPr>
                <w:rFonts w:ascii="標楷體" w:eastAsia="標楷體" w:hAnsi="標楷體" w:hint="eastAsia"/>
                <w:sz w:val="26"/>
                <w:szCs w:val="26"/>
              </w:rPr>
              <w:t>推動原住民族實驗教育，110學年度高級中等教育階段計10</w:t>
            </w:r>
            <w:r w:rsidR="00685461">
              <w:rPr>
                <w:rFonts w:ascii="標楷體" w:eastAsia="標楷體" w:hAnsi="標楷體" w:hint="eastAsia"/>
                <w:sz w:val="26"/>
                <w:szCs w:val="26"/>
              </w:rPr>
              <w:t>所學校</w:t>
            </w:r>
            <w:r w:rsidRPr="004117CD">
              <w:rPr>
                <w:rFonts w:ascii="標楷體" w:eastAsia="標楷體" w:hAnsi="標楷體" w:hint="eastAsia"/>
                <w:sz w:val="26"/>
                <w:szCs w:val="26"/>
              </w:rPr>
              <w:t>31班辦理部分班級原住民族實驗教育。</w:t>
            </w:r>
          </w:p>
          <w:p w14:paraId="7E5CAC17" w14:textId="04731062" w:rsidR="0025566A" w:rsidRPr="004117CD" w:rsidRDefault="0025566A" w:rsidP="005B5029">
            <w:pPr>
              <w:pStyle w:val="ac"/>
              <w:numPr>
                <w:ilvl w:val="0"/>
                <w:numId w:val="37"/>
              </w:numPr>
              <w:spacing w:line="340" w:lineRule="exact"/>
              <w:ind w:leftChars="0" w:left="494" w:hanging="522"/>
              <w:jc w:val="both"/>
              <w:textDirection w:val="lrTbV"/>
              <w:rPr>
                <w:rFonts w:ascii="標楷體" w:eastAsia="標楷體" w:hAnsi="標楷體"/>
                <w:sz w:val="26"/>
                <w:szCs w:val="26"/>
              </w:rPr>
            </w:pPr>
            <w:r w:rsidRPr="004117CD">
              <w:rPr>
                <w:rFonts w:ascii="標楷體" w:eastAsia="標楷體" w:hAnsi="標楷體" w:hint="eastAsia"/>
                <w:sz w:val="26"/>
                <w:szCs w:val="26"/>
              </w:rPr>
              <w:t>推動原住民族語教學支援人員專職化，110學年度計補助16</w:t>
            </w:r>
            <w:r w:rsidR="00685461">
              <w:rPr>
                <w:rFonts w:ascii="標楷體" w:eastAsia="標楷體" w:hAnsi="標楷體" w:hint="eastAsia"/>
                <w:sz w:val="26"/>
                <w:szCs w:val="26"/>
              </w:rPr>
              <w:t>縣市</w:t>
            </w:r>
            <w:r w:rsidRPr="004117CD">
              <w:rPr>
                <w:rFonts w:ascii="標楷體" w:eastAsia="標楷體" w:hAnsi="標楷體" w:hint="eastAsia"/>
                <w:sz w:val="26"/>
                <w:szCs w:val="26"/>
              </w:rPr>
              <w:t>甄選聘用189位專職族語老師。</w:t>
            </w:r>
          </w:p>
          <w:p w14:paraId="4442E664" w14:textId="77777777" w:rsidR="0025566A" w:rsidRPr="004117CD" w:rsidRDefault="0025566A" w:rsidP="005B5029">
            <w:pPr>
              <w:pStyle w:val="ac"/>
              <w:numPr>
                <w:ilvl w:val="0"/>
                <w:numId w:val="37"/>
              </w:numPr>
              <w:spacing w:line="340" w:lineRule="exact"/>
              <w:ind w:leftChars="0" w:left="494" w:hanging="522"/>
              <w:jc w:val="both"/>
              <w:textDirection w:val="lrTbV"/>
              <w:rPr>
                <w:rFonts w:ascii="標楷體" w:eastAsia="標楷體"/>
                <w:sz w:val="26"/>
                <w:szCs w:val="26"/>
              </w:rPr>
            </w:pPr>
            <w:r w:rsidRPr="004117CD">
              <w:rPr>
                <w:rFonts w:ascii="標楷體" w:eastAsia="標楷體" w:hint="eastAsia"/>
                <w:sz w:val="26"/>
                <w:szCs w:val="26"/>
              </w:rPr>
              <w:t>推展原住民族高級中等以下學校及學前教育，提高</w:t>
            </w:r>
            <w:r w:rsidRPr="004117CD">
              <w:rPr>
                <w:rFonts w:ascii="標楷體" w:eastAsia="標楷體"/>
                <w:sz w:val="26"/>
                <w:szCs w:val="26"/>
              </w:rPr>
              <w:t>5歲幼兒入園率，補助國中小住宿伙食費、高中助學金及住宿伙食費、補助族語教學、人才培育、校園環境及設施設備充實改善等相關計畫。</w:t>
            </w:r>
          </w:p>
          <w:p w14:paraId="558D63DE" w14:textId="4A0B9FB3" w:rsidR="0025566A" w:rsidRPr="004117CD" w:rsidRDefault="0025566A" w:rsidP="005B5029">
            <w:pPr>
              <w:pStyle w:val="ac"/>
              <w:numPr>
                <w:ilvl w:val="0"/>
                <w:numId w:val="37"/>
              </w:numPr>
              <w:spacing w:line="340" w:lineRule="exact"/>
              <w:ind w:leftChars="0" w:left="494" w:hanging="522"/>
              <w:jc w:val="both"/>
              <w:textDirection w:val="lrTbV"/>
              <w:rPr>
                <w:rFonts w:ascii="標楷體" w:eastAsia="標楷體" w:hAnsi="標楷體"/>
                <w:sz w:val="26"/>
                <w:szCs w:val="26"/>
              </w:rPr>
            </w:pPr>
            <w:r w:rsidRPr="004117CD">
              <w:rPr>
                <w:rFonts w:ascii="標楷體" w:eastAsia="標楷體" w:hAnsi="標楷體" w:hint="eastAsia"/>
                <w:sz w:val="26"/>
                <w:szCs w:val="26"/>
              </w:rPr>
              <w:t>完備原住民族師資培育，1</w:t>
            </w:r>
            <w:r w:rsidRPr="004117CD">
              <w:rPr>
                <w:rFonts w:ascii="標楷體" w:eastAsia="標楷體" w:hAnsi="標楷體"/>
                <w:sz w:val="26"/>
                <w:szCs w:val="26"/>
              </w:rPr>
              <w:t>1</w:t>
            </w:r>
            <w:r w:rsidRPr="004117CD">
              <w:rPr>
                <w:rFonts w:ascii="標楷體" w:eastAsia="標楷體" w:hAnsi="標楷體" w:hint="eastAsia"/>
                <w:sz w:val="26"/>
                <w:szCs w:val="26"/>
              </w:rPr>
              <w:t>0學年度補助8所原住民重點師資培育大學辦理原住民師資培育專班，並採多元管道培育原住民族語言師資；依地方政府需求核定</w:t>
            </w:r>
            <w:r w:rsidRPr="004117CD">
              <w:rPr>
                <w:rFonts w:ascii="標楷體" w:eastAsia="標楷體" w:hAnsi="標楷體"/>
                <w:sz w:val="26"/>
                <w:szCs w:val="26"/>
              </w:rPr>
              <w:t>49</w:t>
            </w:r>
            <w:r w:rsidRPr="004117CD">
              <w:rPr>
                <w:rFonts w:ascii="標楷體" w:eastAsia="標楷體" w:hAnsi="標楷體" w:hint="eastAsia"/>
                <w:sz w:val="26"/>
                <w:szCs w:val="26"/>
              </w:rPr>
              <w:t>名原住民師資公費生。</w:t>
            </w:r>
          </w:p>
          <w:p w14:paraId="0C18FC4B" w14:textId="223557C4" w:rsidR="0025566A" w:rsidRPr="004117CD" w:rsidRDefault="0025566A" w:rsidP="005B5029">
            <w:pPr>
              <w:pStyle w:val="ac"/>
              <w:numPr>
                <w:ilvl w:val="0"/>
                <w:numId w:val="37"/>
              </w:numPr>
              <w:spacing w:line="340" w:lineRule="exact"/>
              <w:ind w:leftChars="0" w:left="494" w:hanging="522"/>
              <w:jc w:val="both"/>
              <w:textDirection w:val="lrTbV"/>
              <w:rPr>
                <w:rFonts w:ascii="標楷體" w:eastAsia="標楷體"/>
                <w:sz w:val="26"/>
                <w:szCs w:val="26"/>
              </w:rPr>
            </w:pPr>
            <w:r w:rsidRPr="004117CD">
              <w:rPr>
                <w:rFonts w:ascii="標楷體" w:eastAsia="標楷體" w:hint="eastAsia"/>
                <w:sz w:val="26"/>
                <w:szCs w:val="26"/>
              </w:rPr>
              <w:t>持續納入高教深耕計畫，強化大專校院「原住民族學生資源中心」功能，1</w:t>
            </w:r>
            <w:r w:rsidRPr="004117CD">
              <w:rPr>
                <w:rFonts w:ascii="標楷體" w:eastAsia="標楷體"/>
                <w:sz w:val="26"/>
                <w:szCs w:val="26"/>
              </w:rPr>
              <w:t>10</w:t>
            </w:r>
            <w:r w:rsidRPr="004117CD">
              <w:rPr>
                <w:rFonts w:ascii="標楷體" w:eastAsia="標楷體" w:hint="eastAsia"/>
                <w:sz w:val="26"/>
                <w:szCs w:val="26"/>
              </w:rPr>
              <w:t>年度補助14</w:t>
            </w:r>
            <w:r w:rsidRPr="004117CD">
              <w:rPr>
                <w:rFonts w:ascii="標楷體" w:eastAsia="標楷體"/>
                <w:sz w:val="26"/>
                <w:szCs w:val="26"/>
              </w:rPr>
              <w:t>5</w:t>
            </w:r>
            <w:r w:rsidR="00685461">
              <w:rPr>
                <w:rFonts w:ascii="標楷體" w:eastAsia="標楷體" w:hint="eastAsia"/>
                <w:sz w:val="26"/>
                <w:szCs w:val="26"/>
              </w:rPr>
              <w:t>所</w:t>
            </w:r>
            <w:r w:rsidRPr="004117CD">
              <w:rPr>
                <w:rFonts w:ascii="標楷體" w:eastAsia="標楷體" w:hint="eastAsia"/>
                <w:sz w:val="26"/>
                <w:szCs w:val="26"/>
              </w:rPr>
              <w:t>原資中心，聘任專職人力，並補助4區6</w:t>
            </w:r>
            <w:r w:rsidR="00685461">
              <w:rPr>
                <w:rFonts w:ascii="標楷體" w:eastAsia="標楷體" w:hint="eastAsia"/>
                <w:sz w:val="26"/>
                <w:szCs w:val="26"/>
              </w:rPr>
              <w:t>所</w:t>
            </w:r>
            <w:r w:rsidRPr="004117CD">
              <w:rPr>
                <w:rFonts w:ascii="標楷體" w:eastAsia="標楷體" w:hint="eastAsia"/>
                <w:sz w:val="26"/>
                <w:szCs w:val="26"/>
              </w:rPr>
              <w:t>原資中心，建立資源分享平臺，提供諮詢及經驗交流。</w:t>
            </w:r>
          </w:p>
        </w:tc>
      </w:tr>
      <w:tr w:rsidR="0025566A" w:rsidRPr="00422B29" w14:paraId="5C44D098" w14:textId="77777777" w:rsidTr="00A92870">
        <w:trPr>
          <w:divId w:val="1110780298"/>
        </w:trPr>
        <w:tc>
          <w:tcPr>
            <w:tcW w:w="1787" w:type="dxa"/>
          </w:tcPr>
          <w:p w14:paraId="750AE38D" w14:textId="31CA0A3B" w:rsidR="0025566A" w:rsidRPr="004117CD" w:rsidRDefault="0025566A" w:rsidP="0069139B">
            <w:pPr>
              <w:spacing w:line="330" w:lineRule="exact"/>
              <w:ind w:left="900" w:hangingChars="346" w:hanging="900"/>
              <w:jc w:val="both"/>
              <w:textDirection w:val="lrTbV"/>
              <w:rPr>
                <w:rFonts w:ascii="標楷體" w:eastAsia="標楷體" w:hAnsi="標楷體"/>
                <w:sz w:val="26"/>
                <w:szCs w:val="26"/>
              </w:rPr>
            </w:pPr>
            <w:r w:rsidRPr="004117CD">
              <w:rPr>
                <w:rFonts w:ascii="標楷體" w:eastAsia="標楷體" w:hAnsi="標楷體" w:hint="eastAsia"/>
                <w:sz w:val="26"/>
                <w:szCs w:val="26"/>
              </w:rPr>
              <w:t>十七、終身教育行政及督導</w:t>
            </w:r>
          </w:p>
        </w:tc>
        <w:tc>
          <w:tcPr>
            <w:tcW w:w="2126" w:type="dxa"/>
          </w:tcPr>
          <w:p w14:paraId="4093C795" w14:textId="77777777" w:rsidR="0033630C" w:rsidRPr="00E01729" w:rsidRDefault="0033630C" w:rsidP="00FB0D16">
            <w:pPr>
              <w:spacing w:line="330" w:lineRule="exact"/>
              <w:ind w:left="602" w:hangingChars="223" w:hanging="602"/>
              <w:jc w:val="both"/>
              <w:textDirection w:val="lrTbV"/>
              <w:rPr>
                <w:rFonts w:ascii="標楷體" w:eastAsia="標楷體" w:hAnsi="標楷體"/>
                <w:color w:val="000000" w:themeColor="text1"/>
                <w:sz w:val="27"/>
                <w:szCs w:val="27"/>
              </w:rPr>
            </w:pPr>
            <w:r w:rsidRPr="00E01729">
              <w:rPr>
                <w:rFonts w:ascii="標楷體" w:eastAsia="標楷體" w:hAnsi="標楷體" w:hint="eastAsia"/>
                <w:color w:val="000000" w:themeColor="text1"/>
                <w:sz w:val="27"/>
                <w:szCs w:val="27"/>
              </w:rPr>
              <w:t>一、智慧服務全民樂學－國立社教機構科技創新服務第二期計畫</w:t>
            </w:r>
          </w:p>
          <w:p w14:paraId="005C7D3E" w14:textId="77777777" w:rsidR="0033630C" w:rsidRPr="00E01729" w:rsidRDefault="0033630C" w:rsidP="00FB0D16">
            <w:pPr>
              <w:spacing w:line="330" w:lineRule="exact"/>
              <w:ind w:left="602" w:hangingChars="223" w:hanging="602"/>
              <w:jc w:val="both"/>
              <w:textDirection w:val="lrTbV"/>
              <w:rPr>
                <w:rFonts w:ascii="標楷體" w:eastAsia="標楷體" w:hAnsi="標楷體"/>
                <w:color w:val="000000" w:themeColor="text1"/>
                <w:sz w:val="27"/>
                <w:szCs w:val="27"/>
              </w:rPr>
            </w:pPr>
            <w:r w:rsidRPr="00E01729">
              <w:rPr>
                <w:rFonts w:ascii="標楷體" w:eastAsia="標楷體" w:hAnsi="標楷體" w:hint="eastAsia"/>
                <w:color w:val="000000" w:themeColor="text1"/>
                <w:sz w:val="27"/>
                <w:szCs w:val="27"/>
              </w:rPr>
              <w:t>二、臺北科學藝術園區整體發展計畫</w:t>
            </w:r>
          </w:p>
          <w:p w14:paraId="773D6C64" w14:textId="77BBAE43" w:rsidR="0033630C" w:rsidRPr="00E01729" w:rsidRDefault="0033630C" w:rsidP="00FB0D16">
            <w:pPr>
              <w:spacing w:line="330" w:lineRule="exact"/>
              <w:ind w:left="602" w:hangingChars="223" w:hanging="602"/>
              <w:jc w:val="both"/>
              <w:textDirection w:val="lrTbV"/>
              <w:rPr>
                <w:rFonts w:ascii="標楷體" w:eastAsia="標楷體" w:hAnsi="標楷體"/>
                <w:color w:val="000000" w:themeColor="text1"/>
                <w:sz w:val="27"/>
                <w:szCs w:val="27"/>
              </w:rPr>
            </w:pPr>
            <w:r w:rsidRPr="00E01729">
              <w:rPr>
                <w:rFonts w:ascii="標楷體" w:eastAsia="標楷體" w:hAnsi="標楷體" w:hint="eastAsia"/>
                <w:color w:val="000000" w:themeColor="text1"/>
                <w:sz w:val="27"/>
                <w:szCs w:val="27"/>
              </w:rPr>
              <w:t>三、國立社教機構環境優化</w:t>
            </w:r>
            <w:r w:rsidR="00685461" w:rsidRPr="0033630C">
              <w:rPr>
                <w:rFonts w:ascii="標楷體" w:eastAsia="標楷體" w:hAnsi="標楷體" w:hint="eastAsia"/>
                <w:color w:val="000000" w:themeColor="text1"/>
                <w:sz w:val="26"/>
                <w:szCs w:val="26"/>
              </w:rPr>
              <w:t>‧</w:t>
            </w:r>
            <w:r w:rsidRPr="00E01729">
              <w:rPr>
                <w:rFonts w:ascii="標楷體" w:eastAsia="標楷體" w:hAnsi="標楷體" w:hint="eastAsia"/>
                <w:color w:val="000000" w:themeColor="text1"/>
                <w:sz w:val="27"/>
                <w:szCs w:val="27"/>
              </w:rPr>
              <w:t>服務躍升計畫</w:t>
            </w:r>
          </w:p>
          <w:p w14:paraId="0A74335E" w14:textId="77777777" w:rsidR="0033630C" w:rsidRPr="00E01729" w:rsidRDefault="0033630C" w:rsidP="00FB0D16">
            <w:pPr>
              <w:spacing w:line="330" w:lineRule="exact"/>
              <w:ind w:left="602" w:hangingChars="223" w:hanging="602"/>
              <w:jc w:val="both"/>
              <w:textDirection w:val="lrTbV"/>
              <w:rPr>
                <w:rFonts w:ascii="標楷體" w:eastAsia="標楷體" w:hAnsi="標楷體"/>
                <w:color w:val="000000" w:themeColor="text1"/>
                <w:sz w:val="27"/>
                <w:szCs w:val="27"/>
              </w:rPr>
            </w:pPr>
            <w:r w:rsidRPr="00E01729">
              <w:rPr>
                <w:rFonts w:ascii="標楷體" w:eastAsia="標楷體" w:hAnsi="標楷體" w:hint="eastAsia"/>
                <w:color w:val="000000" w:themeColor="text1"/>
                <w:sz w:val="27"/>
                <w:szCs w:val="27"/>
              </w:rPr>
              <w:t>四、建構合作共享的公共圖書館系統中長程個案計畫</w:t>
            </w:r>
          </w:p>
          <w:p w14:paraId="26E34264" w14:textId="77777777" w:rsidR="0033630C" w:rsidRPr="00E01729" w:rsidRDefault="0033630C" w:rsidP="00FB0D16">
            <w:pPr>
              <w:spacing w:line="330" w:lineRule="exact"/>
              <w:ind w:left="602" w:hangingChars="223" w:hanging="602"/>
              <w:jc w:val="both"/>
              <w:textDirection w:val="lrTbV"/>
              <w:rPr>
                <w:rFonts w:ascii="標楷體" w:eastAsia="標楷體" w:hAnsi="標楷體"/>
                <w:color w:val="000000" w:themeColor="text1"/>
                <w:sz w:val="27"/>
                <w:szCs w:val="27"/>
              </w:rPr>
            </w:pPr>
            <w:r w:rsidRPr="00E01729">
              <w:rPr>
                <w:rFonts w:ascii="標楷體" w:eastAsia="標楷體" w:hAnsi="標楷體" w:hint="eastAsia"/>
                <w:color w:val="000000" w:themeColor="text1"/>
                <w:sz w:val="27"/>
                <w:szCs w:val="27"/>
              </w:rPr>
              <w:lastRenderedPageBreak/>
              <w:t>五、強化推展家庭教育</w:t>
            </w:r>
          </w:p>
          <w:p w14:paraId="7776B45E" w14:textId="77777777" w:rsidR="0033630C" w:rsidRPr="00E01729" w:rsidRDefault="0033630C" w:rsidP="00FB0D16">
            <w:pPr>
              <w:spacing w:line="330" w:lineRule="exact"/>
              <w:ind w:left="602" w:hangingChars="223" w:hanging="602"/>
              <w:jc w:val="both"/>
              <w:textDirection w:val="lrTbV"/>
              <w:rPr>
                <w:rFonts w:ascii="標楷體" w:eastAsia="標楷體" w:hAnsi="標楷體"/>
                <w:color w:val="000000" w:themeColor="text1"/>
                <w:sz w:val="27"/>
                <w:szCs w:val="27"/>
              </w:rPr>
            </w:pPr>
            <w:r w:rsidRPr="00E01729">
              <w:rPr>
                <w:rFonts w:ascii="標楷體" w:eastAsia="標楷體" w:hAnsi="標楷體" w:hint="eastAsia"/>
                <w:color w:val="000000" w:themeColor="text1"/>
                <w:sz w:val="27"/>
                <w:szCs w:val="27"/>
              </w:rPr>
              <w:t>六、建構完善高齡學習體系</w:t>
            </w:r>
          </w:p>
          <w:p w14:paraId="1FF26346" w14:textId="77777777" w:rsidR="0033630C" w:rsidRPr="00E01729" w:rsidRDefault="0033630C" w:rsidP="00FB0D16">
            <w:pPr>
              <w:spacing w:line="330" w:lineRule="exact"/>
              <w:ind w:left="570" w:hangingChars="211" w:hanging="570"/>
              <w:jc w:val="both"/>
              <w:textDirection w:val="lrTbV"/>
              <w:rPr>
                <w:rFonts w:ascii="標楷體" w:eastAsia="標楷體" w:hAnsi="標楷體"/>
                <w:color w:val="000000" w:themeColor="text1"/>
                <w:sz w:val="27"/>
                <w:szCs w:val="27"/>
              </w:rPr>
            </w:pPr>
            <w:r w:rsidRPr="00E01729">
              <w:rPr>
                <w:rFonts w:ascii="標楷體" w:eastAsia="標楷體" w:hAnsi="標楷體" w:hint="eastAsia"/>
                <w:color w:val="000000" w:themeColor="text1"/>
                <w:sz w:val="27"/>
                <w:szCs w:val="27"/>
              </w:rPr>
              <w:t>七、促進社區大學穩健發展</w:t>
            </w:r>
          </w:p>
          <w:p w14:paraId="3DC885D8" w14:textId="30D74847" w:rsidR="0025566A" w:rsidRPr="004117CD" w:rsidRDefault="0033630C" w:rsidP="00FB0D16">
            <w:pPr>
              <w:spacing w:line="330" w:lineRule="exact"/>
              <w:ind w:left="602" w:hangingChars="223" w:hanging="602"/>
              <w:jc w:val="both"/>
              <w:textDirection w:val="lrTbV"/>
              <w:rPr>
                <w:rFonts w:ascii="標楷體" w:eastAsia="標楷體" w:hAnsi="標楷體"/>
                <w:sz w:val="26"/>
                <w:szCs w:val="26"/>
              </w:rPr>
            </w:pPr>
            <w:r w:rsidRPr="00E01729">
              <w:rPr>
                <w:rFonts w:ascii="標楷體" w:eastAsia="標楷體" w:hAnsi="標楷體" w:hint="eastAsia"/>
                <w:color w:val="000000" w:themeColor="text1"/>
                <w:sz w:val="27"/>
                <w:szCs w:val="27"/>
              </w:rPr>
              <w:t>八、國家圖書館南部分館暨聯合典藏中心建設計畫</w:t>
            </w:r>
          </w:p>
        </w:tc>
        <w:tc>
          <w:tcPr>
            <w:tcW w:w="5802" w:type="dxa"/>
          </w:tcPr>
          <w:p w14:paraId="0C6A6C0B" w14:textId="77777777" w:rsidR="0025566A" w:rsidRPr="0033630C" w:rsidRDefault="0025566A" w:rsidP="005B5029">
            <w:pPr>
              <w:spacing w:line="340" w:lineRule="exact"/>
              <w:ind w:leftChars="-11" w:left="494" w:hangingChars="200" w:hanging="520"/>
              <w:jc w:val="both"/>
              <w:textDirection w:val="lrTbV"/>
              <w:rPr>
                <w:rFonts w:ascii="標楷體" w:eastAsia="標楷體" w:hAnsi="標楷體"/>
                <w:color w:val="000000" w:themeColor="text1"/>
                <w:sz w:val="26"/>
                <w:szCs w:val="26"/>
              </w:rPr>
            </w:pPr>
            <w:r w:rsidRPr="004117CD">
              <w:rPr>
                <w:rFonts w:ascii="標楷體" w:eastAsia="標楷體" w:hAnsi="標楷體" w:hint="eastAsia"/>
                <w:color w:val="000000" w:themeColor="text1"/>
                <w:sz w:val="26"/>
                <w:szCs w:val="26"/>
              </w:rPr>
              <w:lastRenderedPageBreak/>
              <w:t>一</w:t>
            </w:r>
            <w:r w:rsidRPr="0033630C">
              <w:rPr>
                <w:rFonts w:ascii="標楷體" w:eastAsia="標楷體" w:hAnsi="標楷體" w:hint="eastAsia"/>
                <w:color w:val="000000" w:themeColor="text1"/>
                <w:sz w:val="26"/>
                <w:szCs w:val="26"/>
              </w:rPr>
              <w:t>、提升「智慧服務‧全民樂學－國立社教機構服務品質」：</w:t>
            </w:r>
            <w:r w:rsidRPr="0033630C">
              <w:rPr>
                <w:rFonts w:ascii="標楷體" w:eastAsia="標楷體" w:hAnsi="標楷體"/>
                <w:color w:val="000000" w:themeColor="text1"/>
                <w:sz w:val="26"/>
                <w:szCs w:val="26"/>
              </w:rPr>
              <w:t xml:space="preserve"> </w:t>
            </w:r>
          </w:p>
          <w:p w14:paraId="69BF9492" w14:textId="77777777" w:rsidR="0025566A" w:rsidRPr="0033630C" w:rsidRDefault="0025566A" w:rsidP="005B5029">
            <w:pPr>
              <w:spacing w:line="340" w:lineRule="exact"/>
              <w:ind w:left="549" w:hangingChars="211" w:hanging="549"/>
              <w:jc w:val="both"/>
              <w:textDirection w:val="lrTbV"/>
              <w:rPr>
                <w:rFonts w:ascii="標楷體" w:eastAsia="標楷體" w:hAnsi="標楷體"/>
                <w:color w:val="000000" w:themeColor="text1"/>
                <w:sz w:val="26"/>
                <w:szCs w:val="26"/>
              </w:rPr>
            </w:pPr>
            <w:r w:rsidRPr="0033630C">
              <w:rPr>
                <w:rFonts w:ascii="標楷體" w:eastAsia="標楷體" w:hAnsi="標楷體" w:hint="eastAsia"/>
                <w:color w:val="000000" w:themeColor="text1"/>
                <w:sz w:val="26"/>
                <w:szCs w:val="26"/>
              </w:rPr>
              <w:t xml:space="preserve">        各館所智慧科技探索之常設展均已完成規劃，多數館所並已完成招標，刻正與廠商研議策展細節；各智慧服務工具及平臺已完成設計規劃，刻正進行招標作業；另</w:t>
            </w:r>
            <w:r w:rsidRPr="0033630C">
              <w:rPr>
                <w:rFonts w:ascii="標楷體" w:eastAsia="標楷體" w:hAnsi="標楷體"/>
                <w:color w:val="000000" w:themeColor="text1"/>
                <w:sz w:val="26"/>
                <w:szCs w:val="26"/>
              </w:rPr>
              <w:t>中小學新課綱新型態整體服務與課程討論及設計</w:t>
            </w:r>
            <w:r w:rsidRPr="0033630C">
              <w:rPr>
                <w:rFonts w:ascii="標楷體" w:eastAsia="標楷體" w:hAnsi="標楷體" w:hint="eastAsia"/>
                <w:color w:val="000000" w:themeColor="text1"/>
                <w:sz w:val="26"/>
                <w:szCs w:val="26"/>
              </w:rPr>
              <w:t>亦著手進行中</w:t>
            </w:r>
            <w:r w:rsidRPr="0033630C">
              <w:rPr>
                <w:rFonts w:ascii="標楷體" w:eastAsia="標楷體" w:hAnsi="標楷體"/>
                <w:color w:val="000000" w:themeColor="text1"/>
                <w:sz w:val="26"/>
                <w:szCs w:val="26"/>
              </w:rPr>
              <w:t>。</w:t>
            </w:r>
          </w:p>
          <w:p w14:paraId="75B3962E" w14:textId="77777777" w:rsidR="0025566A" w:rsidRPr="0033630C" w:rsidRDefault="0025566A" w:rsidP="005B5029">
            <w:pPr>
              <w:spacing w:line="340" w:lineRule="exact"/>
              <w:ind w:leftChars="-11" w:left="494" w:hangingChars="200" w:hanging="520"/>
              <w:jc w:val="both"/>
              <w:textDirection w:val="lrTbV"/>
              <w:rPr>
                <w:rFonts w:ascii="標楷體" w:eastAsia="標楷體" w:hAnsi="標楷體"/>
                <w:color w:val="000000" w:themeColor="text1"/>
                <w:sz w:val="26"/>
                <w:szCs w:val="26"/>
              </w:rPr>
            </w:pPr>
            <w:r w:rsidRPr="0033630C">
              <w:rPr>
                <w:rFonts w:ascii="標楷體" w:eastAsia="標楷體" w:hint="eastAsia"/>
                <w:color w:val="000000" w:themeColor="text1"/>
                <w:sz w:val="26"/>
                <w:szCs w:val="26"/>
              </w:rPr>
              <w:t>二、臺北科學藝術園區</w:t>
            </w:r>
            <w:r w:rsidRPr="0033630C">
              <w:rPr>
                <w:rFonts w:ascii="標楷體" w:eastAsia="標楷體" w:hAnsi="標楷體" w:hint="eastAsia"/>
                <w:color w:val="000000" w:themeColor="text1"/>
                <w:sz w:val="26"/>
                <w:szCs w:val="26"/>
              </w:rPr>
              <w:t>整體</w:t>
            </w:r>
            <w:r w:rsidRPr="0033630C">
              <w:rPr>
                <w:rFonts w:ascii="標楷體" w:eastAsia="標楷體" w:hint="eastAsia"/>
                <w:color w:val="000000" w:themeColor="text1"/>
                <w:sz w:val="26"/>
                <w:szCs w:val="26"/>
              </w:rPr>
              <w:t>發展計畫</w:t>
            </w:r>
            <w:r w:rsidRPr="0033630C">
              <w:rPr>
                <w:rFonts w:ascii="標楷體" w:eastAsia="標楷體" w:hAnsi="標楷體" w:hint="eastAsia"/>
                <w:color w:val="000000" w:themeColor="text1"/>
                <w:sz w:val="26"/>
                <w:szCs w:val="26"/>
              </w:rPr>
              <w:t>：</w:t>
            </w:r>
            <w:r w:rsidRPr="0033630C">
              <w:rPr>
                <w:rFonts w:ascii="標楷體" w:eastAsia="標楷體" w:hAnsi="標楷體"/>
                <w:color w:val="000000" w:themeColor="text1"/>
                <w:sz w:val="26"/>
                <w:szCs w:val="26"/>
              </w:rPr>
              <w:t xml:space="preserve"> </w:t>
            </w:r>
          </w:p>
          <w:p w14:paraId="05954732" w14:textId="24B0D51A" w:rsidR="0025566A" w:rsidRPr="0033630C" w:rsidRDefault="0025566A" w:rsidP="005B5029">
            <w:pPr>
              <w:spacing w:line="340" w:lineRule="exact"/>
              <w:ind w:left="549" w:hangingChars="211" w:hanging="549"/>
              <w:jc w:val="both"/>
              <w:textDirection w:val="lrTbV"/>
              <w:rPr>
                <w:rFonts w:ascii="標楷體" w:eastAsia="標楷體"/>
                <w:color w:val="000000" w:themeColor="text1"/>
                <w:sz w:val="26"/>
                <w:szCs w:val="26"/>
              </w:rPr>
            </w:pPr>
            <w:r w:rsidRPr="0033630C">
              <w:rPr>
                <w:rFonts w:ascii="標楷體" w:eastAsia="標楷體" w:hint="eastAsia"/>
                <w:color w:val="000000" w:themeColor="text1"/>
                <w:sz w:val="26"/>
                <w:szCs w:val="26"/>
              </w:rPr>
              <w:t xml:space="preserve">        </w:t>
            </w:r>
            <w:r w:rsidRPr="0033630C">
              <w:rPr>
                <w:rFonts w:ascii="標楷體" w:eastAsia="標楷體"/>
                <w:color w:val="000000" w:themeColor="text1"/>
                <w:sz w:val="26"/>
                <w:szCs w:val="26"/>
              </w:rPr>
              <w:t>國立臺灣科學教育館</w:t>
            </w:r>
            <w:r w:rsidRPr="0033630C">
              <w:rPr>
                <w:rFonts w:ascii="標楷體" w:eastAsia="標楷體" w:hAnsi="標楷體" w:hint="eastAsia"/>
                <w:color w:val="000000" w:themeColor="text1"/>
                <w:sz w:val="26"/>
                <w:szCs w:val="26"/>
              </w:rPr>
              <w:t>「</w:t>
            </w:r>
            <w:r w:rsidRPr="0033630C">
              <w:rPr>
                <w:rFonts w:ascii="標楷體" w:eastAsia="標楷體"/>
                <w:color w:val="000000" w:themeColor="text1"/>
                <w:sz w:val="26"/>
                <w:szCs w:val="26"/>
              </w:rPr>
              <w:t>Prototype Factory原型工場擴建及戶外展演空間建置</w:t>
            </w:r>
            <w:r w:rsidRPr="0033630C">
              <w:rPr>
                <w:rFonts w:hint="eastAsia"/>
                <w:color w:val="000000" w:themeColor="text1"/>
                <w:sz w:val="26"/>
                <w:szCs w:val="26"/>
              </w:rPr>
              <w:t>」</w:t>
            </w:r>
            <w:r w:rsidRPr="0033630C">
              <w:rPr>
                <w:rFonts w:ascii="標楷體" w:eastAsia="標楷體" w:hint="eastAsia"/>
                <w:color w:val="000000" w:themeColor="text1"/>
                <w:sz w:val="26"/>
                <w:szCs w:val="26"/>
              </w:rPr>
              <w:t>等</w:t>
            </w:r>
            <w:r w:rsidRPr="0033630C">
              <w:rPr>
                <w:rFonts w:ascii="標楷體" w:eastAsia="標楷體"/>
                <w:color w:val="000000" w:themeColor="text1"/>
                <w:sz w:val="26"/>
                <w:szCs w:val="26"/>
              </w:rPr>
              <w:t>4項行動計畫</w:t>
            </w:r>
            <w:r w:rsidRPr="0033630C">
              <w:rPr>
                <w:rFonts w:ascii="標楷體" w:eastAsia="標楷體" w:hint="eastAsia"/>
                <w:color w:val="000000" w:themeColor="text1"/>
                <w:sz w:val="26"/>
                <w:szCs w:val="26"/>
              </w:rPr>
              <w:t>及「原型工場擴建及戶外展演空間建置計畫委託設計監造技術服務案基本設計」等2項工程之基本設計</w:t>
            </w:r>
            <w:r w:rsidR="00FA707E" w:rsidRPr="0033630C">
              <w:rPr>
                <w:rFonts w:ascii="標楷體" w:eastAsia="標楷體"/>
                <w:color w:val="000000" w:themeColor="text1"/>
                <w:sz w:val="26"/>
                <w:szCs w:val="26"/>
              </w:rPr>
              <w:t>業完成</w:t>
            </w:r>
            <w:r w:rsidRPr="0033630C">
              <w:rPr>
                <w:rFonts w:ascii="標楷體" w:eastAsia="標楷體" w:hint="eastAsia"/>
                <w:color w:val="000000" w:themeColor="text1"/>
                <w:sz w:val="26"/>
                <w:szCs w:val="26"/>
              </w:rPr>
              <w:t>審查。</w:t>
            </w:r>
          </w:p>
          <w:p w14:paraId="4AD8EC9B" w14:textId="3A4D322B" w:rsidR="0025566A" w:rsidRPr="0033630C" w:rsidRDefault="0025566A" w:rsidP="005B5029">
            <w:pPr>
              <w:spacing w:line="340" w:lineRule="exact"/>
              <w:ind w:leftChars="-11" w:left="494" w:hangingChars="200" w:hanging="520"/>
              <w:jc w:val="both"/>
              <w:textDirection w:val="lrTbV"/>
              <w:rPr>
                <w:rFonts w:ascii="標楷體" w:eastAsia="標楷體" w:hAnsi="標楷體"/>
                <w:color w:val="000000" w:themeColor="text1"/>
                <w:sz w:val="26"/>
                <w:szCs w:val="26"/>
              </w:rPr>
            </w:pPr>
            <w:r w:rsidRPr="0033630C">
              <w:rPr>
                <w:rFonts w:ascii="標楷體" w:eastAsia="標楷體" w:hint="eastAsia"/>
                <w:color w:val="000000" w:themeColor="text1"/>
                <w:sz w:val="26"/>
                <w:szCs w:val="26"/>
              </w:rPr>
              <w:t>三、國立社教機構</w:t>
            </w:r>
            <w:r w:rsidRPr="0033630C">
              <w:rPr>
                <w:rFonts w:ascii="標楷體" w:eastAsia="標楷體" w:hAnsi="標楷體" w:hint="eastAsia"/>
                <w:color w:val="000000" w:themeColor="text1"/>
                <w:sz w:val="26"/>
                <w:szCs w:val="26"/>
              </w:rPr>
              <w:t>環境</w:t>
            </w:r>
            <w:r w:rsidRPr="0033630C">
              <w:rPr>
                <w:rFonts w:ascii="標楷體" w:eastAsia="標楷體" w:hint="eastAsia"/>
                <w:color w:val="000000" w:themeColor="text1"/>
                <w:sz w:val="26"/>
                <w:szCs w:val="26"/>
              </w:rPr>
              <w:t>優化</w:t>
            </w:r>
            <w:r w:rsidR="00C23520" w:rsidRPr="0033630C">
              <w:rPr>
                <w:rFonts w:ascii="標楷體" w:eastAsia="標楷體" w:hAnsi="標楷體" w:hint="eastAsia"/>
                <w:color w:val="000000" w:themeColor="text1"/>
                <w:sz w:val="26"/>
                <w:szCs w:val="26"/>
              </w:rPr>
              <w:t>‧</w:t>
            </w:r>
            <w:r w:rsidRPr="0033630C">
              <w:rPr>
                <w:rFonts w:ascii="標楷體" w:eastAsia="標楷體" w:hAnsi="標楷體" w:hint="eastAsia"/>
                <w:color w:val="000000" w:themeColor="text1"/>
                <w:sz w:val="26"/>
                <w:szCs w:val="26"/>
              </w:rPr>
              <w:t>服務躍升計畫</w:t>
            </w:r>
          </w:p>
          <w:p w14:paraId="7EF9CCEC" w14:textId="4413B5A7" w:rsidR="0025566A" w:rsidRPr="0033630C" w:rsidRDefault="0025566A" w:rsidP="00FA707E">
            <w:pPr>
              <w:spacing w:line="330" w:lineRule="exact"/>
              <w:ind w:left="549" w:hangingChars="211" w:hanging="549"/>
              <w:jc w:val="both"/>
              <w:rPr>
                <w:rFonts w:ascii="標楷體" w:eastAsia="標楷體"/>
                <w:color w:val="000000" w:themeColor="text1"/>
                <w:sz w:val="26"/>
                <w:szCs w:val="26"/>
              </w:rPr>
            </w:pPr>
            <w:r w:rsidRPr="0033630C">
              <w:rPr>
                <w:rFonts w:ascii="標楷體" w:eastAsia="標楷體" w:hint="eastAsia"/>
                <w:color w:val="000000" w:themeColor="text1"/>
                <w:sz w:val="26"/>
                <w:szCs w:val="26"/>
              </w:rPr>
              <w:t xml:space="preserve">        行政院</w:t>
            </w:r>
            <w:r w:rsidR="0052494B">
              <w:rPr>
                <w:rFonts w:ascii="標楷體" w:eastAsia="標楷體" w:hint="eastAsia"/>
                <w:color w:val="000000" w:themeColor="text1"/>
                <w:sz w:val="26"/>
                <w:szCs w:val="26"/>
              </w:rPr>
              <w:t>於</w:t>
            </w:r>
            <w:r w:rsidRPr="0033630C">
              <w:rPr>
                <w:rFonts w:ascii="標楷體" w:eastAsia="標楷體" w:hint="eastAsia"/>
                <w:color w:val="000000" w:themeColor="text1"/>
                <w:sz w:val="26"/>
                <w:szCs w:val="26"/>
              </w:rPr>
              <w:t>1</w:t>
            </w:r>
            <w:r w:rsidRPr="0033630C">
              <w:rPr>
                <w:rFonts w:ascii="標楷體" w:eastAsia="標楷體"/>
                <w:color w:val="000000" w:themeColor="text1"/>
                <w:sz w:val="26"/>
                <w:szCs w:val="26"/>
              </w:rPr>
              <w:t>09</w:t>
            </w:r>
            <w:r w:rsidRPr="0033630C">
              <w:rPr>
                <w:rFonts w:ascii="標楷體" w:eastAsia="標楷體" w:hint="eastAsia"/>
                <w:color w:val="000000" w:themeColor="text1"/>
                <w:sz w:val="26"/>
                <w:szCs w:val="26"/>
              </w:rPr>
              <w:t>年6月5日核定計畫期程自110年至113年，</w:t>
            </w:r>
            <w:r w:rsidR="00566BC5">
              <w:rPr>
                <w:rFonts w:ascii="標楷體" w:eastAsia="標楷體" w:hint="eastAsia"/>
                <w:color w:val="000000" w:themeColor="text1"/>
                <w:sz w:val="26"/>
                <w:szCs w:val="26"/>
              </w:rPr>
              <w:t>1</w:t>
            </w:r>
            <w:r w:rsidR="00566BC5">
              <w:rPr>
                <w:rFonts w:ascii="標楷體" w:eastAsia="標楷體"/>
                <w:color w:val="000000" w:themeColor="text1"/>
                <w:sz w:val="26"/>
                <w:szCs w:val="26"/>
              </w:rPr>
              <w:t>10</w:t>
            </w:r>
            <w:r w:rsidRPr="0033630C">
              <w:rPr>
                <w:rFonts w:ascii="標楷體" w:eastAsia="標楷體" w:hint="eastAsia"/>
                <w:color w:val="000000" w:themeColor="text1"/>
                <w:sz w:val="26"/>
                <w:szCs w:val="26"/>
              </w:rPr>
              <w:t>年共計核定9所國立社</w:t>
            </w:r>
            <w:r w:rsidRPr="0033630C">
              <w:rPr>
                <w:rFonts w:ascii="標楷體" w:eastAsia="標楷體" w:hint="eastAsia"/>
                <w:color w:val="000000" w:themeColor="text1"/>
                <w:sz w:val="26"/>
                <w:szCs w:val="26"/>
              </w:rPr>
              <w:lastRenderedPageBreak/>
              <w:t>教機構執行21項細部計畫，截至110年6月底陸續完成工程規劃設計之招標程序。</w:t>
            </w:r>
          </w:p>
          <w:p w14:paraId="50377909" w14:textId="77777777" w:rsidR="0025566A" w:rsidRPr="0033630C" w:rsidRDefault="0025566A" w:rsidP="00FA707E">
            <w:pPr>
              <w:spacing w:line="330" w:lineRule="exact"/>
              <w:ind w:leftChars="-11" w:left="494" w:hangingChars="200" w:hanging="520"/>
              <w:jc w:val="both"/>
              <w:rPr>
                <w:rFonts w:ascii="標楷體" w:eastAsia="標楷體"/>
                <w:color w:val="000000" w:themeColor="text1"/>
                <w:sz w:val="26"/>
                <w:szCs w:val="26"/>
              </w:rPr>
            </w:pPr>
            <w:r w:rsidRPr="0033630C">
              <w:rPr>
                <w:rFonts w:ascii="標楷體" w:eastAsia="標楷體" w:hint="eastAsia"/>
                <w:color w:val="000000" w:themeColor="text1"/>
                <w:sz w:val="26"/>
                <w:szCs w:val="26"/>
              </w:rPr>
              <w:t>四、建構合作共享的</w:t>
            </w:r>
            <w:r w:rsidRPr="0033630C">
              <w:rPr>
                <w:rFonts w:ascii="標楷體" w:eastAsia="標楷體" w:hAnsi="標楷體" w:hint="eastAsia"/>
                <w:color w:val="000000" w:themeColor="text1"/>
                <w:sz w:val="26"/>
                <w:szCs w:val="26"/>
              </w:rPr>
              <w:t>公共</w:t>
            </w:r>
            <w:r w:rsidRPr="0033630C">
              <w:rPr>
                <w:rFonts w:ascii="標楷體" w:eastAsia="標楷體" w:hint="eastAsia"/>
                <w:color w:val="000000" w:themeColor="text1"/>
                <w:sz w:val="26"/>
                <w:szCs w:val="26"/>
              </w:rPr>
              <w:t>圖書館系統中長程個案計畫</w:t>
            </w:r>
          </w:p>
          <w:p w14:paraId="7B2B3F7C" w14:textId="3C3B874B" w:rsidR="0025566A" w:rsidRPr="0033630C" w:rsidRDefault="0025566A" w:rsidP="00FA707E">
            <w:pPr>
              <w:pStyle w:val="ac"/>
              <w:numPr>
                <w:ilvl w:val="1"/>
                <w:numId w:val="50"/>
              </w:numPr>
              <w:spacing w:line="330" w:lineRule="exact"/>
              <w:ind w:leftChars="0" w:left="759" w:hanging="815"/>
              <w:jc w:val="both"/>
              <w:rPr>
                <w:rFonts w:ascii="標楷體" w:eastAsia="標楷體" w:hAnsi="標楷體"/>
                <w:color w:val="000000" w:themeColor="text1"/>
                <w:sz w:val="26"/>
                <w:szCs w:val="26"/>
              </w:rPr>
            </w:pPr>
            <w:r w:rsidRPr="0033630C">
              <w:rPr>
                <w:rFonts w:ascii="標楷體" w:eastAsia="標楷體" w:hAnsi="標楷體"/>
                <w:color w:val="000000" w:themeColor="text1"/>
                <w:sz w:val="26"/>
                <w:szCs w:val="26"/>
              </w:rPr>
              <w:t>增列核定</w:t>
            </w:r>
            <w:r w:rsidR="00C23520">
              <w:rPr>
                <w:rFonts w:ascii="標楷體" w:eastAsia="標楷體" w:hAnsi="標楷體" w:hint="eastAsia"/>
                <w:color w:val="000000" w:themeColor="text1"/>
                <w:sz w:val="26"/>
                <w:szCs w:val="26"/>
              </w:rPr>
              <w:t>8縣市</w:t>
            </w:r>
            <w:r w:rsidRPr="0033630C">
              <w:rPr>
                <w:rFonts w:ascii="標楷體" w:eastAsia="標楷體" w:hAnsi="標楷體"/>
                <w:color w:val="000000" w:themeColor="text1"/>
                <w:sz w:val="26"/>
                <w:szCs w:val="26"/>
              </w:rPr>
              <w:t>為年度館，並持續補助及輔導7縣市執行第1階段中心館興建，並完成核定補助5縣市5館辦理第3階段環境改善案，同意補助11縣市11館辦理第2階段興建案。</w:t>
            </w:r>
          </w:p>
          <w:p w14:paraId="452F637E" w14:textId="7DA09C48" w:rsidR="0025566A" w:rsidRPr="0033630C" w:rsidRDefault="0025566A" w:rsidP="00FA707E">
            <w:pPr>
              <w:pStyle w:val="ac"/>
              <w:numPr>
                <w:ilvl w:val="1"/>
                <w:numId w:val="50"/>
              </w:numPr>
              <w:spacing w:line="330" w:lineRule="exact"/>
              <w:ind w:leftChars="0" w:left="759" w:hanging="815"/>
              <w:jc w:val="both"/>
              <w:rPr>
                <w:rFonts w:ascii="標楷體" w:eastAsia="標楷體" w:hAnsi="標楷體"/>
                <w:color w:val="000000" w:themeColor="text1"/>
                <w:sz w:val="26"/>
                <w:szCs w:val="26"/>
              </w:rPr>
            </w:pPr>
            <w:r w:rsidRPr="00D5760D">
              <w:rPr>
                <w:rFonts w:ascii="標楷體" w:eastAsia="標楷體" w:hAnsi="標楷體"/>
                <w:color w:val="000000" w:themeColor="text1"/>
                <w:sz w:val="26"/>
                <w:szCs w:val="26"/>
              </w:rPr>
              <w:t>輔導</w:t>
            </w:r>
            <w:r w:rsidR="00C23520">
              <w:rPr>
                <w:rFonts w:ascii="標楷體" w:eastAsia="標楷體" w:hAnsi="標楷體" w:hint="eastAsia"/>
                <w:color w:val="000000" w:themeColor="text1"/>
                <w:sz w:val="26"/>
                <w:szCs w:val="26"/>
              </w:rPr>
              <w:t>地方政府</w:t>
            </w:r>
            <w:r w:rsidRPr="00D5760D">
              <w:rPr>
                <w:rFonts w:ascii="標楷體" w:eastAsia="標楷體" w:hAnsi="標楷體"/>
                <w:color w:val="000000" w:themeColor="text1"/>
                <w:sz w:val="26"/>
                <w:szCs w:val="26"/>
              </w:rPr>
              <w:t>成立縣市圖書館事業發展會報、辦理標竿觀摩活動及規劃公共圖書館政策建議書。辦理管考及輔導會議7場，</w:t>
            </w:r>
            <w:r w:rsidR="00C23520">
              <w:rPr>
                <w:rFonts w:ascii="標楷體" w:eastAsia="標楷體" w:hAnsi="標楷體" w:hint="eastAsia"/>
                <w:color w:val="000000" w:themeColor="text1"/>
                <w:sz w:val="26"/>
                <w:szCs w:val="26"/>
              </w:rPr>
              <w:t>地方政府</w:t>
            </w:r>
            <w:r w:rsidRPr="00D5760D">
              <w:rPr>
                <w:rFonts w:ascii="標楷體" w:eastAsia="標楷體" w:hAnsi="標楷體"/>
                <w:color w:val="000000" w:themeColor="text1"/>
                <w:sz w:val="26"/>
                <w:szCs w:val="26"/>
              </w:rPr>
              <w:t>分區分組輔導會議共3場。</w:t>
            </w:r>
          </w:p>
          <w:p w14:paraId="4608C4E5" w14:textId="2CFC1AEC" w:rsidR="0025566A" w:rsidRPr="0033630C" w:rsidRDefault="00B01AFD" w:rsidP="00FA707E">
            <w:pPr>
              <w:spacing w:line="330" w:lineRule="exact"/>
              <w:ind w:leftChars="-11" w:left="494" w:hangingChars="200" w:hanging="520"/>
              <w:jc w:val="both"/>
              <w:textDirection w:val="lrTbV"/>
              <w:rPr>
                <w:rFonts w:ascii="標楷體" w:eastAsia="標楷體" w:hAnsi="標楷體"/>
                <w:color w:val="000000" w:themeColor="text1"/>
                <w:sz w:val="26"/>
                <w:szCs w:val="26"/>
              </w:rPr>
            </w:pPr>
            <w:r w:rsidRPr="0033630C">
              <w:rPr>
                <w:rFonts w:ascii="標楷體" w:eastAsia="標楷體" w:hAnsi="標楷體" w:hint="eastAsia"/>
                <w:color w:val="000000" w:themeColor="text1"/>
                <w:sz w:val="26"/>
                <w:szCs w:val="26"/>
              </w:rPr>
              <w:t>五、</w:t>
            </w:r>
            <w:r w:rsidR="0025566A" w:rsidRPr="0033630C">
              <w:rPr>
                <w:rFonts w:ascii="標楷體" w:eastAsia="標楷體" w:hAnsi="標楷體" w:hint="eastAsia"/>
                <w:color w:val="000000" w:themeColor="text1"/>
                <w:sz w:val="26"/>
                <w:szCs w:val="26"/>
              </w:rPr>
              <w:t>強化推展家庭教育</w:t>
            </w:r>
          </w:p>
          <w:p w14:paraId="59766326" w14:textId="77777777" w:rsidR="0025566A" w:rsidRPr="0033630C" w:rsidRDefault="0025566A" w:rsidP="00FA707E">
            <w:pPr>
              <w:pStyle w:val="ac"/>
              <w:numPr>
                <w:ilvl w:val="0"/>
                <w:numId w:val="52"/>
              </w:numPr>
              <w:spacing w:line="330" w:lineRule="exact"/>
              <w:ind w:leftChars="0" w:left="773" w:hanging="801"/>
              <w:jc w:val="both"/>
              <w:textDirection w:val="lrTbV"/>
              <w:rPr>
                <w:rFonts w:ascii="標楷體" w:eastAsia="標楷體" w:hAnsi="標楷體"/>
                <w:color w:val="000000" w:themeColor="text1"/>
                <w:sz w:val="26"/>
                <w:szCs w:val="26"/>
              </w:rPr>
            </w:pPr>
            <w:r w:rsidRPr="0033630C">
              <w:rPr>
                <w:rFonts w:ascii="標楷體" w:eastAsia="標楷體" w:hAnsi="標楷體"/>
                <w:color w:val="000000" w:themeColor="text1"/>
                <w:sz w:val="26"/>
                <w:szCs w:val="26"/>
              </w:rPr>
              <w:t>辦理親職教育、婚姻教育等課程與活動，共計</w:t>
            </w:r>
            <w:r w:rsidRPr="0033630C">
              <w:rPr>
                <w:rFonts w:ascii="標楷體" w:eastAsia="標楷體" w:hAnsi="標楷體" w:hint="eastAsia"/>
                <w:color w:val="000000" w:themeColor="text1"/>
                <w:sz w:val="26"/>
                <w:szCs w:val="26"/>
              </w:rPr>
              <w:t>1</w:t>
            </w:r>
            <w:r w:rsidRPr="0033630C">
              <w:rPr>
                <w:rFonts w:ascii="標楷體" w:eastAsia="標楷體" w:hAnsi="標楷體"/>
                <w:color w:val="000000" w:themeColor="text1"/>
                <w:sz w:val="26"/>
                <w:szCs w:val="26"/>
              </w:rPr>
              <w:t>,</w:t>
            </w:r>
            <w:r w:rsidRPr="0033630C">
              <w:rPr>
                <w:rFonts w:ascii="標楷體" w:eastAsia="標楷體" w:hAnsi="標楷體" w:hint="eastAsia"/>
                <w:color w:val="000000" w:themeColor="text1"/>
                <w:sz w:val="26"/>
                <w:szCs w:val="26"/>
              </w:rPr>
              <w:t>939</w:t>
            </w:r>
            <w:r w:rsidRPr="0033630C">
              <w:rPr>
                <w:rFonts w:ascii="標楷體" w:eastAsia="標楷體" w:hAnsi="標楷體"/>
                <w:color w:val="000000" w:themeColor="text1"/>
                <w:sz w:val="26"/>
                <w:szCs w:val="26"/>
              </w:rPr>
              <w:t>場次，</w:t>
            </w:r>
            <w:r w:rsidRPr="0033630C">
              <w:rPr>
                <w:rFonts w:ascii="標楷體" w:eastAsia="標楷體" w:hAnsi="標楷體" w:hint="eastAsia"/>
                <w:color w:val="000000" w:themeColor="text1"/>
                <w:sz w:val="26"/>
                <w:szCs w:val="26"/>
              </w:rPr>
              <w:t>16</w:t>
            </w:r>
            <w:r w:rsidRPr="0033630C">
              <w:rPr>
                <w:rFonts w:ascii="標楷體" w:eastAsia="標楷體" w:hAnsi="標楷體"/>
                <w:color w:val="000000" w:themeColor="text1"/>
                <w:sz w:val="26"/>
                <w:szCs w:val="26"/>
              </w:rPr>
              <w:t>萬</w:t>
            </w:r>
            <w:r w:rsidRPr="0033630C">
              <w:rPr>
                <w:rFonts w:ascii="標楷體" w:eastAsia="標楷體" w:hAnsi="標楷體" w:hint="eastAsia"/>
                <w:color w:val="000000" w:themeColor="text1"/>
                <w:sz w:val="26"/>
                <w:szCs w:val="26"/>
              </w:rPr>
              <w:t>7</w:t>
            </w:r>
            <w:r w:rsidRPr="0033630C">
              <w:rPr>
                <w:rFonts w:ascii="標楷體" w:eastAsia="標楷體" w:hAnsi="標楷體"/>
                <w:color w:val="000000" w:themeColor="text1"/>
                <w:sz w:val="26"/>
                <w:szCs w:val="26"/>
              </w:rPr>
              <w:t>,</w:t>
            </w:r>
            <w:r w:rsidRPr="0033630C">
              <w:rPr>
                <w:rFonts w:ascii="標楷體" w:eastAsia="標楷體" w:hAnsi="標楷體" w:hint="eastAsia"/>
                <w:color w:val="000000" w:themeColor="text1"/>
                <w:sz w:val="26"/>
                <w:szCs w:val="26"/>
              </w:rPr>
              <w:t>518</w:t>
            </w:r>
            <w:r w:rsidRPr="0033630C">
              <w:rPr>
                <w:rFonts w:ascii="標楷體" w:eastAsia="標楷體" w:hAnsi="標楷體"/>
                <w:color w:val="000000" w:themeColor="text1"/>
                <w:sz w:val="26"/>
                <w:szCs w:val="26"/>
              </w:rPr>
              <w:t>人次參加；</w:t>
            </w:r>
            <w:r w:rsidRPr="0033630C">
              <w:rPr>
                <w:rFonts w:ascii="標楷體" w:eastAsia="標楷體" w:hAnsi="標楷體" w:cs="Times New Roman" w:hint="eastAsia"/>
                <w:color w:val="000000" w:themeColor="text1"/>
                <w:sz w:val="26"/>
                <w:szCs w:val="26"/>
              </w:rPr>
              <w:t>製播「友善家庭企業聯盟成果影片」，持續倡議「家庭教育到職場」理念，研發親職教育數位媒材</w:t>
            </w:r>
            <w:r w:rsidRPr="0033630C">
              <w:rPr>
                <w:rFonts w:ascii="標楷體" w:eastAsia="標楷體" w:hAnsi="標楷體" w:hint="eastAsia"/>
                <w:color w:val="000000" w:themeColor="text1"/>
                <w:sz w:val="26"/>
                <w:szCs w:val="26"/>
              </w:rPr>
              <w:t>。</w:t>
            </w:r>
          </w:p>
          <w:p w14:paraId="2DC6A077" w14:textId="136B6530" w:rsidR="0025566A" w:rsidRPr="0033630C" w:rsidRDefault="0025566A" w:rsidP="00FA707E">
            <w:pPr>
              <w:pStyle w:val="ac"/>
              <w:numPr>
                <w:ilvl w:val="0"/>
                <w:numId w:val="52"/>
              </w:numPr>
              <w:spacing w:line="330" w:lineRule="exact"/>
              <w:ind w:leftChars="0" w:left="773" w:hanging="801"/>
              <w:jc w:val="both"/>
              <w:textDirection w:val="lrTbV"/>
              <w:rPr>
                <w:rFonts w:ascii="標楷體" w:eastAsia="標楷體" w:hAnsi="標楷體"/>
                <w:color w:val="000000" w:themeColor="text1"/>
                <w:sz w:val="26"/>
                <w:szCs w:val="26"/>
              </w:rPr>
            </w:pPr>
            <w:r w:rsidRPr="0033630C">
              <w:rPr>
                <w:rFonts w:ascii="標楷體" w:eastAsia="標楷體" w:hAnsi="標楷體" w:hint="eastAsia"/>
                <w:color w:val="000000" w:themeColor="text1"/>
                <w:sz w:val="26"/>
                <w:szCs w:val="26"/>
              </w:rPr>
              <w:t>補助</w:t>
            </w:r>
            <w:r w:rsidR="00C23520">
              <w:rPr>
                <w:rFonts w:ascii="標楷體" w:eastAsia="標楷體" w:hAnsi="標楷體" w:hint="eastAsia"/>
                <w:color w:val="000000" w:themeColor="text1"/>
                <w:sz w:val="26"/>
                <w:szCs w:val="26"/>
              </w:rPr>
              <w:t>地方政府</w:t>
            </w:r>
            <w:r w:rsidRPr="0033630C">
              <w:rPr>
                <w:rFonts w:ascii="標楷體" w:eastAsia="標楷體" w:hAnsi="標楷體"/>
                <w:color w:val="000000" w:themeColor="text1"/>
                <w:sz w:val="26"/>
                <w:szCs w:val="26"/>
              </w:rPr>
              <w:t>進用家庭教育</w:t>
            </w:r>
            <w:r w:rsidRPr="0033630C">
              <w:rPr>
                <w:rFonts w:ascii="標楷體" w:eastAsia="標楷體" w:hAnsi="標楷體" w:hint="eastAsia"/>
                <w:color w:val="000000" w:themeColor="text1"/>
                <w:sz w:val="26"/>
                <w:szCs w:val="26"/>
              </w:rPr>
              <w:t>及社會工作相關</w:t>
            </w:r>
            <w:r w:rsidRPr="0033630C">
              <w:rPr>
                <w:rFonts w:ascii="標楷體" w:eastAsia="標楷體" w:hAnsi="標楷體"/>
                <w:color w:val="000000" w:themeColor="text1"/>
                <w:sz w:val="26"/>
                <w:szCs w:val="26"/>
              </w:rPr>
              <w:t>專業</w:t>
            </w:r>
            <w:r w:rsidRPr="0033630C">
              <w:rPr>
                <w:rFonts w:ascii="標楷體" w:eastAsia="標楷體" w:hAnsi="標楷體" w:hint="eastAsia"/>
                <w:color w:val="000000" w:themeColor="text1"/>
                <w:sz w:val="26"/>
                <w:szCs w:val="26"/>
              </w:rPr>
              <w:t>人員計5</w:t>
            </w:r>
            <w:r w:rsidRPr="0033630C">
              <w:rPr>
                <w:rFonts w:ascii="標楷體" w:eastAsia="標楷體" w:hAnsi="標楷體"/>
                <w:color w:val="000000" w:themeColor="text1"/>
                <w:sz w:val="26"/>
                <w:szCs w:val="26"/>
              </w:rPr>
              <w:t>7</w:t>
            </w:r>
            <w:r w:rsidRPr="0033630C">
              <w:rPr>
                <w:rFonts w:ascii="標楷體" w:eastAsia="標楷體" w:hAnsi="標楷體" w:hint="eastAsia"/>
                <w:color w:val="000000" w:themeColor="text1"/>
                <w:sz w:val="26"/>
                <w:szCs w:val="26"/>
              </w:rPr>
              <w:t>名</w:t>
            </w:r>
            <w:r w:rsidRPr="0033630C">
              <w:rPr>
                <w:rFonts w:ascii="標楷體" w:eastAsia="標楷體" w:hAnsi="標楷體"/>
                <w:color w:val="000000" w:themeColor="text1"/>
                <w:sz w:val="26"/>
                <w:szCs w:val="26"/>
              </w:rPr>
              <w:t>，14個縣市專業占比過半</w:t>
            </w:r>
            <w:r w:rsidR="00C23520">
              <w:rPr>
                <w:rFonts w:ascii="標楷體" w:eastAsia="標楷體" w:hAnsi="標楷體" w:hint="eastAsia"/>
                <w:color w:val="000000" w:themeColor="text1"/>
                <w:sz w:val="26"/>
                <w:szCs w:val="26"/>
              </w:rPr>
              <w:t>，並</w:t>
            </w:r>
            <w:r w:rsidRPr="0033630C">
              <w:rPr>
                <w:rFonts w:ascii="標楷體" w:eastAsia="標楷體" w:hAnsi="標楷體"/>
                <w:color w:val="000000" w:themeColor="text1"/>
                <w:sz w:val="26"/>
                <w:szCs w:val="26"/>
              </w:rPr>
              <w:t>補助</w:t>
            </w:r>
            <w:r w:rsidR="00C23520">
              <w:rPr>
                <w:rFonts w:ascii="標楷體" w:eastAsia="標楷體" w:hAnsi="標楷體" w:hint="eastAsia"/>
                <w:color w:val="000000" w:themeColor="text1"/>
                <w:sz w:val="26"/>
                <w:szCs w:val="26"/>
              </w:rPr>
              <w:t>地方</w:t>
            </w:r>
            <w:r w:rsidRPr="0033630C">
              <w:rPr>
                <w:rFonts w:ascii="標楷體" w:eastAsia="標楷體" w:hAnsi="標楷體"/>
                <w:color w:val="000000" w:themeColor="text1"/>
                <w:sz w:val="26"/>
                <w:szCs w:val="26"/>
              </w:rPr>
              <w:t>政府推展優先接受家庭教育服務實施計畫。</w:t>
            </w:r>
          </w:p>
          <w:p w14:paraId="3806D224" w14:textId="2F6A2AEA" w:rsidR="0025566A" w:rsidRPr="0033630C" w:rsidRDefault="00B01AFD" w:rsidP="00FA707E">
            <w:pPr>
              <w:spacing w:line="330" w:lineRule="exact"/>
              <w:ind w:leftChars="-11" w:left="494" w:hangingChars="200" w:hanging="520"/>
              <w:jc w:val="both"/>
              <w:textDirection w:val="lrTbV"/>
              <w:rPr>
                <w:rFonts w:ascii="標楷體" w:eastAsia="標楷體" w:hAnsi="標楷體"/>
                <w:color w:val="000000" w:themeColor="text1"/>
                <w:sz w:val="26"/>
                <w:szCs w:val="26"/>
              </w:rPr>
            </w:pPr>
            <w:r w:rsidRPr="0033630C">
              <w:rPr>
                <w:rFonts w:ascii="標楷體" w:eastAsia="標楷體" w:hAnsi="標楷體" w:hint="eastAsia"/>
                <w:color w:val="000000" w:themeColor="text1"/>
                <w:sz w:val="26"/>
                <w:szCs w:val="26"/>
              </w:rPr>
              <w:t>六、</w:t>
            </w:r>
            <w:r w:rsidR="0025566A" w:rsidRPr="0033630C">
              <w:rPr>
                <w:rFonts w:ascii="標楷體" w:eastAsia="標楷體" w:hAnsi="標楷體" w:hint="eastAsia"/>
                <w:color w:val="000000" w:themeColor="text1"/>
                <w:sz w:val="26"/>
                <w:szCs w:val="26"/>
              </w:rPr>
              <w:t>建構完善高齡學習體系</w:t>
            </w:r>
          </w:p>
          <w:p w14:paraId="78B891E8" w14:textId="77777777" w:rsidR="0025566A" w:rsidRPr="0033630C" w:rsidRDefault="0025566A" w:rsidP="00FA707E">
            <w:pPr>
              <w:pStyle w:val="ac"/>
              <w:numPr>
                <w:ilvl w:val="2"/>
                <w:numId w:val="51"/>
              </w:numPr>
              <w:spacing w:line="330" w:lineRule="exact"/>
              <w:ind w:leftChars="0" w:left="759" w:hanging="836"/>
              <w:jc w:val="both"/>
              <w:rPr>
                <w:rFonts w:ascii="標楷體" w:eastAsia="標楷體" w:hAnsi="標楷體"/>
                <w:color w:val="000000" w:themeColor="text1"/>
                <w:sz w:val="26"/>
                <w:szCs w:val="26"/>
              </w:rPr>
            </w:pPr>
            <w:r w:rsidRPr="0033630C">
              <w:rPr>
                <w:rFonts w:ascii="標楷體" w:eastAsia="標楷體" w:hAnsi="標楷體" w:hint="eastAsia"/>
                <w:color w:val="000000" w:themeColor="text1"/>
                <w:sz w:val="26"/>
                <w:szCs w:val="26"/>
              </w:rPr>
              <w:t>設置</w:t>
            </w:r>
            <w:r w:rsidRPr="0033630C">
              <w:rPr>
                <w:rFonts w:ascii="標楷體" w:eastAsia="標楷體" w:hAnsi="標楷體"/>
                <w:color w:val="000000" w:themeColor="text1"/>
                <w:sz w:val="26"/>
                <w:szCs w:val="26"/>
              </w:rPr>
              <w:t>373所樂齡學習中心及推動村里拓點計畫，已辦理2萬6,896場次活動，計69萬1,812人次參與；招募1萬2,480名樂齡志工活化高齡人力。</w:t>
            </w:r>
          </w:p>
          <w:p w14:paraId="5BC26186" w14:textId="77777777" w:rsidR="0025566A" w:rsidRPr="0033630C" w:rsidRDefault="0025566A" w:rsidP="00FA707E">
            <w:pPr>
              <w:pStyle w:val="ac"/>
              <w:numPr>
                <w:ilvl w:val="2"/>
                <w:numId w:val="51"/>
              </w:numPr>
              <w:spacing w:line="330" w:lineRule="exact"/>
              <w:ind w:leftChars="0" w:left="759" w:hanging="836"/>
              <w:jc w:val="both"/>
              <w:textDirection w:val="lrTbV"/>
              <w:rPr>
                <w:rFonts w:ascii="標楷體" w:eastAsia="標楷體" w:hAnsi="標楷體"/>
                <w:color w:val="000000" w:themeColor="text1"/>
                <w:sz w:val="26"/>
                <w:szCs w:val="26"/>
              </w:rPr>
            </w:pPr>
            <w:r w:rsidRPr="0033630C">
              <w:rPr>
                <w:rFonts w:ascii="標楷體" w:eastAsia="標楷體" w:hAnsi="標楷體" w:hint="eastAsia"/>
                <w:color w:val="000000" w:themeColor="text1"/>
                <w:sz w:val="26"/>
                <w:szCs w:val="26"/>
              </w:rPr>
              <w:t>補助樂齡大學及持續推動高齡自主學習團體，提供</w:t>
            </w:r>
            <w:r w:rsidRPr="0033630C">
              <w:rPr>
                <w:rFonts w:ascii="標楷體" w:eastAsia="標楷體" w:hAnsi="標楷體" w:hint="eastAsia"/>
                <w:bCs/>
                <w:color w:val="000000" w:themeColor="text1"/>
                <w:sz w:val="26"/>
                <w:szCs w:val="26"/>
              </w:rPr>
              <w:t>高齡者終身學習活動多元機會</w:t>
            </w:r>
            <w:r w:rsidRPr="0033630C">
              <w:rPr>
                <w:rFonts w:ascii="標楷體" w:eastAsia="標楷體" w:hAnsi="標楷體" w:hint="eastAsia"/>
                <w:color w:val="000000" w:themeColor="text1"/>
                <w:sz w:val="26"/>
                <w:szCs w:val="26"/>
              </w:rPr>
              <w:t>。強化高齡教育專業，辦理樂齡學習專業人員培訓及研發數位教材，發布第2期高齡教育中程發展計畫。</w:t>
            </w:r>
          </w:p>
          <w:p w14:paraId="4B242F6A" w14:textId="77777777" w:rsidR="0025566A" w:rsidRPr="0033630C" w:rsidRDefault="0025566A" w:rsidP="00FA707E">
            <w:pPr>
              <w:spacing w:line="330" w:lineRule="exact"/>
              <w:jc w:val="both"/>
              <w:textDirection w:val="lrTbV"/>
              <w:rPr>
                <w:rFonts w:ascii="標楷體" w:eastAsia="標楷體" w:hAnsi="標楷體"/>
                <w:color w:val="000000" w:themeColor="text1"/>
                <w:sz w:val="26"/>
                <w:szCs w:val="26"/>
              </w:rPr>
            </w:pPr>
            <w:r w:rsidRPr="0033630C">
              <w:rPr>
                <w:rFonts w:ascii="標楷體" w:eastAsia="標楷體" w:hAnsi="標楷體" w:hint="eastAsia"/>
                <w:color w:val="000000" w:themeColor="text1"/>
                <w:sz w:val="26"/>
                <w:szCs w:val="26"/>
              </w:rPr>
              <w:t>七、促進社區大學穩健發展</w:t>
            </w:r>
          </w:p>
          <w:p w14:paraId="463BD843" w14:textId="6635AF7A" w:rsidR="0025566A" w:rsidRPr="0033630C" w:rsidRDefault="00BE14FE" w:rsidP="00FA707E">
            <w:pPr>
              <w:spacing w:line="330" w:lineRule="exact"/>
              <w:ind w:leftChars="13" w:left="541" w:hangingChars="196" w:hanging="510"/>
              <w:jc w:val="both"/>
              <w:textDirection w:val="lrTbV"/>
              <w:rPr>
                <w:rFonts w:ascii="標楷體" w:eastAsia="標楷體" w:hAnsi="標楷體"/>
                <w:color w:val="000000" w:themeColor="text1"/>
                <w:sz w:val="26"/>
                <w:szCs w:val="26"/>
              </w:rPr>
            </w:pPr>
            <w:r w:rsidRPr="0033630C">
              <w:rPr>
                <w:rFonts w:ascii="標楷體" w:eastAsia="標楷體" w:hAnsi="標楷體" w:hint="eastAsia"/>
                <w:color w:val="000000" w:themeColor="text1"/>
                <w:sz w:val="26"/>
                <w:szCs w:val="26"/>
              </w:rPr>
              <w:t xml:space="preserve">        </w:t>
            </w:r>
            <w:r w:rsidR="0025566A" w:rsidRPr="0033630C">
              <w:rPr>
                <w:rFonts w:ascii="標楷體" w:eastAsia="標楷體" w:hAnsi="標楷體"/>
                <w:color w:val="000000" w:themeColor="text1"/>
                <w:sz w:val="26"/>
                <w:szCs w:val="26"/>
              </w:rPr>
              <w:t>依補助及獎勵社區大學發展辦法，</w:t>
            </w:r>
            <w:r w:rsidR="0025566A" w:rsidRPr="0033630C">
              <w:rPr>
                <w:rFonts w:ascii="標楷體" w:eastAsia="標楷體" w:hAnsi="標楷體" w:hint="eastAsia"/>
                <w:color w:val="000000" w:themeColor="text1"/>
                <w:sz w:val="26"/>
                <w:szCs w:val="26"/>
              </w:rPr>
              <w:t>補助及獎勵社區大學，並透過審查訪視機制協助社區大學精進辦學成效，</w:t>
            </w:r>
            <w:r w:rsidR="00B22CC7">
              <w:rPr>
                <w:rFonts w:ascii="標楷體" w:eastAsia="標楷體" w:hAnsi="標楷體" w:hint="eastAsia"/>
                <w:color w:val="000000" w:themeColor="text1"/>
                <w:sz w:val="26"/>
                <w:szCs w:val="26"/>
              </w:rPr>
              <w:t>110</w:t>
            </w:r>
            <w:r w:rsidR="0025566A" w:rsidRPr="0033630C">
              <w:rPr>
                <w:rFonts w:ascii="標楷體" w:eastAsia="標楷體" w:hAnsi="標楷體"/>
                <w:color w:val="000000" w:themeColor="text1"/>
                <w:sz w:val="26"/>
                <w:szCs w:val="26"/>
              </w:rPr>
              <w:t>年</w:t>
            </w:r>
            <w:r w:rsidR="0025566A" w:rsidRPr="0033630C">
              <w:rPr>
                <w:rFonts w:ascii="標楷體" w:eastAsia="標楷體" w:hAnsi="標楷體" w:hint="eastAsia"/>
                <w:color w:val="000000" w:themeColor="text1"/>
                <w:sz w:val="26"/>
                <w:szCs w:val="26"/>
              </w:rPr>
              <w:t>6月底</w:t>
            </w:r>
            <w:r w:rsidR="0025566A" w:rsidRPr="0033630C">
              <w:rPr>
                <w:rFonts w:ascii="標楷體" w:eastAsia="標楷體" w:hAnsi="標楷體"/>
                <w:color w:val="000000" w:themeColor="text1"/>
                <w:sz w:val="26"/>
                <w:szCs w:val="26"/>
              </w:rPr>
              <w:t>補助</w:t>
            </w:r>
            <w:r w:rsidR="00B22CC7">
              <w:rPr>
                <w:rFonts w:ascii="標楷體" w:eastAsia="標楷體" w:hAnsi="標楷體" w:hint="eastAsia"/>
                <w:color w:val="000000" w:themeColor="text1"/>
                <w:sz w:val="26"/>
                <w:szCs w:val="26"/>
              </w:rPr>
              <w:t>88</w:t>
            </w:r>
            <w:r w:rsidR="0025566A" w:rsidRPr="0033630C">
              <w:rPr>
                <w:rFonts w:ascii="標楷體" w:eastAsia="標楷體" w:hAnsi="標楷體"/>
                <w:color w:val="000000" w:themeColor="text1"/>
                <w:sz w:val="26"/>
                <w:szCs w:val="26"/>
              </w:rPr>
              <w:t>所社區大學</w:t>
            </w:r>
            <w:r w:rsidR="0025566A" w:rsidRPr="0033630C">
              <w:rPr>
                <w:rFonts w:ascii="標楷體" w:eastAsia="標楷體" w:hAnsi="標楷體" w:hint="eastAsia"/>
                <w:color w:val="000000" w:themeColor="text1"/>
                <w:sz w:val="26"/>
                <w:szCs w:val="26"/>
              </w:rPr>
              <w:t>，並辦理獎勵審查作業。</w:t>
            </w:r>
          </w:p>
          <w:p w14:paraId="00E46B9E" w14:textId="77777777" w:rsidR="0025566A" w:rsidRPr="0033630C" w:rsidRDefault="0025566A" w:rsidP="00FA707E">
            <w:pPr>
              <w:spacing w:line="330" w:lineRule="exact"/>
              <w:ind w:leftChars="-11" w:left="533" w:hangingChars="215" w:hanging="559"/>
              <w:jc w:val="both"/>
              <w:textDirection w:val="lrTbV"/>
              <w:rPr>
                <w:rFonts w:ascii="標楷體" w:eastAsia="標楷體"/>
                <w:color w:val="000000" w:themeColor="text1"/>
                <w:sz w:val="26"/>
                <w:szCs w:val="26"/>
              </w:rPr>
            </w:pPr>
            <w:r w:rsidRPr="0033630C">
              <w:rPr>
                <w:rFonts w:ascii="標楷體" w:eastAsia="標楷體" w:hint="eastAsia"/>
                <w:color w:val="000000" w:themeColor="text1"/>
                <w:sz w:val="26"/>
                <w:szCs w:val="26"/>
              </w:rPr>
              <w:t>八、國家圖書館</w:t>
            </w:r>
            <w:r w:rsidRPr="0033630C">
              <w:rPr>
                <w:rFonts w:ascii="標楷體" w:eastAsia="標楷體" w:hAnsi="標楷體" w:hint="eastAsia"/>
                <w:color w:val="000000" w:themeColor="text1"/>
                <w:sz w:val="26"/>
                <w:szCs w:val="26"/>
              </w:rPr>
              <w:t>南部</w:t>
            </w:r>
            <w:r w:rsidRPr="0033630C">
              <w:rPr>
                <w:rFonts w:ascii="標楷體" w:eastAsia="標楷體" w:hint="eastAsia"/>
                <w:color w:val="000000" w:themeColor="text1"/>
                <w:sz w:val="26"/>
                <w:szCs w:val="26"/>
              </w:rPr>
              <w:t>分館暨聯合典藏中心建設計畫</w:t>
            </w:r>
          </w:p>
          <w:p w14:paraId="560147BE" w14:textId="3CCD13BB" w:rsidR="0025566A" w:rsidRPr="0033630C" w:rsidRDefault="008875EE" w:rsidP="00FA707E">
            <w:pPr>
              <w:spacing w:line="330" w:lineRule="exact"/>
              <w:ind w:leftChars="6" w:left="799" w:hangingChars="302" w:hanging="785"/>
              <w:jc w:val="both"/>
              <w:textDirection w:val="lrTbV"/>
              <w:rPr>
                <w:rFonts w:ascii="標楷體" w:eastAsia="標楷體"/>
                <w:color w:val="000000" w:themeColor="text1"/>
                <w:sz w:val="26"/>
                <w:szCs w:val="26"/>
              </w:rPr>
            </w:pPr>
            <w:r w:rsidRPr="0033630C">
              <w:rPr>
                <w:rFonts w:ascii="標楷體" w:eastAsia="標楷體" w:hint="eastAsia"/>
                <w:color w:val="000000" w:themeColor="text1"/>
                <w:sz w:val="26"/>
                <w:szCs w:val="26"/>
              </w:rPr>
              <w:t>（</w:t>
            </w:r>
            <w:r w:rsidR="0025566A" w:rsidRPr="0033630C">
              <w:rPr>
                <w:rFonts w:ascii="標楷體" w:eastAsia="標楷體" w:hint="eastAsia"/>
                <w:color w:val="000000" w:themeColor="text1"/>
                <w:sz w:val="26"/>
                <w:szCs w:val="26"/>
              </w:rPr>
              <w:t>一</w:t>
            </w:r>
            <w:r w:rsidRPr="0033630C">
              <w:rPr>
                <w:rFonts w:ascii="標楷體" w:eastAsia="標楷體" w:hint="eastAsia"/>
                <w:color w:val="000000" w:themeColor="text1"/>
                <w:sz w:val="26"/>
                <w:szCs w:val="26"/>
              </w:rPr>
              <w:t>）</w:t>
            </w:r>
            <w:r w:rsidR="00FA707E" w:rsidRPr="0033630C">
              <w:rPr>
                <w:rFonts w:ascii="標楷體" w:eastAsia="標楷體" w:hint="eastAsia"/>
                <w:color w:val="000000" w:themeColor="text1"/>
                <w:sz w:val="26"/>
                <w:szCs w:val="26"/>
              </w:rPr>
              <w:t>土地撥用問題已解決</w:t>
            </w:r>
            <w:r w:rsidR="00FA707E">
              <w:rPr>
                <w:rFonts w:ascii="標楷體" w:eastAsia="標楷體" w:hint="eastAsia"/>
                <w:color w:val="000000" w:themeColor="text1"/>
                <w:sz w:val="26"/>
                <w:szCs w:val="26"/>
              </w:rPr>
              <w:t>，</w:t>
            </w:r>
            <w:r w:rsidR="00FA707E" w:rsidRPr="0033630C">
              <w:rPr>
                <w:rFonts w:ascii="標楷體" w:eastAsia="標楷體" w:hint="eastAsia"/>
                <w:color w:val="000000" w:themeColor="text1"/>
                <w:sz w:val="26"/>
                <w:szCs w:val="26"/>
              </w:rPr>
              <w:t>並於110年6月2</w:t>
            </w:r>
            <w:r w:rsidR="00FA707E" w:rsidRPr="0033630C">
              <w:rPr>
                <w:rFonts w:ascii="標楷體" w:eastAsia="標楷體"/>
                <w:color w:val="000000" w:themeColor="text1"/>
                <w:sz w:val="26"/>
                <w:szCs w:val="26"/>
              </w:rPr>
              <w:t>3</w:t>
            </w:r>
            <w:r w:rsidR="00FA707E" w:rsidRPr="0033630C">
              <w:rPr>
                <w:rFonts w:ascii="標楷體" w:eastAsia="標楷體" w:hint="eastAsia"/>
                <w:color w:val="000000" w:themeColor="text1"/>
                <w:sz w:val="26"/>
                <w:szCs w:val="26"/>
              </w:rPr>
              <w:t>日完成土地管理機關變更，持續積極辦理新建工程招標事宜。</w:t>
            </w:r>
          </w:p>
          <w:p w14:paraId="166C855C" w14:textId="227AC86C" w:rsidR="0025566A" w:rsidRPr="004117CD" w:rsidRDefault="008875EE" w:rsidP="00FA707E">
            <w:pPr>
              <w:spacing w:line="330" w:lineRule="exact"/>
              <w:ind w:leftChars="6" w:left="799" w:hangingChars="302" w:hanging="785"/>
              <w:jc w:val="both"/>
              <w:textDirection w:val="lrTbV"/>
              <w:rPr>
                <w:rFonts w:ascii="標楷體" w:eastAsia="標楷體"/>
                <w:sz w:val="26"/>
                <w:szCs w:val="26"/>
              </w:rPr>
            </w:pPr>
            <w:r w:rsidRPr="0033630C">
              <w:rPr>
                <w:rFonts w:ascii="標楷體" w:eastAsia="標楷體" w:hint="eastAsia"/>
                <w:color w:val="000000" w:themeColor="text1"/>
                <w:sz w:val="26"/>
                <w:szCs w:val="26"/>
              </w:rPr>
              <w:lastRenderedPageBreak/>
              <w:t>（</w:t>
            </w:r>
            <w:r w:rsidR="0025566A" w:rsidRPr="0033630C">
              <w:rPr>
                <w:rFonts w:ascii="標楷體" w:eastAsia="標楷體" w:hint="eastAsia"/>
                <w:color w:val="000000" w:themeColor="text1"/>
                <w:sz w:val="26"/>
                <w:szCs w:val="26"/>
              </w:rPr>
              <w:t>二</w:t>
            </w:r>
            <w:r w:rsidRPr="0033630C">
              <w:rPr>
                <w:rFonts w:ascii="標楷體" w:eastAsia="標楷體" w:hint="eastAsia"/>
                <w:color w:val="000000" w:themeColor="text1"/>
                <w:sz w:val="26"/>
                <w:szCs w:val="26"/>
              </w:rPr>
              <w:t>）</w:t>
            </w:r>
            <w:r w:rsidR="00FA707E" w:rsidRPr="0033630C">
              <w:rPr>
                <w:rFonts w:ascii="標楷體" w:eastAsia="標楷體" w:hint="eastAsia"/>
                <w:color w:val="000000" w:themeColor="text1"/>
                <w:sz w:val="26"/>
                <w:szCs w:val="26"/>
              </w:rPr>
              <w:t>修正計畫業於110年6月30日函報行政院審議。</w:t>
            </w:r>
          </w:p>
        </w:tc>
      </w:tr>
      <w:tr w:rsidR="0025566A" w:rsidRPr="00422B29" w14:paraId="4AC833B4" w14:textId="77777777" w:rsidTr="00A92870">
        <w:trPr>
          <w:divId w:val="1110780298"/>
        </w:trPr>
        <w:tc>
          <w:tcPr>
            <w:tcW w:w="1787" w:type="dxa"/>
          </w:tcPr>
          <w:p w14:paraId="57033D92" w14:textId="63E53E84" w:rsidR="0025566A" w:rsidRPr="004117CD" w:rsidRDefault="0025566A" w:rsidP="0069139B">
            <w:pPr>
              <w:spacing w:line="330" w:lineRule="exact"/>
              <w:ind w:left="900" w:hangingChars="346" w:hanging="90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十八、青年教育與就業儲蓄帳戶方案</w:t>
            </w:r>
          </w:p>
        </w:tc>
        <w:tc>
          <w:tcPr>
            <w:tcW w:w="2126" w:type="dxa"/>
          </w:tcPr>
          <w:p w14:paraId="57AE3864" w14:textId="13008EBC" w:rsidR="0025566A" w:rsidRPr="004117CD" w:rsidRDefault="0025566A" w:rsidP="00FB0D16">
            <w:pPr>
              <w:spacing w:line="330" w:lineRule="exact"/>
              <w:ind w:left="1"/>
              <w:jc w:val="both"/>
              <w:textDirection w:val="lrTbV"/>
              <w:rPr>
                <w:rFonts w:ascii="標楷體" w:eastAsia="標楷體" w:hAnsi="標楷體"/>
                <w:sz w:val="26"/>
                <w:szCs w:val="26"/>
              </w:rPr>
            </w:pPr>
            <w:r w:rsidRPr="004117CD">
              <w:rPr>
                <w:rFonts w:ascii="標楷體" w:eastAsia="標楷體" w:hAnsi="標楷體" w:hint="eastAsia"/>
                <w:sz w:val="26"/>
                <w:szCs w:val="26"/>
              </w:rPr>
              <w:t>青年教育與就業儲蓄帳戶方案</w:t>
            </w:r>
          </w:p>
        </w:tc>
        <w:tc>
          <w:tcPr>
            <w:tcW w:w="5802" w:type="dxa"/>
          </w:tcPr>
          <w:p w14:paraId="15B2E31E" w14:textId="77777777" w:rsidR="0025566A" w:rsidRPr="004117CD" w:rsidRDefault="0025566A" w:rsidP="00FB0D16">
            <w:pPr>
              <w:spacing w:line="330" w:lineRule="exact"/>
              <w:jc w:val="both"/>
              <w:textDirection w:val="lrTbV"/>
              <w:rPr>
                <w:rFonts w:ascii="標楷體" w:eastAsia="標楷體"/>
                <w:sz w:val="26"/>
                <w:szCs w:val="26"/>
              </w:rPr>
            </w:pPr>
            <w:r w:rsidRPr="004117CD">
              <w:rPr>
                <w:rFonts w:ascii="標楷體" w:eastAsia="標楷體" w:hint="eastAsia"/>
                <w:sz w:val="26"/>
                <w:szCs w:val="26"/>
              </w:rPr>
              <w:t>一、</w:t>
            </w:r>
            <w:r w:rsidRPr="004117CD">
              <w:rPr>
                <w:rFonts w:ascii="標楷體" w:eastAsia="標楷體"/>
                <w:sz w:val="26"/>
                <w:szCs w:val="26"/>
              </w:rPr>
              <w:t>職場體驗與學習及國際體驗人數</w:t>
            </w:r>
          </w:p>
          <w:p w14:paraId="0ABFA3AF" w14:textId="3017CE9F" w:rsidR="0025566A" w:rsidRPr="006348E7" w:rsidRDefault="0025566A" w:rsidP="00FB0D16">
            <w:pPr>
              <w:spacing w:line="330" w:lineRule="exact"/>
              <w:ind w:leftChars="-58" w:left="771" w:hangingChars="350" w:hanging="910"/>
              <w:jc w:val="both"/>
              <w:textDirection w:val="lrTbV"/>
              <w:rPr>
                <w:rFonts w:ascii="標楷體" w:eastAsia="標楷體"/>
                <w:sz w:val="26"/>
                <w:szCs w:val="26"/>
              </w:rPr>
            </w:pPr>
            <w:r w:rsidRPr="004117CD">
              <w:rPr>
                <w:rFonts w:ascii="標楷體" w:eastAsia="標楷體" w:hint="eastAsia"/>
                <w:sz w:val="26"/>
                <w:szCs w:val="26"/>
              </w:rPr>
              <w:t xml:space="preserve"> </w:t>
            </w:r>
            <w:r w:rsidR="008875EE" w:rsidRPr="004117CD">
              <w:rPr>
                <w:rFonts w:ascii="標楷體" w:eastAsia="標楷體" w:hint="eastAsia"/>
                <w:sz w:val="26"/>
                <w:szCs w:val="26"/>
              </w:rPr>
              <w:t>（</w:t>
            </w:r>
            <w:r w:rsidRPr="004117CD">
              <w:rPr>
                <w:rFonts w:ascii="標楷體" w:eastAsia="標楷體" w:hint="eastAsia"/>
                <w:sz w:val="26"/>
                <w:szCs w:val="26"/>
              </w:rPr>
              <w:t>一</w:t>
            </w:r>
            <w:r w:rsidR="008875EE" w:rsidRPr="004117CD">
              <w:rPr>
                <w:rFonts w:ascii="標楷體" w:eastAsia="標楷體" w:hint="eastAsia"/>
                <w:sz w:val="26"/>
                <w:szCs w:val="26"/>
              </w:rPr>
              <w:t>）</w:t>
            </w:r>
            <w:r w:rsidRPr="004117CD">
              <w:rPr>
                <w:rFonts w:ascii="標楷體" w:eastAsia="標楷體"/>
                <w:sz w:val="26"/>
                <w:szCs w:val="26"/>
              </w:rPr>
              <w:t>職場體驗：1</w:t>
            </w:r>
            <w:r w:rsidRPr="004117CD">
              <w:rPr>
                <w:rFonts w:ascii="標楷體" w:eastAsia="標楷體" w:hint="eastAsia"/>
                <w:sz w:val="26"/>
                <w:szCs w:val="26"/>
              </w:rPr>
              <w:t>10</w:t>
            </w:r>
            <w:r w:rsidRPr="004117CD">
              <w:rPr>
                <w:rFonts w:ascii="標楷體" w:eastAsia="標楷體"/>
                <w:sz w:val="26"/>
                <w:szCs w:val="26"/>
              </w:rPr>
              <w:t>年申請</w:t>
            </w:r>
            <w:r w:rsidRPr="004117CD">
              <w:rPr>
                <w:rFonts w:ascii="標楷體" w:eastAsia="標楷體" w:hint="eastAsia"/>
                <w:sz w:val="26"/>
                <w:szCs w:val="26"/>
              </w:rPr>
              <w:t>6</w:t>
            </w:r>
            <w:r w:rsidRPr="004117CD">
              <w:rPr>
                <w:rFonts w:ascii="標楷體" w:eastAsia="標楷體"/>
                <w:sz w:val="26"/>
                <w:szCs w:val="26"/>
              </w:rPr>
              <w:t>,</w:t>
            </w:r>
            <w:r w:rsidRPr="004117CD">
              <w:rPr>
                <w:rFonts w:ascii="標楷體" w:eastAsia="標楷體" w:hint="eastAsia"/>
                <w:sz w:val="26"/>
                <w:szCs w:val="26"/>
              </w:rPr>
              <w:t>596</w:t>
            </w:r>
            <w:r w:rsidRPr="004117CD">
              <w:rPr>
                <w:rFonts w:ascii="標楷體" w:eastAsia="標楷體"/>
                <w:sz w:val="26"/>
                <w:szCs w:val="26"/>
              </w:rPr>
              <w:t>人</w:t>
            </w:r>
            <w:r w:rsidRPr="006348E7">
              <w:rPr>
                <w:rFonts w:ascii="標楷體" w:eastAsia="標楷體"/>
                <w:sz w:val="26"/>
                <w:szCs w:val="26"/>
              </w:rPr>
              <w:t>，預計8月底前由勞動部</w:t>
            </w:r>
            <w:r w:rsidRPr="006348E7">
              <w:rPr>
                <w:rFonts w:ascii="標楷體" w:eastAsia="標楷體" w:hint="eastAsia"/>
                <w:sz w:val="26"/>
                <w:szCs w:val="26"/>
              </w:rPr>
              <w:t>完成</w:t>
            </w:r>
            <w:r w:rsidRPr="006348E7">
              <w:rPr>
                <w:rFonts w:ascii="標楷體" w:eastAsia="標楷體"/>
                <w:sz w:val="26"/>
                <w:szCs w:val="26"/>
              </w:rPr>
              <w:t>就業媒合</w:t>
            </w:r>
            <w:r w:rsidRPr="006348E7">
              <w:rPr>
                <w:rFonts w:ascii="標楷體" w:eastAsia="標楷體" w:hint="eastAsia"/>
                <w:sz w:val="26"/>
                <w:szCs w:val="26"/>
              </w:rPr>
              <w:t>。</w:t>
            </w:r>
          </w:p>
          <w:p w14:paraId="74F7235F" w14:textId="6E257C8F" w:rsidR="0025566A" w:rsidRPr="004117CD" w:rsidRDefault="008875EE" w:rsidP="00FB0D16">
            <w:pPr>
              <w:spacing w:line="330" w:lineRule="exact"/>
              <w:ind w:leftChars="-1" w:left="799" w:hangingChars="308" w:hanging="801"/>
              <w:jc w:val="both"/>
              <w:textDirection w:val="lrTbV"/>
              <w:rPr>
                <w:rFonts w:ascii="標楷體" w:eastAsia="標楷體"/>
                <w:sz w:val="26"/>
                <w:szCs w:val="26"/>
              </w:rPr>
            </w:pPr>
            <w:r w:rsidRPr="006348E7">
              <w:rPr>
                <w:rFonts w:ascii="標楷體" w:eastAsia="標楷體"/>
                <w:sz w:val="26"/>
                <w:szCs w:val="26"/>
              </w:rPr>
              <w:t>（</w:t>
            </w:r>
            <w:r w:rsidR="0025566A" w:rsidRPr="006348E7">
              <w:rPr>
                <w:rFonts w:ascii="標楷體" w:eastAsia="標楷體"/>
                <w:sz w:val="26"/>
                <w:szCs w:val="26"/>
              </w:rPr>
              <w:t>二</w:t>
            </w:r>
            <w:r w:rsidRPr="006348E7">
              <w:rPr>
                <w:rFonts w:ascii="標楷體" w:eastAsia="標楷體"/>
                <w:sz w:val="26"/>
                <w:szCs w:val="26"/>
              </w:rPr>
              <w:t>）</w:t>
            </w:r>
            <w:r w:rsidR="0025566A" w:rsidRPr="006348E7">
              <w:rPr>
                <w:rFonts w:ascii="標楷體" w:eastAsia="標楷體"/>
                <w:sz w:val="26"/>
                <w:szCs w:val="26"/>
              </w:rPr>
              <w:t>學習及國際體驗：</w:t>
            </w:r>
            <w:r w:rsidR="0025566A" w:rsidRPr="006348E7">
              <w:rPr>
                <w:rFonts w:ascii="標楷體" w:eastAsia="標楷體" w:hint="eastAsia"/>
                <w:sz w:val="26"/>
                <w:szCs w:val="26"/>
              </w:rPr>
              <w:t>110年申請</w:t>
            </w:r>
            <w:r w:rsidR="0025566A" w:rsidRPr="006348E7">
              <w:rPr>
                <w:rFonts w:ascii="標楷體" w:eastAsia="標楷體"/>
                <w:sz w:val="26"/>
                <w:szCs w:val="26"/>
              </w:rPr>
              <w:t>1</w:t>
            </w:r>
            <w:r w:rsidR="0025566A" w:rsidRPr="006348E7">
              <w:rPr>
                <w:rFonts w:ascii="標楷體" w:eastAsia="標楷體" w:hint="eastAsia"/>
                <w:sz w:val="26"/>
                <w:szCs w:val="26"/>
              </w:rPr>
              <w:t>3</w:t>
            </w:r>
            <w:r w:rsidR="0025566A" w:rsidRPr="004117CD">
              <w:rPr>
                <w:rFonts w:ascii="標楷體" w:eastAsia="標楷體" w:hint="eastAsia"/>
                <w:sz w:val="26"/>
                <w:szCs w:val="26"/>
              </w:rPr>
              <w:t>7</w:t>
            </w:r>
            <w:r w:rsidR="0025566A" w:rsidRPr="004117CD">
              <w:rPr>
                <w:rFonts w:ascii="標楷體" w:eastAsia="標楷體"/>
                <w:sz w:val="26"/>
                <w:szCs w:val="26"/>
              </w:rPr>
              <w:t>人，預計8月執行體驗計畫。</w:t>
            </w:r>
          </w:p>
          <w:p w14:paraId="4814F98F" w14:textId="5486DAC4" w:rsidR="0025566A" w:rsidRPr="004117CD" w:rsidRDefault="0025566A" w:rsidP="00FB0D16">
            <w:pPr>
              <w:spacing w:line="330" w:lineRule="exact"/>
              <w:ind w:left="549" w:hangingChars="211" w:hanging="549"/>
              <w:jc w:val="both"/>
              <w:textDirection w:val="lrTbV"/>
              <w:rPr>
                <w:rFonts w:ascii="標楷體" w:eastAsia="標楷體"/>
                <w:sz w:val="26"/>
                <w:szCs w:val="26"/>
              </w:rPr>
            </w:pPr>
            <w:r w:rsidRPr="004117CD">
              <w:rPr>
                <w:rFonts w:ascii="標楷體" w:eastAsia="標楷體" w:hint="eastAsia"/>
                <w:sz w:val="26"/>
                <w:szCs w:val="26"/>
              </w:rPr>
              <w:t>二、優質職缺數：勞動部彙整各部會審認優質職缺，</w:t>
            </w:r>
            <w:r w:rsidRPr="004117CD">
              <w:rPr>
                <w:rFonts w:ascii="標楷體" w:eastAsia="標楷體"/>
                <w:sz w:val="26"/>
                <w:szCs w:val="26"/>
              </w:rPr>
              <w:t>1</w:t>
            </w:r>
            <w:r w:rsidRPr="004117CD">
              <w:rPr>
                <w:rFonts w:ascii="標楷體" w:eastAsia="標楷體" w:hint="eastAsia"/>
                <w:sz w:val="26"/>
                <w:szCs w:val="26"/>
              </w:rPr>
              <w:t>10</w:t>
            </w:r>
            <w:r w:rsidRPr="004117CD">
              <w:rPr>
                <w:rFonts w:ascii="標楷體" w:eastAsia="標楷體"/>
                <w:sz w:val="26"/>
                <w:szCs w:val="26"/>
              </w:rPr>
              <w:t>年計1萬</w:t>
            </w:r>
            <w:r w:rsidRPr="004117CD">
              <w:rPr>
                <w:rFonts w:ascii="標楷體" w:eastAsia="標楷體" w:hint="eastAsia"/>
                <w:sz w:val="26"/>
                <w:szCs w:val="26"/>
              </w:rPr>
              <w:t>6</w:t>
            </w:r>
            <w:r w:rsidRPr="004117CD">
              <w:rPr>
                <w:rFonts w:ascii="標楷體" w:eastAsia="標楷體"/>
                <w:sz w:val="26"/>
                <w:szCs w:val="26"/>
              </w:rPr>
              <w:t>,1</w:t>
            </w:r>
            <w:r w:rsidRPr="004117CD">
              <w:rPr>
                <w:rFonts w:ascii="標楷體" w:eastAsia="標楷體" w:hint="eastAsia"/>
                <w:sz w:val="26"/>
                <w:szCs w:val="26"/>
              </w:rPr>
              <w:t>43</w:t>
            </w:r>
            <w:r w:rsidRPr="004117CD">
              <w:rPr>
                <w:rFonts w:ascii="標楷體" w:eastAsia="標楷體"/>
                <w:sz w:val="26"/>
                <w:szCs w:val="26"/>
              </w:rPr>
              <w:t>個</w:t>
            </w:r>
            <w:r w:rsidR="008875EE" w:rsidRPr="00A00CAC">
              <w:rPr>
                <w:rFonts w:ascii="標楷體" w:eastAsia="標楷體" w:hint="eastAsia"/>
                <w:sz w:val="26"/>
                <w:szCs w:val="26"/>
              </w:rPr>
              <w:t>（</w:t>
            </w:r>
            <w:r w:rsidRPr="00A00CAC">
              <w:rPr>
                <w:rFonts w:ascii="標楷體" w:eastAsia="標楷體" w:hint="eastAsia"/>
                <w:sz w:val="26"/>
                <w:szCs w:val="26"/>
              </w:rPr>
              <w:t>截至110年3月底止</w:t>
            </w:r>
            <w:r w:rsidR="008875EE" w:rsidRPr="00A00CAC">
              <w:rPr>
                <w:rFonts w:ascii="標楷體" w:eastAsia="標楷體" w:hint="eastAsia"/>
                <w:sz w:val="26"/>
                <w:szCs w:val="26"/>
              </w:rPr>
              <w:t>）</w:t>
            </w:r>
            <w:r w:rsidRPr="004117CD">
              <w:rPr>
                <w:rFonts w:ascii="標楷體" w:eastAsia="標楷體"/>
                <w:sz w:val="26"/>
                <w:szCs w:val="26"/>
              </w:rPr>
              <w:t>。</w:t>
            </w:r>
          </w:p>
          <w:p w14:paraId="67B6BB23" w14:textId="77777777" w:rsidR="0025566A" w:rsidRPr="004117CD" w:rsidRDefault="0025566A" w:rsidP="00FB0D16">
            <w:pPr>
              <w:spacing w:line="330" w:lineRule="exact"/>
              <w:ind w:left="650" w:hangingChars="250" w:hanging="650"/>
              <w:jc w:val="both"/>
              <w:textDirection w:val="lrTbV"/>
              <w:rPr>
                <w:rFonts w:ascii="標楷體" w:eastAsia="標楷體"/>
                <w:sz w:val="26"/>
                <w:szCs w:val="26"/>
              </w:rPr>
            </w:pPr>
            <w:r w:rsidRPr="004117CD">
              <w:rPr>
                <w:rFonts w:ascii="標楷體" w:eastAsia="標楷體" w:hint="eastAsia"/>
                <w:sz w:val="26"/>
                <w:szCs w:val="26"/>
              </w:rPr>
              <w:t>三、</w:t>
            </w:r>
            <w:r w:rsidRPr="004117CD">
              <w:rPr>
                <w:rFonts w:ascii="標楷體" w:eastAsia="標楷體"/>
                <w:sz w:val="26"/>
                <w:szCs w:val="26"/>
              </w:rPr>
              <w:t>執行情形</w:t>
            </w:r>
            <w:r w:rsidRPr="004117CD">
              <w:rPr>
                <w:rFonts w:ascii="標楷體" w:eastAsia="標楷體" w:hint="eastAsia"/>
                <w:sz w:val="26"/>
                <w:szCs w:val="26"/>
              </w:rPr>
              <w:t>：</w:t>
            </w:r>
          </w:p>
          <w:p w14:paraId="683625E6" w14:textId="180F2878" w:rsidR="0025566A" w:rsidRPr="004117CD" w:rsidRDefault="0025566A" w:rsidP="00FB0D16">
            <w:pPr>
              <w:spacing w:line="330" w:lineRule="exact"/>
              <w:ind w:leftChars="-57" w:left="789" w:hangingChars="356" w:hanging="926"/>
              <w:jc w:val="both"/>
              <w:textDirection w:val="lrTbV"/>
              <w:rPr>
                <w:rFonts w:ascii="標楷體" w:eastAsia="標楷體"/>
                <w:sz w:val="26"/>
                <w:szCs w:val="26"/>
              </w:rPr>
            </w:pPr>
            <w:r w:rsidRPr="004117CD">
              <w:rPr>
                <w:rFonts w:ascii="標楷體" w:eastAsia="標楷體" w:hint="eastAsia"/>
                <w:sz w:val="26"/>
                <w:szCs w:val="26"/>
              </w:rPr>
              <w:t xml:space="preserve"> </w:t>
            </w:r>
            <w:r w:rsidR="008875EE" w:rsidRPr="004117CD">
              <w:rPr>
                <w:rFonts w:ascii="標楷體" w:eastAsia="標楷體" w:hint="eastAsia"/>
                <w:sz w:val="26"/>
                <w:szCs w:val="26"/>
              </w:rPr>
              <w:t>（</w:t>
            </w:r>
            <w:r w:rsidRPr="004117CD">
              <w:rPr>
                <w:rFonts w:ascii="標楷體" w:eastAsia="標楷體" w:hint="eastAsia"/>
                <w:sz w:val="26"/>
                <w:szCs w:val="26"/>
              </w:rPr>
              <w:t>一</w:t>
            </w:r>
            <w:r w:rsidR="008875EE" w:rsidRPr="004117CD">
              <w:rPr>
                <w:rFonts w:ascii="標楷體" w:eastAsia="標楷體" w:hint="eastAsia"/>
                <w:sz w:val="26"/>
                <w:szCs w:val="26"/>
              </w:rPr>
              <w:t>）</w:t>
            </w:r>
            <w:r w:rsidRPr="004117CD">
              <w:rPr>
                <w:rFonts w:ascii="標楷體" w:eastAsia="標楷體"/>
                <w:sz w:val="26"/>
                <w:szCs w:val="26"/>
              </w:rPr>
              <w:t>辦理種子教師培訓：本部10</w:t>
            </w:r>
            <w:r w:rsidRPr="004117CD">
              <w:rPr>
                <w:rFonts w:ascii="標楷體" w:eastAsia="標楷體" w:hint="eastAsia"/>
                <w:sz w:val="26"/>
                <w:szCs w:val="26"/>
              </w:rPr>
              <w:t>9</w:t>
            </w:r>
            <w:r w:rsidRPr="004117CD">
              <w:rPr>
                <w:rFonts w:ascii="標楷體" w:eastAsia="標楷體"/>
                <w:sz w:val="26"/>
                <w:szCs w:val="26"/>
              </w:rPr>
              <w:t>年10月辦理</w:t>
            </w:r>
            <w:r w:rsidRPr="004117CD">
              <w:rPr>
                <w:rFonts w:ascii="標楷體" w:eastAsia="標楷體" w:hint="eastAsia"/>
                <w:sz w:val="26"/>
                <w:szCs w:val="26"/>
              </w:rPr>
              <w:t>1</w:t>
            </w:r>
            <w:r w:rsidRPr="004117CD">
              <w:rPr>
                <w:rFonts w:ascii="標楷體" w:eastAsia="標楷體"/>
                <w:sz w:val="26"/>
                <w:szCs w:val="26"/>
              </w:rPr>
              <w:t>場次全國高中職種子教師培訓營，由各校種子教師負責辦理校內宣導，並組成校內執行小組，落實學校輔導工作。</w:t>
            </w:r>
          </w:p>
          <w:p w14:paraId="0058CFE3" w14:textId="034340BE" w:rsidR="0025566A" w:rsidRPr="004117CD" w:rsidRDefault="008875EE" w:rsidP="00FB0D16">
            <w:pPr>
              <w:spacing w:line="330" w:lineRule="exact"/>
              <w:ind w:left="788" w:hangingChars="303" w:hanging="788"/>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二</w:t>
            </w:r>
            <w:r w:rsidRPr="004117CD">
              <w:rPr>
                <w:rFonts w:ascii="標楷體" w:eastAsia="標楷體"/>
                <w:sz w:val="26"/>
                <w:szCs w:val="26"/>
              </w:rPr>
              <w:t>）</w:t>
            </w:r>
            <w:r w:rsidR="0025566A" w:rsidRPr="004117CD">
              <w:rPr>
                <w:rFonts w:ascii="標楷體" w:eastAsia="標楷體"/>
                <w:sz w:val="26"/>
                <w:szCs w:val="26"/>
              </w:rPr>
              <w:t>辦理</w:t>
            </w:r>
            <w:r w:rsidR="00A01554">
              <w:rPr>
                <w:rFonts w:ascii="標楷體" w:eastAsia="標楷體" w:hint="eastAsia"/>
                <w:sz w:val="26"/>
                <w:szCs w:val="26"/>
              </w:rPr>
              <w:t>地方政府學校</w:t>
            </w:r>
            <w:r w:rsidR="0025566A" w:rsidRPr="004117CD">
              <w:rPr>
                <w:rFonts w:ascii="標楷體" w:eastAsia="標楷體" w:hint="eastAsia"/>
                <w:sz w:val="26"/>
                <w:szCs w:val="26"/>
              </w:rPr>
              <w:t>學生家長說明會</w:t>
            </w:r>
            <w:r w:rsidR="0025566A" w:rsidRPr="004117CD">
              <w:rPr>
                <w:rFonts w:ascii="標楷體" w:eastAsia="標楷體"/>
                <w:sz w:val="26"/>
                <w:szCs w:val="26"/>
              </w:rPr>
              <w:t>：10</w:t>
            </w:r>
            <w:r w:rsidR="0025566A" w:rsidRPr="004117CD">
              <w:rPr>
                <w:rFonts w:ascii="標楷體" w:eastAsia="標楷體" w:hint="eastAsia"/>
                <w:sz w:val="26"/>
                <w:szCs w:val="26"/>
              </w:rPr>
              <w:t>9</w:t>
            </w:r>
            <w:r w:rsidR="0025566A" w:rsidRPr="004117CD">
              <w:rPr>
                <w:rFonts w:ascii="標楷體" w:eastAsia="標楷體"/>
                <w:sz w:val="26"/>
                <w:szCs w:val="26"/>
              </w:rPr>
              <w:t>年11至12月辦理全國共1</w:t>
            </w:r>
            <w:r w:rsidR="0025566A" w:rsidRPr="004117CD">
              <w:rPr>
                <w:rFonts w:ascii="標楷體" w:eastAsia="標楷體" w:hint="eastAsia"/>
                <w:sz w:val="26"/>
                <w:szCs w:val="26"/>
              </w:rPr>
              <w:t>3</w:t>
            </w:r>
            <w:r w:rsidR="0025566A" w:rsidRPr="004117CD">
              <w:rPr>
                <w:rFonts w:ascii="標楷體" w:eastAsia="標楷體"/>
                <w:sz w:val="26"/>
                <w:szCs w:val="26"/>
              </w:rPr>
              <w:t>場次</w:t>
            </w:r>
            <w:r w:rsidR="0025566A" w:rsidRPr="004117CD">
              <w:rPr>
                <w:rFonts w:ascii="標楷體" w:eastAsia="標楷體" w:hint="eastAsia"/>
                <w:sz w:val="26"/>
                <w:szCs w:val="26"/>
              </w:rPr>
              <w:t>學生家長說明會</w:t>
            </w:r>
            <w:r w:rsidR="0025566A" w:rsidRPr="004117CD">
              <w:rPr>
                <w:rFonts w:ascii="標楷體" w:eastAsia="標楷體"/>
                <w:sz w:val="26"/>
                <w:szCs w:val="26"/>
              </w:rPr>
              <w:t>，向學生及家長說明方案內容、申請作業、就學及兵役配套措施等。</w:t>
            </w:r>
          </w:p>
          <w:p w14:paraId="6A2BD715" w14:textId="289D3DE8" w:rsidR="0025566A" w:rsidRPr="004117CD" w:rsidRDefault="0025566A" w:rsidP="00FB0D16">
            <w:pPr>
              <w:spacing w:line="330" w:lineRule="exact"/>
              <w:ind w:leftChars="-57" w:left="789" w:hangingChars="356" w:hanging="926"/>
              <w:jc w:val="both"/>
              <w:textDirection w:val="lrTbV"/>
              <w:rPr>
                <w:rFonts w:ascii="標楷體" w:eastAsia="標楷體"/>
                <w:sz w:val="26"/>
                <w:szCs w:val="26"/>
              </w:rPr>
            </w:pPr>
            <w:r w:rsidRPr="004117CD">
              <w:rPr>
                <w:rFonts w:ascii="標楷體" w:eastAsia="標楷體" w:hint="eastAsia"/>
                <w:sz w:val="26"/>
                <w:szCs w:val="26"/>
              </w:rPr>
              <w:t xml:space="preserve"> </w:t>
            </w:r>
            <w:r w:rsidR="008875EE" w:rsidRPr="004117CD">
              <w:rPr>
                <w:rFonts w:ascii="標楷體" w:eastAsia="標楷體" w:hint="eastAsia"/>
                <w:sz w:val="26"/>
                <w:szCs w:val="26"/>
              </w:rPr>
              <w:t>（</w:t>
            </w:r>
            <w:r w:rsidRPr="004117CD">
              <w:rPr>
                <w:rFonts w:ascii="標楷體" w:eastAsia="標楷體" w:hint="eastAsia"/>
                <w:sz w:val="26"/>
                <w:szCs w:val="26"/>
              </w:rPr>
              <w:t>三</w:t>
            </w:r>
            <w:r w:rsidR="008875EE" w:rsidRPr="004117CD">
              <w:rPr>
                <w:rFonts w:ascii="標楷體" w:eastAsia="標楷體" w:hint="eastAsia"/>
                <w:sz w:val="26"/>
                <w:szCs w:val="26"/>
              </w:rPr>
              <w:t>）</w:t>
            </w:r>
            <w:r w:rsidRPr="004117CD">
              <w:rPr>
                <w:rFonts w:ascii="標楷體" w:eastAsia="標楷體"/>
                <w:sz w:val="26"/>
                <w:szCs w:val="26"/>
              </w:rPr>
              <w:t>完成學生審查及推薦作業：10</w:t>
            </w:r>
            <w:r w:rsidRPr="004117CD">
              <w:rPr>
                <w:rFonts w:ascii="標楷體" w:eastAsia="標楷體" w:hint="eastAsia"/>
                <w:sz w:val="26"/>
                <w:szCs w:val="26"/>
              </w:rPr>
              <w:t>9</w:t>
            </w:r>
            <w:r w:rsidRPr="004117CD">
              <w:rPr>
                <w:rFonts w:ascii="標楷體" w:eastAsia="標楷體"/>
                <w:sz w:val="26"/>
                <w:szCs w:val="26"/>
              </w:rPr>
              <w:t>年11月至1</w:t>
            </w:r>
            <w:r w:rsidRPr="004117CD">
              <w:rPr>
                <w:rFonts w:ascii="標楷體" w:eastAsia="標楷體" w:hint="eastAsia"/>
                <w:sz w:val="26"/>
                <w:szCs w:val="26"/>
              </w:rPr>
              <w:t>10</w:t>
            </w:r>
            <w:r w:rsidRPr="004117CD">
              <w:rPr>
                <w:rFonts w:ascii="標楷體" w:eastAsia="標楷體"/>
                <w:sz w:val="26"/>
                <w:szCs w:val="26"/>
              </w:rPr>
              <w:t>年3月，高中職進行生涯輔導及導師晤談，辦理初審作業；4至5月由本部審查小組針對學校之推薦名單及相關資料進行複審作業，提供勞動部進行就業媒合作業。</w:t>
            </w:r>
          </w:p>
          <w:p w14:paraId="4160FBBE" w14:textId="549A386E" w:rsidR="0025566A" w:rsidRPr="004117CD" w:rsidRDefault="0025566A" w:rsidP="00FB0D16">
            <w:pPr>
              <w:spacing w:line="330" w:lineRule="exact"/>
              <w:ind w:leftChars="-56" w:left="818" w:hangingChars="366" w:hanging="952"/>
              <w:jc w:val="both"/>
              <w:textDirection w:val="lrTbV"/>
              <w:rPr>
                <w:rFonts w:ascii="標楷體" w:eastAsia="標楷體"/>
                <w:sz w:val="26"/>
                <w:szCs w:val="26"/>
              </w:rPr>
            </w:pPr>
            <w:r w:rsidRPr="004117CD">
              <w:rPr>
                <w:rFonts w:ascii="標楷體" w:eastAsia="標楷體" w:hint="eastAsia"/>
                <w:sz w:val="26"/>
                <w:szCs w:val="26"/>
              </w:rPr>
              <w:t xml:space="preserve"> </w:t>
            </w:r>
            <w:r w:rsidR="008875EE" w:rsidRPr="004117CD">
              <w:rPr>
                <w:rFonts w:ascii="標楷體" w:eastAsia="標楷體" w:hint="eastAsia"/>
                <w:sz w:val="26"/>
                <w:szCs w:val="26"/>
              </w:rPr>
              <w:t>（</w:t>
            </w:r>
            <w:r w:rsidRPr="004117CD">
              <w:rPr>
                <w:rFonts w:ascii="標楷體" w:eastAsia="標楷體" w:hint="eastAsia"/>
                <w:sz w:val="26"/>
                <w:szCs w:val="26"/>
              </w:rPr>
              <w:t>四</w:t>
            </w:r>
            <w:r w:rsidR="008875EE" w:rsidRPr="004117CD">
              <w:rPr>
                <w:rFonts w:ascii="標楷體" w:eastAsia="標楷體" w:hint="eastAsia"/>
                <w:sz w:val="26"/>
                <w:szCs w:val="26"/>
              </w:rPr>
              <w:t>）</w:t>
            </w:r>
            <w:r w:rsidRPr="004117CD">
              <w:rPr>
                <w:rFonts w:ascii="標楷體" w:eastAsia="標楷體"/>
                <w:sz w:val="26"/>
                <w:szCs w:val="26"/>
              </w:rPr>
              <w:t>勞動部公布職缺</w:t>
            </w:r>
            <w:r w:rsidRPr="004117CD">
              <w:rPr>
                <w:rFonts w:ascii="標楷體" w:eastAsia="標楷體" w:hint="eastAsia"/>
                <w:sz w:val="26"/>
                <w:szCs w:val="26"/>
              </w:rPr>
              <w:t>、</w:t>
            </w:r>
            <w:r w:rsidRPr="004117CD">
              <w:rPr>
                <w:rFonts w:ascii="標楷體" w:eastAsia="標楷體"/>
                <w:sz w:val="26"/>
                <w:szCs w:val="26"/>
              </w:rPr>
              <w:t>辦理職前訓練</w:t>
            </w:r>
            <w:r w:rsidRPr="004117CD">
              <w:rPr>
                <w:rFonts w:ascii="標楷體" w:eastAsia="標楷體" w:hint="eastAsia"/>
                <w:sz w:val="26"/>
                <w:szCs w:val="26"/>
              </w:rPr>
              <w:t>及</w:t>
            </w:r>
            <w:r w:rsidRPr="004117CD">
              <w:rPr>
                <w:rFonts w:ascii="標楷體" w:eastAsia="標楷體"/>
                <w:sz w:val="26"/>
                <w:szCs w:val="26"/>
              </w:rPr>
              <w:t>就業媒合作業：勞動部於1</w:t>
            </w:r>
            <w:r w:rsidRPr="004117CD">
              <w:rPr>
                <w:rFonts w:ascii="標楷體" w:eastAsia="標楷體" w:hint="eastAsia"/>
                <w:sz w:val="26"/>
                <w:szCs w:val="26"/>
              </w:rPr>
              <w:t>10</w:t>
            </w:r>
            <w:r w:rsidRPr="004117CD">
              <w:rPr>
                <w:rFonts w:ascii="標楷體" w:eastAsia="標楷體"/>
                <w:sz w:val="26"/>
                <w:szCs w:val="26"/>
              </w:rPr>
              <w:t>年</w:t>
            </w:r>
            <w:r w:rsidRPr="004117CD">
              <w:rPr>
                <w:rFonts w:ascii="標楷體" w:eastAsia="標楷體" w:hint="eastAsia"/>
                <w:sz w:val="26"/>
                <w:szCs w:val="26"/>
              </w:rPr>
              <w:t>5</w:t>
            </w:r>
            <w:r w:rsidRPr="004117CD">
              <w:rPr>
                <w:rFonts w:ascii="標楷體" w:eastAsia="標楷體"/>
                <w:sz w:val="26"/>
                <w:szCs w:val="26"/>
              </w:rPr>
              <w:t>月公布職缺類別；5月公布優質職缺、職稱、工作內容及薪資</w:t>
            </w:r>
            <w:r w:rsidR="008874CF">
              <w:rPr>
                <w:rFonts w:ascii="標楷體" w:eastAsia="標楷體" w:hint="eastAsia"/>
                <w:sz w:val="26"/>
                <w:szCs w:val="26"/>
              </w:rPr>
              <w:t>；</w:t>
            </w:r>
            <w:r w:rsidRPr="004117CD">
              <w:rPr>
                <w:rFonts w:ascii="標楷體" w:eastAsia="標楷體"/>
                <w:sz w:val="26"/>
                <w:szCs w:val="26"/>
              </w:rPr>
              <w:t>勞動部彙整各部會提供之優質職缺，建立「青年就業領航計畫」媒合機制，</w:t>
            </w:r>
            <w:r w:rsidRPr="004117CD">
              <w:rPr>
                <w:rFonts w:ascii="標楷體" w:eastAsia="標楷體" w:hint="eastAsia"/>
                <w:sz w:val="26"/>
                <w:szCs w:val="26"/>
              </w:rPr>
              <w:t>4至</w:t>
            </w:r>
            <w:r w:rsidRPr="004117CD">
              <w:rPr>
                <w:rFonts w:ascii="標楷體" w:eastAsia="標楷體"/>
                <w:sz w:val="26"/>
                <w:szCs w:val="26"/>
              </w:rPr>
              <w:t>5月起辦理職前訓練，6至</w:t>
            </w:r>
            <w:r w:rsidRPr="004117CD">
              <w:rPr>
                <w:rFonts w:ascii="標楷體" w:eastAsia="標楷體" w:hint="eastAsia"/>
                <w:sz w:val="26"/>
                <w:szCs w:val="26"/>
              </w:rPr>
              <w:t>9</w:t>
            </w:r>
            <w:r w:rsidRPr="004117CD">
              <w:rPr>
                <w:rFonts w:ascii="標楷體" w:eastAsia="標楷體"/>
                <w:sz w:val="26"/>
                <w:szCs w:val="26"/>
              </w:rPr>
              <w:t>月辦理</w:t>
            </w:r>
            <w:r w:rsidRPr="004117CD">
              <w:rPr>
                <w:rFonts w:ascii="標楷體" w:eastAsia="標楷體" w:hint="eastAsia"/>
                <w:sz w:val="26"/>
                <w:szCs w:val="26"/>
              </w:rPr>
              <w:t>分區就業博覽會、</w:t>
            </w:r>
            <w:r w:rsidRPr="004117CD">
              <w:rPr>
                <w:rFonts w:ascii="標楷體" w:eastAsia="標楷體"/>
                <w:sz w:val="26"/>
                <w:szCs w:val="26"/>
              </w:rPr>
              <w:t>單一或聯合企業媒合、專人就業媒合服務，媒合各部會提供之優質職缺與本部推薦之高中應屆畢業生。</w:t>
            </w:r>
          </w:p>
          <w:p w14:paraId="40A68EC0" w14:textId="7C3DC301" w:rsidR="0025566A" w:rsidRPr="004117CD" w:rsidRDefault="008875EE" w:rsidP="00FB0D16">
            <w:pPr>
              <w:spacing w:line="330" w:lineRule="exact"/>
              <w:ind w:leftChars="6" w:left="815" w:hangingChars="308" w:hanging="801"/>
              <w:jc w:val="both"/>
              <w:textDirection w:val="lrTbV"/>
              <w:rPr>
                <w:rFonts w:ascii="標楷體" w:eastAsia="標楷體"/>
                <w:sz w:val="26"/>
                <w:szCs w:val="26"/>
              </w:rPr>
            </w:pPr>
            <w:r w:rsidRPr="004117CD">
              <w:rPr>
                <w:rFonts w:ascii="標楷體" w:eastAsia="標楷體" w:hint="eastAsia"/>
                <w:sz w:val="26"/>
                <w:szCs w:val="26"/>
              </w:rPr>
              <w:t>（</w:t>
            </w:r>
            <w:r w:rsidR="0025566A" w:rsidRPr="004117CD">
              <w:rPr>
                <w:rFonts w:ascii="標楷體" w:eastAsia="標楷體" w:hint="eastAsia"/>
                <w:sz w:val="26"/>
                <w:szCs w:val="26"/>
              </w:rPr>
              <w:t>五</w:t>
            </w:r>
            <w:r w:rsidRPr="004117CD">
              <w:rPr>
                <w:rFonts w:ascii="標楷體" w:eastAsia="標楷體" w:hint="eastAsia"/>
                <w:sz w:val="26"/>
                <w:szCs w:val="26"/>
              </w:rPr>
              <w:t>）</w:t>
            </w:r>
            <w:r w:rsidR="0025566A" w:rsidRPr="004117CD">
              <w:rPr>
                <w:rFonts w:ascii="標楷體" w:eastAsia="標楷體" w:hint="eastAsia"/>
                <w:sz w:val="26"/>
                <w:szCs w:val="26"/>
              </w:rPr>
              <w:t>完成就學配套：</w:t>
            </w:r>
            <w:r w:rsidR="0025566A" w:rsidRPr="004117CD">
              <w:rPr>
                <w:rFonts w:ascii="標楷體" w:eastAsia="標楷體"/>
                <w:sz w:val="26"/>
                <w:szCs w:val="26"/>
              </w:rPr>
              <w:t>1</w:t>
            </w:r>
            <w:r w:rsidR="0025566A" w:rsidRPr="004117CD">
              <w:rPr>
                <w:rFonts w:ascii="標楷體" w:eastAsia="標楷體" w:hint="eastAsia"/>
                <w:sz w:val="26"/>
                <w:szCs w:val="26"/>
              </w:rPr>
              <w:t>10</w:t>
            </w:r>
            <w:r w:rsidR="0025566A" w:rsidRPr="004117CD">
              <w:rPr>
                <w:rFonts w:ascii="標楷體" w:eastAsia="標楷體"/>
                <w:sz w:val="26"/>
                <w:szCs w:val="26"/>
              </w:rPr>
              <w:t>學年度大學回流教育特殊選才1</w:t>
            </w:r>
            <w:r w:rsidR="0025566A" w:rsidRPr="004117CD">
              <w:rPr>
                <w:rFonts w:ascii="標楷體" w:eastAsia="標楷體" w:hint="eastAsia"/>
                <w:sz w:val="26"/>
                <w:szCs w:val="26"/>
              </w:rPr>
              <w:t>79</w:t>
            </w:r>
            <w:r w:rsidR="0025566A" w:rsidRPr="004117CD">
              <w:rPr>
                <w:rFonts w:ascii="標楷體" w:eastAsia="標楷體"/>
                <w:sz w:val="26"/>
                <w:szCs w:val="26"/>
              </w:rPr>
              <w:t>人報名，錄取</w:t>
            </w:r>
            <w:r w:rsidR="0025566A" w:rsidRPr="004117CD">
              <w:rPr>
                <w:rFonts w:ascii="標楷體" w:eastAsia="標楷體" w:hint="eastAsia"/>
                <w:sz w:val="26"/>
                <w:szCs w:val="26"/>
              </w:rPr>
              <w:t>138</w:t>
            </w:r>
            <w:r w:rsidR="0025566A" w:rsidRPr="004117CD">
              <w:rPr>
                <w:rFonts w:ascii="標楷體" w:eastAsia="標楷體"/>
                <w:sz w:val="26"/>
                <w:szCs w:val="26"/>
              </w:rPr>
              <w:t>人，其中</w:t>
            </w:r>
            <w:r w:rsidR="0025566A" w:rsidRPr="004117CD">
              <w:rPr>
                <w:rFonts w:ascii="標楷體" w:eastAsia="標楷體" w:hint="eastAsia"/>
                <w:sz w:val="26"/>
                <w:szCs w:val="26"/>
              </w:rPr>
              <w:t>國市立</w:t>
            </w:r>
            <w:r w:rsidR="0025566A" w:rsidRPr="004117CD">
              <w:rPr>
                <w:rFonts w:ascii="標楷體" w:eastAsia="標楷體"/>
                <w:sz w:val="26"/>
                <w:szCs w:val="26"/>
              </w:rPr>
              <w:t>大學計</w:t>
            </w:r>
            <w:r w:rsidR="0025566A" w:rsidRPr="004117CD">
              <w:rPr>
                <w:rFonts w:ascii="標楷體" w:eastAsia="標楷體" w:hint="eastAsia"/>
                <w:sz w:val="26"/>
                <w:szCs w:val="26"/>
              </w:rPr>
              <w:t>84</w:t>
            </w:r>
            <w:r w:rsidR="0025566A" w:rsidRPr="004117CD">
              <w:rPr>
                <w:rFonts w:ascii="標楷體" w:eastAsia="標楷體"/>
                <w:sz w:val="26"/>
                <w:szCs w:val="26"/>
              </w:rPr>
              <w:t>人；個人申請</w:t>
            </w:r>
            <w:r w:rsidR="0025566A" w:rsidRPr="004117CD">
              <w:rPr>
                <w:rFonts w:ascii="標楷體" w:eastAsia="標楷體" w:hint="eastAsia"/>
                <w:sz w:val="26"/>
                <w:szCs w:val="26"/>
              </w:rPr>
              <w:t>4</w:t>
            </w:r>
            <w:r w:rsidR="0025566A" w:rsidRPr="004117CD">
              <w:rPr>
                <w:rFonts w:ascii="標楷體" w:eastAsia="標楷體"/>
                <w:sz w:val="26"/>
                <w:szCs w:val="26"/>
              </w:rPr>
              <w:t>人報名，錄取</w:t>
            </w:r>
            <w:r w:rsidR="0025566A" w:rsidRPr="004117CD">
              <w:rPr>
                <w:rFonts w:ascii="標楷體" w:eastAsia="標楷體" w:hint="eastAsia"/>
                <w:sz w:val="26"/>
                <w:szCs w:val="26"/>
              </w:rPr>
              <w:t>2</w:t>
            </w:r>
            <w:r w:rsidR="0025566A" w:rsidRPr="004117CD">
              <w:rPr>
                <w:rFonts w:ascii="標楷體" w:eastAsia="標楷體"/>
                <w:sz w:val="26"/>
                <w:szCs w:val="26"/>
              </w:rPr>
              <w:t>人；甄選入學1</w:t>
            </w:r>
            <w:r w:rsidR="0025566A" w:rsidRPr="004117CD">
              <w:rPr>
                <w:rFonts w:ascii="標楷體" w:eastAsia="標楷體" w:hint="eastAsia"/>
                <w:sz w:val="26"/>
                <w:szCs w:val="26"/>
              </w:rPr>
              <w:t>6</w:t>
            </w:r>
            <w:r w:rsidR="0025566A" w:rsidRPr="004117CD">
              <w:rPr>
                <w:rFonts w:ascii="標楷體" w:eastAsia="標楷體"/>
                <w:sz w:val="26"/>
                <w:szCs w:val="26"/>
              </w:rPr>
              <w:t>人報名</w:t>
            </w:r>
            <w:r w:rsidR="0025566A" w:rsidRPr="004117CD">
              <w:rPr>
                <w:rFonts w:ascii="標楷體" w:eastAsia="標楷體" w:hint="eastAsia"/>
                <w:sz w:val="26"/>
                <w:szCs w:val="26"/>
              </w:rPr>
              <w:t>，錄取11</w:t>
            </w:r>
            <w:r w:rsidR="0025566A" w:rsidRPr="004117CD">
              <w:rPr>
                <w:rFonts w:ascii="標楷體" w:eastAsia="標楷體"/>
                <w:sz w:val="26"/>
                <w:szCs w:val="26"/>
              </w:rPr>
              <w:t>人。</w:t>
            </w:r>
          </w:p>
          <w:p w14:paraId="6F3120E7" w14:textId="2A79A773" w:rsidR="0025566A" w:rsidRPr="004117CD" w:rsidRDefault="008875EE" w:rsidP="00FB0D16">
            <w:pPr>
              <w:spacing w:line="330" w:lineRule="exact"/>
              <w:ind w:leftChars="6" w:left="815" w:hangingChars="308" w:hanging="801"/>
              <w:jc w:val="both"/>
              <w:textDirection w:val="lrTbV"/>
              <w:rPr>
                <w:rFonts w:ascii="標楷體" w:eastAsia="標楷體"/>
                <w:sz w:val="26"/>
                <w:szCs w:val="26"/>
              </w:rPr>
            </w:pPr>
            <w:r w:rsidRPr="004117CD">
              <w:rPr>
                <w:rFonts w:ascii="標楷體" w:eastAsia="標楷體" w:hint="eastAsia"/>
                <w:sz w:val="26"/>
                <w:szCs w:val="26"/>
              </w:rPr>
              <w:t>（</w:t>
            </w:r>
            <w:r w:rsidR="0025566A" w:rsidRPr="004117CD">
              <w:rPr>
                <w:rFonts w:ascii="標楷體" w:eastAsia="標楷體" w:hint="eastAsia"/>
                <w:sz w:val="26"/>
                <w:szCs w:val="26"/>
              </w:rPr>
              <w:t>六</w:t>
            </w:r>
            <w:r w:rsidRPr="004117CD">
              <w:rPr>
                <w:rFonts w:ascii="標楷體" w:eastAsia="標楷體" w:hint="eastAsia"/>
                <w:sz w:val="26"/>
                <w:szCs w:val="26"/>
              </w:rPr>
              <w:t>）</w:t>
            </w:r>
            <w:r w:rsidR="0025566A" w:rsidRPr="004117CD">
              <w:rPr>
                <w:rFonts w:ascii="標楷體" w:eastAsia="標楷體"/>
                <w:sz w:val="26"/>
                <w:szCs w:val="26"/>
              </w:rPr>
              <w:t>諮詢管道及輔導追蹤：本部與勞動部共組青年職場輔導團，</w:t>
            </w:r>
            <w:r w:rsidR="0025566A" w:rsidRPr="004117CD">
              <w:rPr>
                <w:rFonts w:ascii="標楷體" w:eastAsia="標楷體" w:hint="eastAsia"/>
                <w:sz w:val="26"/>
                <w:szCs w:val="26"/>
              </w:rPr>
              <w:t>提供</w:t>
            </w:r>
            <w:r w:rsidR="0025566A" w:rsidRPr="004117CD">
              <w:rPr>
                <w:rFonts w:ascii="標楷體" w:eastAsia="標楷體"/>
                <w:sz w:val="26"/>
                <w:szCs w:val="26"/>
              </w:rPr>
              <w:t>線上諮詢輔導、預約諮詢輔導及實地訪問等方式，持續關懷青年職場體驗學習狀況，同時協助青年依據志趣與性向</w:t>
            </w:r>
            <w:r w:rsidR="0025566A" w:rsidRPr="004117CD">
              <w:rPr>
                <w:rFonts w:ascii="標楷體" w:eastAsia="標楷體" w:hint="eastAsia"/>
                <w:sz w:val="26"/>
                <w:szCs w:val="26"/>
              </w:rPr>
              <w:t>，</w:t>
            </w:r>
            <w:r w:rsidR="0025566A" w:rsidRPr="004117CD">
              <w:rPr>
                <w:rFonts w:ascii="標楷體" w:eastAsia="標楷體"/>
                <w:sz w:val="26"/>
                <w:szCs w:val="26"/>
              </w:rPr>
              <w:t>規劃未來發展。</w:t>
            </w:r>
          </w:p>
        </w:tc>
      </w:tr>
      <w:tr w:rsidR="0025566A" w:rsidRPr="00422B29" w14:paraId="57755029" w14:textId="77777777" w:rsidTr="00A92870">
        <w:trPr>
          <w:divId w:val="1110780298"/>
        </w:trPr>
        <w:tc>
          <w:tcPr>
            <w:tcW w:w="1787" w:type="dxa"/>
          </w:tcPr>
          <w:p w14:paraId="7D746EE8" w14:textId="0DD05387" w:rsidR="0025566A" w:rsidRPr="004117CD" w:rsidRDefault="0025566A" w:rsidP="0069139B">
            <w:pPr>
              <w:spacing w:line="330" w:lineRule="exact"/>
              <w:ind w:left="900" w:hangingChars="346" w:hanging="90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十九、青年生涯輔導</w:t>
            </w:r>
          </w:p>
        </w:tc>
        <w:tc>
          <w:tcPr>
            <w:tcW w:w="2126" w:type="dxa"/>
          </w:tcPr>
          <w:p w14:paraId="76CFB769" w14:textId="3CADCCD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辦理青年職涯發展及職場體驗業務</w:t>
            </w:r>
          </w:p>
          <w:p w14:paraId="60DE4E88" w14:textId="1917CBA1"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辦理青年創新培力業務</w:t>
            </w:r>
          </w:p>
        </w:tc>
        <w:tc>
          <w:tcPr>
            <w:tcW w:w="5802" w:type="dxa"/>
          </w:tcPr>
          <w:p w14:paraId="451D1E94" w14:textId="77777777" w:rsidR="0025566A" w:rsidRPr="004117CD" w:rsidRDefault="0025566A" w:rsidP="00FB0D16">
            <w:pPr>
              <w:widowControl w:val="0"/>
              <w:numPr>
                <w:ilvl w:val="0"/>
                <w:numId w:val="69"/>
              </w:numPr>
              <w:spacing w:line="330" w:lineRule="exact"/>
              <w:ind w:left="567" w:hanging="567"/>
              <w:jc w:val="both"/>
              <w:textDirection w:val="lrTbV"/>
              <w:rPr>
                <w:rFonts w:ascii="標楷體" w:eastAsia="標楷體" w:hAnsi="標楷體"/>
                <w:sz w:val="26"/>
                <w:szCs w:val="26"/>
              </w:rPr>
            </w:pPr>
            <w:r w:rsidRPr="004117CD">
              <w:rPr>
                <w:rFonts w:ascii="標楷體" w:eastAsia="標楷體" w:hAnsi="標楷體" w:hint="eastAsia"/>
                <w:sz w:val="26"/>
                <w:szCs w:val="26"/>
              </w:rPr>
              <w:t>辦理青年職涯發展及職場體驗業務</w:t>
            </w:r>
          </w:p>
          <w:p w14:paraId="092ADDA6" w14:textId="50921B1E" w:rsidR="0025566A" w:rsidRPr="004117CD" w:rsidRDefault="0025566A" w:rsidP="00FB0D16">
            <w:pPr>
              <w:pStyle w:val="ac"/>
              <w:widowControl w:val="0"/>
              <w:numPr>
                <w:ilvl w:val="0"/>
                <w:numId w:val="70"/>
              </w:numPr>
              <w:spacing w:line="330" w:lineRule="exact"/>
              <w:ind w:leftChars="0" w:left="815" w:hanging="815"/>
              <w:jc w:val="both"/>
              <w:textDirection w:val="lrTbV"/>
              <w:rPr>
                <w:rFonts w:ascii="標楷體" w:eastAsia="標楷體" w:hAnsi="標楷體"/>
                <w:sz w:val="26"/>
                <w:szCs w:val="26"/>
              </w:rPr>
            </w:pPr>
            <w:r w:rsidRPr="004117CD">
              <w:rPr>
                <w:rFonts w:ascii="標楷體" w:eastAsia="標楷體" w:hAnsi="標楷體" w:hint="eastAsia"/>
                <w:sz w:val="26"/>
                <w:szCs w:val="26"/>
              </w:rPr>
              <w:t>辦理推動職涯輔導補助計畫，計59</w:t>
            </w:r>
            <w:r w:rsidR="00433EDC">
              <w:rPr>
                <w:rFonts w:ascii="標楷體" w:eastAsia="標楷體" w:hAnsi="標楷體" w:hint="eastAsia"/>
                <w:sz w:val="26"/>
                <w:szCs w:val="26"/>
              </w:rPr>
              <w:t>所</w:t>
            </w:r>
            <w:r w:rsidR="00433EDC" w:rsidRPr="004117CD">
              <w:rPr>
                <w:rFonts w:ascii="標楷體" w:eastAsia="標楷體" w:hAnsi="標楷體" w:hint="eastAsia"/>
                <w:sz w:val="26"/>
                <w:szCs w:val="26"/>
              </w:rPr>
              <w:t>大專校院</w:t>
            </w:r>
            <w:r w:rsidRPr="004117CD">
              <w:rPr>
                <w:rFonts w:ascii="標楷體" w:eastAsia="標楷體" w:hAnsi="標楷體" w:hint="eastAsia"/>
                <w:sz w:val="26"/>
                <w:szCs w:val="26"/>
              </w:rPr>
              <w:t>82案。</w:t>
            </w:r>
          </w:p>
          <w:p w14:paraId="4C85E087" w14:textId="77777777" w:rsidR="0025566A" w:rsidRPr="004117CD" w:rsidRDefault="0025566A" w:rsidP="00FB0D16">
            <w:pPr>
              <w:pStyle w:val="ac"/>
              <w:widowControl w:val="0"/>
              <w:numPr>
                <w:ilvl w:val="0"/>
                <w:numId w:val="70"/>
              </w:numPr>
              <w:spacing w:line="330" w:lineRule="exact"/>
              <w:ind w:leftChars="0" w:left="815" w:hanging="815"/>
              <w:jc w:val="both"/>
              <w:textDirection w:val="lrTbV"/>
              <w:rPr>
                <w:rFonts w:ascii="標楷體" w:eastAsia="標楷體" w:hAnsi="標楷體"/>
                <w:sz w:val="26"/>
                <w:szCs w:val="26"/>
              </w:rPr>
            </w:pPr>
            <w:r w:rsidRPr="004117CD">
              <w:rPr>
                <w:rFonts w:ascii="標楷體" w:eastAsia="標楷體" w:hAnsi="標楷體" w:hint="eastAsia"/>
                <w:sz w:val="26"/>
                <w:szCs w:val="26"/>
              </w:rPr>
              <w:t>成立職涯輔導推動諮詢會，邀請職涯輔導、教材編撰及原民事務等領域之專家學者10位組成，已召開1次諮詢會議。</w:t>
            </w:r>
          </w:p>
          <w:p w14:paraId="47036FDD" w14:textId="77777777" w:rsidR="0025566A" w:rsidRPr="004117CD" w:rsidRDefault="0025566A" w:rsidP="00FB0D16">
            <w:pPr>
              <w:pStyle w:val="ac"/>
              <w:widowControl w:val="0"/>
              <w:numPr>
                <w:ilvl w:val="0"/>
                <w:numId w:val="70"/>
              </w:numPr>
              <w:spacing w:line="330" w:lineRule="exact"/>
              <w:ind w:leftChars="0" w:left="815" w:hanging="815"/>
              <w:jc w:val="both"/>
              <w:textDirection w:val="lrTbV"/>
              <w:rPr>
                <w:rFonts w:ascii="標楷體" w:eastAsia="標楷體" w:hAnsi="標楷體"/>
                <w:sz w:val="26"/>
                <w:szCs w:val="26"/>
              </w:rPr>
            </w:pPr>
            <w:r w:rsidRPr="004117CD">
              <w:rPr>
                <w:rFonts w:ascii="標楷體" w:eastAsia="標楷體" w:hAnsi="標楷體" w:hint="eastAsia"/>
                <w:sz w:val="26"/>
                <w:szCs w:val="26"/>
              </w:rPr>
              <w:t>成立區域召集學校，辦理聯繫會議3場次、種子教師培訓3場次。</w:t>
            </w:r>
          </w:p>
          <w:p w14:paraId="69E73C70" w14:textId="3F01A499" w:rsidR="0025566A" w:rsidRPr="004117CD" w:rsidRDefault="0025566A" w:rsidP="00FB0D16">
            <w:pPr>
              <w:pStyle w:val="ac"/>
              <w:widowControl w:val="0"/>
              <w:numPr>
                <w:ilvl w:val="0"/>
                <w:numId w:val="70"/>
              </w:numPr>
              <w:spacing w:line="330" w:lineRule="exact"/>
              <w:ind w:leftChars="0" w:left="815" w:hanging="815"/>
              <w:jc w:val="both"/>
              <w:textDirection w:val="lrTbV"/>
              <w:rPr>
                <w:rFonts w:ascii="標楷體" w:eastAsia="標楷體" w:hAnsi="標楷體"/>
                <w:sz w:val="26"/>
                <w:szCs w:val="26"/>
              </w:rPr>
            </w:pPr>
            <w:r w:rsidRPr="004117CD">
              <w:rPr>
                <w:rFonts w:ascii="標楷體" w:eastAsia="標楷體" w:hAnsi="標楷體" w:hint="eastAsia"/>
                <w:sz w:val="26"/>
                <w:szCs w:val="26"/>
              </w:rPr>
              <w:t>辦理大專校院職涯輔導成果評選，擇優選出績優職</w:t>
            </w:r>
            <w:r w:rsidR="0052581A">
              <w:rPr>
                <w:rFonts w:ascii="標楷體" w:eastAsia="標楷體" w:hAnsi="標楷體" w:hint="eastAsia"/>
                <w:sz w:val="26"/>
                <w:szCs w:val="26"/>
              </w:rPr>
              <w:t>涯</w:t>
            </w:r>
            <w:r w:rsidRPr="004117CD">
              <w:rPr>
                <w:rFonts w:ascii="標楷體" w:eastAsia="標楷體" w:hAnsi="標楷體" w:hint="eastAsia"/>
                <w:sz w:val="26"/>
                <w:szCs w:val="26"/>
              </w:rPr>
              <w:t>輔</w:t>
            </w:r>
            <w:r w:rsidR="0052581A">
              <w:rPr>
                <w:rFonts w:ascii="標楷體" w:eastAsia="標楷體" w:hAnsi="標楷體" w:hint="eastAsia"/>
                <w:sz w:val="26"/>
                <w:szCs w:val="26"/>
              </w:rPr>
              <w:t>導</w:t>
            </w:r>
            <w:r w:rsidRPr="004117CD">
              <w:rPr>
                <w:rFonts w:ascii="標楷體" w:eastAsia="標楷體" w:hAnsi="標楷體" w:hint="eastAsia"/>
                <w:sz w:val="26"/>
                <w:szCs w:val="26"/>
              </w:rPr>
              <w:t>學校組3</w:t>
            </w:r>
            <w:r w:rsidR="00433EDC">
              <w:rPr>
                <w:rFonts w:ascii="標楷體" w:eastAsia="標楷體" w:hAnsi="標楷體" w:hint="eastAsia"/>
                <w:sz w:val="26"/>
                <w:szCs w:val="26"/>
              </w:rPr>
              <w:t>所</w:t>
            </w:r>
            <w:r w:rsidRPr="004117CD">
              <w:rPr>
                <w:rFonts w:ascii="標楷體" w:eastAsia="標楷體" w:hAnsi="標楷體" w:hint="eastAsia"/>
                <w:sz w:val="26"/>
                <w:szCs w:val="26"/>
              </w:rPr>
              <w:t>、傑出</w:t>
            </w:r>
            <w:r w:rsidR="00173213" w:rsidRPr="004117CD">
              <w:rPr>
                <w:rFonts w:ascii="標楷體" w:eastAsia="標楷體" w:hAnsi="標楷體" w:hint="eastAsia"/>
                <w:sz w:val="26"/>
                <w:szCs w:val="26"/>
              </w:rPr>
              <w:t>職</w:t>
            </w:r>
            <w:r w:rsidR="00173213">
              <w:rPr>
                <w:rFonts w:ascii="標楷體" w:eastAsia="標楷體" w:hAnsi="標楷體" w:hint="eastAsia"/>
                <w:sz w:val="26"/>
                <w:szCs w:val="26"/>
              </w:rPr>
              <w:t>涯</w:t>
            </w:r>
            <w:r w:rsidR="00173213" w:rsidRPr="004117CD">
              <w:rPr>
                <w:rFonts w:ascii="標楷體" w:eastAsia="標楷體" w:hAnsi="標楷體" w:hint="eastAsia"/>
                <w:sz w:val="26"/>
                <w:szCs w:val="26"/>
              </w:rPr>
              <w:t>輔</w:t>
            </w:r>
            <w:r w:rsidR="00173213">
              <w:rPr>
                <w:rFonts w:ascii="標楷體" w:eastAsia="標楷體" w:hAnsi="標楷體" w:hint="eastAsia"/>
                <w:sz w:val="26"/>
                <w:szCs w:val="26"/>
              </w:rPr>
              <w:t>導</w:t>
            </w:r>
            <w:r w:rsidRPr="004117CD">
              <w:rPr>
                <w:rFonts w:ascii="標楷體" w:eastAsia="標楷體" w:hAnsi="標楷體" w:hint="eastAsia"/>
                <w:sz w:val="26"/>
                <w:szCs w:val="26"/>
              </w:rPr>
              <w:t>人員組6名，資深</w:t>
            </w:r>
            <w:r w:rsidR="00173213" w:rsidRPr="004117CD">
              <w:rPr>
                <w:rFonts w:ascii="標楷體" w:eastAsia="標楷體" w:hAnsi="標楷體" w:hint="eastAsia"/>
                <w:sz w:val="26"/>
                <w:szCs w:val="26"/>
              </w:rPr>
              <w:t>職</w:t>
            </w:r>
            <w:r w:rsidR="00173213">
              <w:rPr>
                <w:rFonts w:ascii="標楷體" w:eastAsia="標楷體" w:hAnsi="標楷體" w:hint="eastAsia"/>
                <w:sz w:val="26"/>
                <w:szCs w:val="26"/>
              </w:rPr>
              <w:t>涯</w:t>
            </w:r>
            <w:r w:rsidR="00173213" w:rsidRPr="004117CD">
              <w:rPr>
                <w:rFonts w:ascii="標楷體" w:eastAsia="標楷體" w:hAnsi="標楷體" w:hint="eastAsia"/>
                <w:sz w:val="26"/>
                <w:szCs w:val="26"/>
              </w:rPr>
              <w:t>輔</w:t>
            </w:r>
            <w:r w:rsidR="00173213">
              <w:rPr>
                <w:rFonts w:ascii="標楷體" w:eastAsia="標楷體" w:hAnsi="標楷體" w:hint="eastAsia"/>
                <w:sz w:val="26"/>
                <w:szCs w:val="26"/>
              </w:rPr>
              <w:t>導</w:t>
            </w:r>
            <w:r w:rsidRPr="004117CD">
              <w:rPr>
                <w:rFonts w:ascii="標楷體" w:eastAsia="標楷體" w:hAnsi="標楷體" w:hint="eastAsia"/>
                <w:sz w:val="26"/>
                <w:szCs w:val="26"/>
              </w:rPr>
              <w:t>人員組13名。</w:t>
            </w:r>
          </w:p>
          <w:p w14:paraId="670675A5" w14:textId="77777777" w:rsidR="0025566A" w:rsidRPr="004117CD" w:rsidRDefault="0025566A" w:rsidP="00FB0D16">
            <w:pPr>
              <w:pStyle w:val="ac"/>
              <w:widowControl w:val="0"/>
              <w:numPr>
                <w:ilvl w:val="0"/>
                <w:numId w:val="70"/>
              </w:numPr>
              <w:spacing w:line="330" w:lineRule="exact"/>
              <w:ind w:leftChars="0" w:left="815" w:hanging="815"/>
              <w:jc w:val="both"/>
              <w:textDirection w:val="lrTbV"/>
              <w:rPr>
                <w:rFonts w:ascii="標楷體" w:eastAsia="標楷體" w:hAnsi="標楷體"/>
                <w:sz w:val="26"/>
                <w:szCs w:val="26"/>
              </w:rPr>
            </w:pPr>
            <w:r w:rsidRPr="004117CD">
              <w:rPr>
                <w:rFonts w:ascii="標楷體" w:eastAsia="標楷體" w:hAnsi="標楷體"/>
                <w:sz w:val="26"/>
                <w:szCs w:val="26"/>
              </w:rPr>
              <w:t>110</w:t>
            </w:r>
            <w:r w:rsidRPr="004117CD">
              <w:rPr>
                <w:rFonts w:ascii="標楷體" w:eastAsia="標楷體" w:hAnsi="標楷體" w:hint="eastAsia"/>
                <w:sz w:val="26"/>
                <w:szCs w:val="26"/>
              </w:rPr>
              <w:t>年截至6月底青年職場體驗網共</w:t>
            </w:r>
            <w:r w:rsidRPr="004117CD">
              <w:rPr>
                <w:rFonts w:ascii="標楷體" w:eastAsia="標楷體" w:hAnsi="標楷體"/>
                <w:sz w:val="26"/>
                <w:szCs w:val="26"/>
              </w:rPr>
              <w:t>有1萬9,</w:t>
            </w:r>
            <w:r w:rsidRPr="004117CD">
              <w:rPr>
                <w:rFonts w:ascii="標楷體" w:eastAsia="標楷體" w:hAnsi="標楷體" w:hint="eastAsia"/>
                <w:sz w:val="26"/>
                <w:szCs w:val="26"/>
              </w:rPr>
              <w:t>6</w:t>
            </w:r>
            <w:r w:rsidRPr="004117CD">
              <w:rPr>
                <w:rFonts w:ascii="標楷體" w:eastAsia="標楷體" w:hAnsi="標楷體"/>
                <w:sz w:val="26"/>
                <w:szCs w:val="26"/>
              </w:rPr>
              <w:t>64人次</w:t>
            </w:r>
            <w:r w:rsidRPr="004117CD">
              <w:rPr>
                <w:rFonts w:ascii="標楷體" w:eastAsia="標楷體" w:hAnsi="標楷體" w:hint="eastAsia"/>
                <w:sz w:val="26"/>
                <w:szCs w:val="26"/>
              </w:rPr>
              <w:t>利用網站尋找職場體驗機會，大專生公部門見習、青年暑期社區職場體驗、</w:t>
            </w:r>
            <w:r w:rsidRPr="004117CD">
              <w:rPr>
                <w:rFonts w:ascii="標楷體" w:eastAsia="標楷體" w:hAnsi="標楷體"/>
                <w:sz w:val="26"/>
                <w:szCs w:val="26"/>
              </w:rPr>
              <w:t>經濟自</w:t>
            </w:r>
            <w:r w:rsidRPr="004117CD">
              <w:rPr>
                <w:rFonts w:ascii="標楷體" w:eastAsia="標楷體" w:hAnsi="標楷體" w:hint="eastAsia"/>
                <w:sz w:val="26"/>
                <w:szCs w:val="26"/>
              </w:rPr>
              <w:t>立青年工讀，共媒合1</w:t>
            </w:r>
            <w:r w:rsidRPr="004117CD">
              <w:rPr>
                <w:rFonts w:ascii="標楷體" w:eastAsia="標楷體" w:hAnsi="標楷體"/>
                <w:sz w:val="26"/>
                <w:szCs w:val="26"/>
              </w:rPr>
              <w:t>,</w:t>
            </w:r>
            <w:r w:rsidRPr="004117CD">
              <w:rPr>
                <w:rFonts w:ascii="標楷體" w:eastAsia="標楷體" w:hAnsi="標楷體" w:hint="eastAsia"/>
                <w:sz w:val="26"/>
                <w:szCs w:val="26"/>
              </w:rPr>
              <w:t>214人次。</w:t>
            </w:r>
          </w:p>
          <w:p w14:paraId="7DDC166D" w14:textId="77777777" w:rsidR="0025566A" w:rsidRPr="004117CD" w:rsidRDefault="0025566A" w:rsidP="00FB0D16">
            <w:pPr>
              <w:pStyle w:val="ac"/>
              <w:widowControl w:val="0"/>
              <w:numPr>
                <w:ilvl w:val="0"/>
                <w:numId w:val="70"/>
              </w:numPr>
              <w:spacing w:line="330" w:lineRule="exact"/>
              <w:ind w:leftChars="0" w:left="815" w:hanging="815"/>
              <w:jc w:val="both"/>
              <w:textDirection w:val="lrTbV"/>
              <w:rPr>
                <w:rFonts w:ascii="標楷體" w:eastAsia="標楷體" w:hAnsi="標楷體"/>
                <w:sz w:val="26"/>
                <w:szCs w:val="26"/>
              </w:rPr>
            </w:pPr>
            <w:r w:rsidRPr="004117CD">
              <w:rPr>
                <w:rFonts w:ascii="標楷體" w:eastAsia="標楷體" w:hAnsi="標楷體"/>
                <w:sz w:val="26"/>
                <w:szCs w:val="26"/>
              </w:rPr>
              <w:t>為協助國中畢業未升學未就業青少年生涯定向及適性轉銜，</w:t>
            </w:r>
            <w:r w:rsidRPr="004117CD">
              <w:rPr>
                <w:rFonts w:ascii="標楷體" w:eastAsia="標楷體" w:hAnsi="標楷體" w:hint="eastAsia"/>
                <w:sz w:val="26"/>
                <w:szCs w:val="26"/>
              </w:rPr>
              <w:t>110年度與地方政府合作（</w:t>
            </w:r>
            <w:r w:rsidRPr="004117CD">
              <w:rPr>
                <w:rFonts w:ascii="標楷體" w:eastAsia="標楷體" w:hAnsi="標楷體"/>
                <w:sz w:val="26"/>
                <w:szCs w:val="26"/>
              </w:rPr>
              <w:t>19縣市行政協助、</w:t>
            </w:r>
            <w:r w:rsidRPr="004117CD">
              <w:rPr>
                <w:rFonts w:ascii="標楷體" w:eastAsia="標楷體" w:hAnsi="標楷體" w:hint="eastAsia"/>
                <w:sz w:val="26"/>
                <w:szCs w:val="26"/>
              </w:rPr>
              <w:t>3</w:t>
            </w:r>
            <w:r w:rsidRPr="004117CD">
              <w:rPr>
                <w:rFonts w:ascii="標楷體" w:eastAsia="標楷體" w:hAnsi="標楷體"/>
                <w:sz w:val="26"/>
                <w:szCs w:val="26"/>
              </w:rPr>
              <w:t>縣市自辦），提供生涯探索輔導措施，</w:t>
            </w:r>
            <w:r w:rsidRPr="004117CD">
              <w:rPr>
                <w:rFonts w:ascii="標楷體" w:eastAsia="標楷體" w:hAnsi="標楷體" w:hint="eastAsia"/>
                <w:sz w:val="26"/>
                <w:szCs w:val="26"/>
              </w:rPr>
              <w:t>目前</w:t>
            </w:r>
            <w:r w:rsidRPr="004117CD">
              <w:rPr>
                <w:rFonts w:ascii="標楷體" w:eastAsia="標楷體" w:hAnsi="標楷體"/>
                <w:sz w:val="26"/>
                <w:szCs w:val="26"/>
              </w:rPr>
              <w:t>共</w:t>
            </w:r>
            <w:r w:rsidRPr="004117CD">
              <w:rPr>
                <w:rFonts w:ascii="標楷體" w:eastAsia="標楷體" w:hAnsi="標楷體" w:hint="eastAsia"/>
                <w:sz w:val="26"/>
                <w:szCs w:val="26"/>
              </w:rPr>
              <w:t>關懷</w:t>
            </w:r>
            <w:r w:rsidRPr="004117CD">
              <w:rPr>
                <w:rFonts w:ascii="標楷體" w:eastAsia="標楷體" w:hAnsi="標楷體"/>
                <w:sz w:val="26"/>
                <w:szCs w:val="26"/>
              </w:rPr>
              <w:t>輔導</w:t>
            </w:r>
            <w:r w:rsidRPr="004117CD">
              <w:rPr>
                <w:rFonts w:ascii="標楷體" w:eastAsia="標楷體" w:hAnsi="標楷體" w:hint="eastAsia"/>
                <w:sz w:val="26"/>
                <w:szCs w:val="26"/>
              </w:rPr>
              <w:t>2</w:t>
            </w:r>
            <w:r w:rsidRPr="004117CD">
              <w:rPr>
                <w:rFonts w:ascii="標楷體" w:eastAsia="標楷體" w:hAnsi="標楷體"/>
                <w:sz w:val="26"/>
                <w:szCs w:val="26"/>
              </w:rPr>
              <w:t>,52</w:t>
            </w:r>
            <w:r w:rsidRPr="004117CD">
              <w:rPr>
                <w:rFonts w:ascii="標楷體" w:eastAsia="標楷體" w:hAnsi="標楷體" w:hint="eastAsia"/>
                <w:sz w:val="26"/>
                <w:szCs w:val="26"/>
              </w:rPr>
              <w:t>2</w:t>
            </w:r>
            <w:r w:rsidRPr="004117CD">
              <w:rPr>
                <w:rFonts w:ascii="標楷體" w:eastAsia="標楷體" w:hAnsi="標楷體"/>
                <w:sz w:val="26"/>
                <w:szCs w:val="26"/>
              </w:rPr>
              <w:t>位青少</w:t>
            </w:r>
            <w:r w:rsidRPr="004117CD">
              <w:rPr>
                <w:rFonts w:ascii="標楷體" w:eastAsia="標楷體" w:hAnsi="標楷體" w:hint="eastAsia"/>
                <w:sz w:val="26"/>
                <w:szCs w:val="26"/>
              </w:rPr>
              <w:t>年。</w:t>
            </w:r>
            <w:r w:rsidRPr="004117CD">
              <w:rPr>
                <w:rFonts w:ascii="標楷體" w:eastAsia="標楷體" w:hAnsi="標楷體"/>
                <w:sz w:val="26"/>
                <w:szCs w:val="26"/>
              </w:rPr>
              <w:t xml:space="preserve"> </w:t>
            </w:r>
          </w:p>
          <w:p w14:paraId="7F554B7B" w14:textId="77777777" w:rsidR="0025566A" w:rsidRPr="004117CD" w:rsidRDefault="0025566A" w:rsidP="00FB0D16">
            <w:pPr>
              <w:widowControl w:val="0"/>
              <w:numPr>
                <w:ilvl w:val="0"/>
                <w:numId w:val="69"/>
              </w:numPr>
              <w:spacing w:line="330" w:lineRule="exact"/>
              <w:ind w:left="567" w:hanging="567"/>
              <w:jc w:val="both"/>
              <w:textDirection w:val="lrTbV"/>
              <w:rPr>
                <w:rFonts w:ascii="標楷體" w:eastAsia="標楷體" w:hAnsi="標楷體"/>
                <w:sz w:val="26"/>
                <w:szCs w:val="26"/>
              </w:rPr>
            </w:pPr>
            <w:r w:rsidRPr="004117CD">
              <w:rPr>
                <w:rFonts w:ascii="標楷體" w:eastAsia="標楷體" w:hAnsi="標楷體" w:hint="eastAsia"/>
                <w:sz w:val="26"/>
                <w:szCs w:val="26"/>
              </w:rPr>
              <w:t>辦理青年創新培力業務</w:t>
            </w:r>
          </w:p>
          <w:p w14:paraId="5F1C3049" w14:textId="086A61AE" w:rsidR="0025566A" w:rsidRPr="004117CD" w:rsidRDefault="0025566A" w:rsidP="00FB0D16">
            <w:pPr>
              <w:spacing w:line="330" w:lineRule="exact"/>
              <w:ind w:leftChars="240" w:left="576" w:firstLineChars="200" w:firstLine="520"/>
              <w:jc w:val="both"/>
              <w:textDirection w:val="lrTbV"/>
              <w:rPr>
                <w:rFonts w:ascii="標楷體" w:eastAsia="標楷體"/>
                <w:sz w:val="26"/>
                <w:szCs w:val="26"/>
              </w:rPr>
            </w:pPr>
            <w:r w:rsidRPr="004117CD">
              <w:rPr>
                <w:rFonts w:ascii="標楷體" w:eastAsia="標楷體" w:hAnsi="標楷體" w:hint="eastAsia"/>
                <w:sz w:val="26"/>
                <w:szCs w:val="26"/>
              </w:rPr>
              <w:t>辦理「創創點火器</w:t>
            </w:r>
            <w:r w:rsidR="00521D02">
              <w:rPr>
                <w:rFonts w:ascii="標楷體" w:eastAsia="標楷體" w:hAnsi="標楷體" w:hint="eastAsia"/>
                <w:sz w:val="26"/>
                <w:szCs w:val="26"/>
              </w:rPr>
              <w:t>—</w:t>
            </w:r>
            <w:r w:rsidRPr="004117CD">
              <w:rPr>
                <w:rFonts w:ascii="標楷體" w:eastAsia="標楷體" w:hAnsi="標楷體" w:hint="eastAsia"/>
                <w:sz w:val="26"/>
                <w:szCs w:val="26"/>
              </w:rPr>
              <w:t>創新創業人才培育計畫」，截至6月底計</w:t>
            </w:r>
            <w:r w:rsidRPr="004117CD">
              <w:rPr>
                <w:rFonts w:ascii="標楷體" w:eastAsia="標楷體" w:hAnsi="標楷體"/>
                <w:sz w:val="26"/>
                <w:szCs w:val="26"/>
              </w:rPr>
              <w:t>3,980</w:t>
            </w:r>
            <w:r w:rsidRPr="004117CD">
              <w:rPr>
                <w:rFonts w:ascii="標楷體" w:eastAsia="標楷體" w:hAnsi="標楷體" w:hint="eastAsia"/>
                <w:sz w:val="26"/>
                <w:szCs w:val="26"/>
              </w:rPr>
              <w:t>人次參與創新創業主題活動。</w:t>
            </w:r>
          </w:p>
        </w:tc>
      </w:tr>
      <w:tr w:rsidR="0025566A" w:rsidRPr="00422B29" w14:paraId="500BD5E8" w14:textId="77777777" w:rsidTr="00A92870">
        <w:trPr>
          <w:divId w:val="1110780298"/>
        </w:trPr>
        <w:tc>
          <w:tcPr>
            <w:tcW w:w="1787" w:type="dxa"/>
          </w:tcPr>
          <w:p w14:paraId="432778AD" w14:textId="772417BA" w:rsidR="0025566A" w:rsidRPr="004117CD" w:rsidRDefault="0025566A" w:rsidP="0069139B">
            <w:pPr>
              <w:spacing w:line="330" w:lineRule="exact"/>
              <w:ind w:left="900" w:hangingChars="346" w:hanging="900"/>
              <w:jc w:val="both"/>
              <w:textDirection w:val="lrTbV"/>
              <w:rPr>
                <w:rFonts w:ascii="標楷體" w:eastAsia="標楷體" w:hAnsi="標楷體"/>
                <w:sz w:val="26"/>
                <w:szCs w:val="26"/>
              </w:rPr>
            </w:pPr>
            <w:r w:rsidRPr="004117CD">
              <w:rPr>
                <w:rFonts w:ascii="標楷體" w:eastAsia="標楷體" w:hAnsi="標楷體" w:hint="eastAsia"/>
                <w:sz w:val="26"/>
                <w:szCs w:val="26"/>
              </w:rPr>
              <w:t>二十、青年公共參與</w:t>
            </w:r>
          </w:p>
        </w:tc>
        <w:tc>
          <w:tcPr>
            <w:tcW w:w="2126" w:type="dxa"/>
          </w:tcPr>
          <w:p w14:paraId="5C4D6222" w14:textId="77777777" w:rsidR="0025566A" w:rsidRPr="004117CD" w:rsidRDefault="0025566A" w:rsidP="00FB0D16">
            <w:pPr>
              <w:spacing w:line="330" w:lineRule="exact"/>
              <w:jc w:val="both"/>
              <w:textDirection w:val="lrTbV"/>
              <w:rPr>
                <w:rFonts w:ascii="標楷體" w:eastAsia="標楷體" w:hAnsi="標楷體"/>
                <w:sz w:val="26"/>
                <w:szCs w:val="26"/>
              </w:rPr>
            </w:pPr>
            <w:r w:rsidRPr="004117CD">
              <w:rPr>
                <w:rFonts w:ascii="標楷體" w:eastAsia="標楷體" w:hAnsi="標楷體" w:hint="eastAsia"/>
                <w:sz w:val="26"/>
                <w:szCs w:val="26"/>
              </w:rPr>
              <w:t>促進青年多元公共參與</w:t>
            </w:r>
          </w:p>
        </w:tc>
        <w:tc>
          <w:tcPr>
            <w:tcW w:w="5802" w:type="dxa"/>
          </w:tcPr>
          <w:p w14:paraId="60572553" w14:textId="77777777" w:rsidR="0025566A" w:rsidRPr="004117CD" w:rsidRDefault="0025566A" w:rsidP="00FB0D16">
            <w:pPr>
              <w:spacing w:line="330" w:lineRule="exact"/>
              <w:ind w:left="546" w:hangingChars="210" w:hanging="546"/>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110年Let’s Talk，以青年關注議題為藍本，邀請專家學者、相關民間團體、計畫專案小組委員、審議業師等，召開4次討論會議，確認Talk討論主題及因應疫情之辦理替代方案。</w:t>
            </w:r>
          </w:p>
          <w:p w14:paraId="0A3FCD94" w14:textId="23F3C219" w:rsidR="0025566A" w:rsidRPr="004117CD" w:rsidRDefault="0025566A" w:rsidP="00FB0D16">
            <w:pPr>
              <w:spacing w:line="330" w:lineRule="exact"/>
              <w:ind w:left="546" w:hangingChars="210" w:hanging="546"/>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110年大專</w:t>
            </w:r>
            <w:r w:rsidR="00433EDC">
              <w:rPr>
                <w:rFonts w:ascii="標楷體" w:eastAsia="標楷體" w:hAnsi="標楷體" w:hint="eastAsia"/>
                <w:sz w:val="26"/>
                <w:szCs w:val="26"/>
              </w:rPr>
              <w:t>校</w:t>
            </w:r>
            <w:r w:rsidRPr="004117CD">
              <w:rPr>
                <w:rFonts w:ascii="標楷體" w:eastAsia="標楷體" w:hAnsi="標楷體"/>
                <w:sz w:val="26"/>
                <w:szCs w:val="26"/>
              </w:rPr>
              <w:t>院學生會成果展」計142</w:t>
            </w:r>
            <w:r w:rsidR="00433EDC">
              <w:rPr>
                <w:rFonts w:ascii="標楷體" w:eastAsia="標楷體" w:hAnsi="標楷體" w:hint="eastAsia"/>
                <w:sz w:val="26"/>
                <w:szCs w:val="26"/>
              </w:rPr>
              <w:t>所大專校院</w:t>
            </w:r>
            <w:r w:rsidRPr="004117CD">
              <w:rPr>
                <w:rFonts w:ascii="標楷體" w:eastAsia="標楷體" w:hAnsi="標楷體"/>
                <w:sz w:val="26"/>
                <w:szCs w:val="26"/>
              </w:rPr>
              <w:t>1,519人次參與。</w:t>
            </w:r>
          </w:p>
          <w:p w14:paraId="4CBE53DF" w14:textId="60359F43" w:rsidR="0025566A" w:rsidRPr="004117CD" w:rsidRDefault="0025566A" w:rsidP="00FB0D16">
            <w:pPr>
              <w:spacing w:line="330" w:lineRule="exact"/>
              <w:ind w:left="546" w:hangingChars="210" w:hanging="546"/>
              <w:jc w:val="both"/>
              <w:textDirection w:val="lrTbV"/>
              <w:rPr>
                <w:rFonts w:ascii="標楷體" w:eastAsia="標楷體" w:hAnsi="標楷體"/>
                <w:sz w:val="26"/>
                <w:szCs w:val="26"/>
              </w:rPr>
            </w:pPr>
            <w:r w:rsidRPr="004117CD">
              <w:rPr>
                <w:rFonts w:ascii="標楷體" w:eastAsia="標楷體" w:hAnsi="標楷體" w:hint="eastAsia"/>
                <w:sz w:val="26"/>
                <w:szCs w:val="26"/>
              </w:rPr>
              <w:t>三、「審議民主人才培訓</w:t>
            </w:r>
            <w:r w:rsidR="006348E7">
              <w:rPr>
                <w:rFonts w:ascii="標楷體" w:eastAsia="標楷體" w:hAnsi="標楷體" w:hint="eastAsia"/>
                <w:sz w:val="26"/>
                <w:szCs w:val="26"/>
              </w:rPr>
              <w:t>－</w:t>
            </w:r>
            <w:r w:rsidRPr="004117CD">
              <w:rPr>
                <w:rFonts w:ascii="標楷體" w:eastAsia="標楷體" w:hAnsi="標楷體"/>
                <w:sz w:val="26"/>
                <w:szCs w:val="26"/>
              </w:rPr>
              <w:t>審議雙主人基礎培訓」於110年5月1日至2日辦理完畢，計有110名學員參訓。</w:t>
            </w:r>
          </w:p>
          <w:p w14:paraId="3CA47930" w14:textId="737B652B" w:rsidR="0025566A" w:rsidRPr="004117CD" w:rsidRDefault="0025566A" w:rsidP="00255DBF">
            <w:pPr>
              <w:spacing w:line="330" w:lineRule="exact"/>
              <w:ind w:left="512" w:hangingChars="197" w:hanging="512"/>
              <w:jc w:val="both"/>
              <w:textDirection w:val="lrTbV"/>
              <w:rPr>
                <w:rFonts w:ascii="標楷體" w:eastAsia="標楷體" w:hAnsi="標楷體"/>
                <w:sz w:val="26"/>
                <w:szCs w:val="26"/>
              </w:rPr>
            </w:pPr>
            <w:r w:rsidRPr="004117CD">
              <w:rPr>
                <w:rFonts w:ascii="標楷體" w:eastAsia="標楷體" w:hAnsi="標楷體" w:hint="eastAsia"/>
                <w:sz w:val="26"/>
                <w:szCs w:val="26"/>
              </w:rPr>
              <w:t>四、</w:t>
            </w:r>
            <w:r w:rsidR="00041950">
              <w:rPr>
                <w:rFonts w:ascii="標楷體" w:eastAsia="標楷體" w:hAnsi="標楷體" w:hint="eastAsia"/>
                <w:sz w:val="26"/>
                <w:szCs w:val="26"/>
              </w:rPr>
              <w:t>青年</w:t>
            </w:r>
            <w:r w:rsidR="003E6FE5">
              <w:rPr>
                <w:rFonts w:ascii="標楷體" w:eastAsia="標楷體" w:hAnsi="標楷體" w:hint="eastAsia"/>
                <w:sz w:val="26"/>
                <w:szCs w:val="26"/>
              </w:rPr>
              <w:t>發展</w:t>
            </w:r>
            <w:r w:rsidRPr="004117CD">
              <w:rPr>
                <w:rFonts w:ascii="標楷體" w:eastAsia="標楷體" w:hAnsi="標楷體" w:hint="eastAsia"/>
                <w:sz w:val="26"/>
                <w:szCs w:val="26"/>
              </w:rPr>
              <w:t>署第</w:t>
            </w:r>
            <w:r w:rsidRPr="004117CD">
              <w:rPr>
                <w:rFonts w:ascii="標楷體" w:eastAsia="標楷體" w:hAnsi="標楷體"/>
                <w:sz w:val="26"/>
                <w:szCs w:val="26"/>
              </w:rPr>
              <w:t>3屆青</w:t>
            </w:r>
            <w:r w:rsidR="003E6FE5">
              <w:rPr>
                <w:rFonts w:ascii="標楷體" w:eastAsia="標楷體" w:hAnsi="標楷體" w:hint="eastAsia"/>
                <w:sz w:val="26"/>
                <w:szCs w:val="26"/>
              </w:rPr>
              <w:t>年</w:t>
            </w:r>
            <w:r w:rsidRPr="004117CD">
              <w:rPr>
                <w:rFonts w:ascii="標楷體" w:eastAsia="標楷體" w:hAnsi="標楷體"/>
                <w:sz w:val="26"/>
                <w:szCs w:val="26"/>
              </w:rPr>
              <w:t>諮</w:t>
            </w:r>
            <w:r w:rsidR="003E6FE5">
              <w:rPr>
                <w:rFonts w:ascii="標楷體" w:eastAsia="標楷體" w:hAnsi="標楷體" w:hint="eastAsia"/>
                <w:sz w:val="26"/>
                <w:szCs w:val="26"/>
              </w:rPr>
              <w:t>詢</w:t>
            </w:r>
            <w:r w:rsidRPr="004117CD">
              <w:rPr>
                <w:rFonts w:ascii="標楷體" w:eastAsia="標楷體" w:hAnsi="標楷體"/>
                <w:sz w:val="26"/>
                <w:szCs w:val="26"/>
              </w:rPr>
              <w:t>小組自110年5月上任，因應疫情透過視訊召開6次分組會議及相關會議、1次業務參訪。</w:t>
            </w:r>
          </w:p>
          <w:p w14:paraId="0CCA04DA" w14:textId="5EECEAC8" w:rsidR="0025566A" w:rsidRPr="004117CD" w:rsidRDefault="0025566A" w:rsidP="00255DBF">
            <w:pPr>
              <w:spacing w:line="330" w:lineRule="exact"/>
              <w:ind w:left="512" w:hangingChars="197" w:hanging="512"/>
              <w:jc w:val="both"/>
              <w:textDirection w:val="lrTbV"/>
              <w:rPr>
                <w:rFonts w:ascii="標楷體" w:eastAsia="標楷體" w:hAnsi="標楷體"/>
                <w:sz w:val="26"/>
                <w:szCs w:val="26"/>
              </w:rPr>
            </w:pPr>
            <w:r w:rsidRPr="004117CD">
              <w:rPr>
                <w:rFonts w:ascii="標楷體" w:eastAsia="標楷體" w:hAnsi="標楷體" w:hint="eastAsia"/>
                <w:sz w:val="26"/>
                <w:szCs w:val="26"/>
              </w:rPr>
              <w:t>五、獎助</w:t>
            </w:r>
            <w:r w:rsidRPr="004117CD">
              <w:rPr>
                <w:rFonts w:ascii="標楷體" w:eastAsia="標楷體" w:hAnsi="標楷體"/>
                <w:sz w:val="26"/>
                <w:szCs w:val="26"/>
              </w:rPr>
              <w:t>15</w:t>
            </w:r>
            <w:r w:rsidR="00D7027A">
              <w:rPr>
                <w:rFonts w:ascii="標楷體" w:eastAsia="標楷體" w:hAnsi="標楷體" w:hint="eastAsia"/>
                <w:sz w:val="26"/>
                <w:szCs w:val="26"/>
              </w:rPr>
              <w:t>－</w:t>
            </w:r>
            <w:r w:rsidRPr="004117CD">
              <w:rPr>
                <w:rFonts w:ascii="標楷體" w:eastAsia="標楷體" w:hAnsi="標楷體"/>
                <w:sz w:val="26"/>
                <w:szCs w:val="26"/>
              </w:rPr>
              <w:t>35歲青年至少6人以上組成團隊，提出服務活動方案，計核定227個團隊、1,972人次青年投入志願服務行列。</w:t>
            </w:r>
          </w:p>
          <w:p w14:paraId="3D28CD94" w14:textId="77777777" w:rsidR="0025566A" w:rsidRPr="004117CD" w:rsidRDefault="0025566A" w:rsidP="00255DBF">
            <w:pPr>
              <w:spacing w:line="330" w:lineRule="exact"/>
              <w:ind w:left="512" w:hangingChars="197" w:hanging="512"/>
              <w:jc w:val="both"/>
              <w:textDirection w:val="lrTbV"/>
              <w:rPr>
                <w:rFonts w:ascii="標楷體" w:eastAsia="標楷體" w:hAnsi="標楷體"/>
                <w:sz w:val="26"/>
                <w:szCs w:val="26"/>
              </w:rPr>
            </w:pPr>
            <w:r w:rsidRPr="004117CD">
              <w:rPr>
                <w:rFonts w:ascii="標楷體" w:eastAsia="標楷體" w:hAnsi="標楷體" w:hint="eastAsia"/>
                <w:sz w:val="26"/>
                <w:szCs w:val="26"/>
              </w:rPr>
              <w:t>六、規劃辦理青年志工培訓</w:t>
            </w:r>
            <w:r w:rsidRPr="004117CD">
              <w:rPr>
                <w:rFonts w:ascii="標楷體" w:eastAsia="標楷體" w:hAnsi="標楷體"/>
                <w:sz w:val="26"/>
                <w:szCs w:val="26"/>
              </w:rPr>
              <w:t>15場次，共計371人參訓。</w:t>
            </w:r>
          </w:p>
          <w:p w14:paraId="61636AF3" w14:textId="77777777" w:rsidR="0025566A" w:rsidRPr="004117CD" w:rsidRDefault="0025566A" w:rsidP="00255DBF">
            <w:pPr>
              <w:spacing w:line="330" w:lineRule="exact"/>
              <w:ind w:left="512" w:hangingChars="197" w:hanging="512"/>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七、設置</w:t>
            </w:r>
            <w:r w:rsidRPr="004117CD">
              <w:rPr>
                <w:rFonts w:ascii="標楷體" w:eastAsia="標楷體" w:hAnsi="標楷體"/>
                <w:sz w:val="26"/>
                <w:szCs w:val="26"/>
              </w:rPr>
              <w:t>12家青年志工中心，推動主題式服務方案，以及鏈結公私部門建立資源網絡，計捲動3,425人次青年志工。</w:t>
            </w:r>
          </w:p>
          <w:p w14:paraId="3E0AD15B" w14:textId="77777777" w:rsidR="0025566A" w:rsidRPr="004117CD" w:rsidRDefault="0025566A" w:rsidP="00255DBF">
            <w:pPr>
              <w:spacing w:line="330" w:lineRule="exact"/>
              <w:ind w:left="512" w:hangingChars="197" w:hanging="512"/>
              <w:jc w:val="both"/>
              <w:textDirection w:val="lrTbV"/>
              <w:rPr>
                <w:rFonts w:ascii="標楷體" w:eastAsia="標楷體" w:hAnsi="標楷體"/>
                <w:sz w:val="26"/>
                <w:szCs w:val="26"/>
              </w:rPr>
            </w:pPr>
            <w:r w:rsidRPr="004117CD">
              <w:rPr>
                <w:rFonts w:ascii="標楷體" w:eastAsia="標楷體" w:hAnsi="標楷體" w:hint="eastAsia"/>
                <w:sz w:val="26"/>
                <w:szCs w:val="26"/>
              </w:rPr>
              <w:t>八、遴選</w:t>
            </w:r>
            <w:r w:rsidRPr="004117CD">
              <w:rPr>
                <w:rFonts w:ascii="標楷體" w:eastAsia="標楷體" w:hAnsi="標楷體"/>
                <w:sz w:val="26"/>
                <w:szCs w:val="26"/>
              </w:rPr>
              <w:t>47組青</w:t>
            </w:r>
            <w:r w:rsidRPr="004117CD">
              <w:rPr>
                <w:rFonts w:ascii="標楷體" w:eastAsia="標楷體" w:hAnsi="標楷體" w:hint="eastAsia"/>
                <w:sz w:val="26"/>
                <w:szCs w:val="26"/>
              </w:rPr>
              <w:t>年社區行動團隊提供行動金、導師輔導及業師諮詢之協助。</w:t>
            </w:r>
          </w:p>
          <w:p w14:paraId="400E6B2C" w14:textId="10DC3502" w:rsidR="0025566A" w:rsidRPr="004117CD" w:rsidRDefault="0025566A" w:rsidP="00255DBF">
            <w:pPr>
              <w:spacing w:line="330" w:lineRule="exact"/>
              <w:ind w:left="528" w:hangingChars="203" w:hanging="528"/>
              <w:jc w:val="both"/>
              <w:textDirection w:val="lrTbV"/>
              <w:rPr>
                <w:rFonts w:ascii="標楷體" w:eastAsia="標楷體" w:hAnsi="標楷體"/>
                <w:sz w:val="26"/>
                <w:szCs w:val="26"/>
              </w:rPr>
            </w:pPr>
            <w:r w:rsidRPr="004117CD">
              <w:rPr>
                <w:rFonts w:ascii="標楷體" w:eastAsia="標楷體" w:hAnsi="標楷體" w:hint="eastAsia"/>
                <w:sz w:val="26"/>
                <w:szCs w:val="26"/>
              </w:rPr>
              <w:t>九、核定補助學校及民間團體辦理青年公共參與相關活動計</w:t>
            </w:r>
            <w:r w:rsidRPr="004117CD">
              <w:rPr>
                <w:rFonts w:ascii="標楷體" w:eastAsia="標楷體" w:hAnsi="標楷體"/>
                <w:sz w:val="26"/>
                <w:szCs w:val="26"/>
              </w:rPr>
              <w:t>20案，共同培育公共事務青</w:t>
            </w:r>
            <w:r w:rsidRPr="004117CD">
              <w:rPr>
                <w:rFonts w:ascii="標楷體" w:eastAsia="標楷體" w:hAnsi="標楷體" w:hint="eastAsia"/>
                <w:sz w:val="26"/>
                <w:szCs w:val="26"/>
              </w:rPr>
              <w:t>年人才。</w:t>
            </w:r>
          </w:p>
          <w:p w14:paraId="3F9B9E11" w14:textId="04324C08" w:rsidR="0025566A" w:rsidRPr="004117CD" w:rsidRDefault="0025566A" w:rsidP="00255DBF">
            <w:pPr>
              <w:spacing w:line="330" w:lineRule="exact"/>
              <w:ind w:left="528" w:hangingChars="203" w:hanging="528"/>
              <w:jc w:val="both"/>
              <w:textDirection w:val="lrTbV"/>
              <w:rPr>
                <w:rFonts w:ascii="標楷體" w:eastAsia="標楷體" w:hAnsi="標楷體"/>
                <w:sz w:val="26"/>
                <w:szCs w:val="26"/>
              </w:rPr>
            </w:pPr>
            <w:r w:rsidRPr="004117CD">
              <w:rPr>
                <w:rFonts w:ascii="標楷體" w:eastAsia="標楷體" w:hAnsi="標楷體" w:hint="eastAsia"/>
                <w:sz w:val="26"/>
                <w:szCs w:val="26"/>
              </w:rPr>
              <w:t>十、依財團法人法相關法令持續輔導</w:t>
            </w:r>
            <w:r w:rsidRPr="004117CD">
              <w:rPr>
                <w:rFonts w:ascii="標楷體" w:eastAsia="標楷體" w:hAnsi="標楷體"/>
                <w:sz w:val="26"/>
                <w:szCs w:val="26"/>
              </w:rPr>
              <w:t>34家青年法人。</w:t>
            </w:r>
          </w:p>
        </w:tc>
      </w:tr>
      <w:tr w:rsidR="0025566A" w:rsidRPr="00422B29" w14:paraId="10D86CA7" w14:textId="77777777" w:rsidTr="00A92870">
        <w:trPr>
          <w:divId w:val="1110780298"/>
        </w:trPr>
        <w:tc>
          <w:tcPr>
            <w:tcW w:w="1787" w:type="dxa"/>
          </w:tcPr>
          <w:p w14:paraId="3397CC3D" w14:textId="77777777" w:rsidR="007F3A69" w:rsidRDefault="0025566A" w:rsidP="007F3A69">
            <w:pPr>
              <w:spacing w:line="330" w:lineRule="exact"/>
              <w:ind w:leftChars="25" w:left="6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二十一、推動</w:t>
            </w:r>
          </w:p>
          <w:p w14:paraId="7D94C327" w14:textId="0A08E556" w:rsidR="007F3A69" w:rsidRDefault="007F3A69" w:rsidP="007F3A69">
            <w:pPr>
              <w:spacing w:line="330" w:lineRule="exact"/>
              <w:ind w:leftChars="25" w:left="60"/>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0025566A" w:rsidRPr="004117CD">
              <w:rPr>
                <w:rFonts w:ascii="標楷體" w:eastAsia="標楷體" w:hAnsi="標楷體" w:hint="eastAsia"/>
                <w:sz w:val="26"/>
                <w:szCs w:val="26"/>
              </w:rPr>
              <w:t>青年</w:t>
            </w:r>
          </w:p>
          <w:p w14:paraId="253DFE7D" w14:textId="6CCFC159" w:rsidR="007F3A69" w:rsidRDefault="007F3A69" w:rsidP="007F3A69">
            <w:pPr>
              <w:spacing w:line="330" w:lineRule="exact"/>
              <w:ind w:leftChars="25" w:left="60"/>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0025566A" w:rsidRPr="004117CD">
              <w:rPr>
                <w:rFonts w:ascii="標楷體" w:eastAsia="標楷體" w:hAnsi="標楷體" w:hint="eastAsia"/>
                <w:sz w:val="26"/>
                <w:szCs w:val="26"/>
              </w:rPr>
              <w:t>國際</w:t>
            </w:r>
          </w:p>
          <w:p w14:paraId="0196DA79" w14:textId="3E7811B5" w:rsidR="007F3A69" w:rsidRDefault="007F3A69" w:rsidP="007F3A69">
            <w:pPr>
              <w:spacing w:line="330" w:lineRule="exact"/>
              <w:ind w:leftChars="25" w:left="60"/>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0025566A" w:rsidRPr="004117CD">
              <w:rPr>
                <w:rFonts w:ascii="標楷體" w:eastAsia="標楷體" w:hAnsi="標楷體" w:hint="eastAsia"/>
                <w:sz w:val="26"/>
                <w:szCs w:val="26"/>
              </w:rPr>
              <w:t>及體</w:t>
            </w:r>
          </w:p>
          <w:p w14:paraId="4B15F8BC" w14:textId="57D4287D" w:rsidR="007F3A69" w:rsidRDefault="007F3A69" w:rsidP="007F3A69">
            <w:pPr>
              <w:spacing w:line="330" w:lineRule="exact"/>
              <w:ind w:leftChars="25" w:left="60"/>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0025566A" w:rsidRPr="004117CD">
              <w:rPr>
                <w:rFonts w:ascii="標楷體" w:eastAsia="標楷體" w:hAnsi="標楷體" w:hint="eastAsia"/>
                <w:sz w:val="26"/>
                <w:szCs w:val="26"/>
              </w:rPr>
              <w:t>驗學</w:t>
            </w:r>
          </w:p>
          <w:p w14:paraId="7119F60D" w14:textId="47E6F88A" w:rsidR="0025566A" w:rsidRPr="004117CD" w:rsidRDefault="007F3A69" w:rsidP="007F3A69">
            <w:pPr>
              <w:spacing w:line="330" w:lineRule="exact"/>
              <w:ind w:leftChars="25" w:left="60"/>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0025566A" w:rsidRPr="004117CD">
              <w:rPr>
                <w:rFonts w:ascii="標楷體" w:eastAsia="標楷體" w:hAnsi="標楷體" w:hint="eastAsia"/>
                <w:sz w:val="26"/>
                <w:szCs w:val="26"/>
              </w:rPr>
              <w:t>習</w:t>
            </w:r>
          </w:p>
        </w:tc>
        <w:tc>
          <w:tcPr>
            <w:tcW w:w="2126" w:type="dxa"/>
          </w:tcPr>
          <w:p w14:paraId="0C014996"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推動青年國際參與及海外志工</w:t>
            </w:r>
          </w:p>
          <w:p w14:paraId="2870B285"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推動青年壯遊體驗學習</w:t>
            </w:r>
          </w:p>
        </w:tc>
        <w:tc>
          <w:tcPr>
            <w:tcW w:w="5802" w:type="dxa"/>
          </w:tcPr>
          <w:p w14:paraId="03826BD6" w14:textId="3FE3C402" w:rsidR="0025566A" w:rsidRPr="004117CD" w:rsidRDefault="0025566A" w:rsidP="00FB0D16">
            <w:pPr>
              <w:spacing w:line="330" w:lineRule="exact"/>
              <w:jc w:val="both"/>
              <w:textDirection w:val="lrTbV"/>
              <w:rPr>
                <w:rFonts w:ascii="標楷體" w:eastAsia="標楷體"/>
                <w:sz w:val="26"/>
                <w:szCs w:val="26"/>
              </w:rPr>
            </w:pPr>
            <w:r w:rsidRPr="004117CD">
              <w:rPr>
                <w:rFonts w:ascii="標楷體" w:eastAsia="標楷體" w:hint="eastAsia"/>
                <w:sz w:val="26"/>
                <w:szCs w:val="26"/>
              </w:rPr>
              <w:t>一、</w:t>
            </w:r>
            <w:r w:rsidRPr="004117CD">
              <w:rPr>
                <w:rFonts w:ascii="標楷體" w:eastAsia="標楷體"/>
                <w:sz w:val="26"/>
                <w:szCs w:val="26"/>
              </w:rPr>
              <w:t>推動青年國際參與及海外志工</w:t>
            </w:r>
          </w:p>
          <w:p w14:paraId="3D6FAF3C" w14:textId="2D0275F6" w:rsidR="0025566A" w:rsidRPr="004117CD" w:rsidRDefault="008875EE" w:rsidP="00FB0D16">
            <w:pPr>
              <w:spacing w:line="33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一</w:t>
            </w:r>
            <w:r w:rsidRPr="004117CD">
              <w:rPr>
                <w:rFonts w:ascii="標楷體" w:eastAsia="標楷體"/>
                <w:sz w:val="26"/>
                <w:szCs w:val="26"/>
              </w:rPr>
              <w:t>）</w:t>
            </w:r>
            <w:r w:rsidR="0025566A" w:rsidRPr="004117CD">
              <w:rPr>
                <w:rFonts w:ascii="標楷體" w:eastAsia="標楷體"/>
                <w:sz w:val="26"/>
                <w:szCs w:val="26"/>
              </w:rPr>
              <w:tab/>
              <w:t>辦理Young飛全球行動計畫，辦理5場次培訓1,128人次、入選22組團隊101人，結合數位科技進行國際聯結及在地行動。</w:t>
            </w:r>
          </w:p>
          <w:p w14:paraId="00A25702" w14:textId="4F9FFACC" w:rsidR="0025566A" w:rsidRPr="004117CD" w:rsidRDefault="008875EE" w:rsidP="00FB0D16">
            <w:pPr>
              <w:spacing w:line="33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二</w:t>
            </w:r>
            <w:r w:rsidRPr="004117CD">
              <w:rPr>
                <w:rFonts w:ascii="標楷體" w:eastAsia="標楷體"/>
                <w:sz w:val="26"/>
                <w:szCs w:val="26"/>
              </w:rPr>
              <w:t>）</w:t>
            </w:r>
            <w:r w:rsidR="0025566A" w:rsidRPr="004117CD">
              <w:rPr>
                <w:rFonts w:ascii="標楷體" w:eastAsia="標楷體"/>
                <w:sz w:val="26"/>
                <w:szCs w:val="26"/>
              </w:rPr>
              <w:tab/>
              <w:t>規劃辦理全球青年趨勢論壇，聯結國際大型青年組織，邀請國內及國際與談人對話分享經驗，鼓勵青年持續關注國際事務。</w:t>
            </w:r>
          </w:p>
          <w:p w14:paraId="6EF0A2C4" w14:textId="11570CD7" w:rsidR="0025566A" w:rsidRPr="004117CD" w:rsidRDefault="008875EE" w:rsidP="00FB0D16">
            <w:pPr>
              <w:spacing w:line="33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三</w:t>
            </w:r>
            <w:r w:rsidRPr="004117CD">
              <w:rPr>
                <w:rFonts w:ascii="標楷體" w:eastAsia="標楷體"/>
                <w:sz w:val="26"/>
                <w:szCs w:val="26"/>
              </w:rPr>
              <w:t>）</w:t>
            </w:r>
            <w:r w:rsidR="0025566A" w:rsidRPr="004117CD">
              <w:rPr>
                <w:rFonts w:ascii="標楷體" w:eastAsia="標楷體"/>
                <w:sz w:val="26"/>
                <w:szCs w:val="26"/>
              </w:rPr>
              <w:tab/>
              <w:t>補助大專校院或民間團體青年團隊參與國際交流，計核定補助5案在臺辦理國際性會議及活動，提升青年國際視野。</w:t>
            </w:r>
          </w:p>
          <w:p w14:paraId="20A13E81" w14:textId="7DA72CF9" w:rsidR="0025566A" w:rsidRPr="004117CD" w:rsidRDefault="008875EE" w:rsidP="00FB0D16">
            <w:pPr>
              <w:spacing w:line="33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四</w:t>
            </w:r>
            <w:r w:rsidRPr="004117CD">
              <w:rPr>
                <w:rFonts w:ascii="標楷體" w:eastAsia="標楷體"/>
                <w:sz w:val="26"/>
                <w:szCs w:val="26"/>
              </w:rPr>
              <w:t>）</w:t>
            </w:r>
            <w:r w:rsidR="0025566A" w:rsidRPr="004117CD">
              <w:rPr>
                <w:rFonts w:ascii="標楷體" w:eastAsia="標楷體"/>
                <w:sz w:val="26"/>
                <w:szCs w:val="26"/>
              </w:rPr>
              <w:tab/>
              <w:t>辦理青年海外志工服務故事、攝影及影片作品徵選活動，投件作品故事283件、攝影278件、影片44件，共計605件。</w:t>
            </w:r>
          </w:p>
          <w:p w14:paraId="64E79F45" w14:textId="5D60D1D3" w:rsidR="0025566A" w:rsidRPr="004117CD" w:rsidRDefault="008875EE" w:rsidP="00FB0D16">
            <w:pPr>
              <w:spacing w:line="33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五</w:t>
            </w:r>
            <w:r w:rsidRPr="004117CD">
              <w:rPr>
                <w:rFonts w:ascii="標楷體" w:eastAsia="標楷體"/>
                <w:sz w:val="26"/>
                <w:szCs w:val="26"/>
              </w:rPr>
              <w:t>）</w:t>
            </w:r>
            <w:r w:rsidR="0025566A" w:rsidRPr="004117CD">
              <w:rPr>
                <w:rFonts w:ascii="標楷體" w:eastAsia="標楷體"/>
                <w:sz w:val="26"/>
                <w:szCs w:val="26"/>
              </w:rPr>
              <w:tab/>
              <w:t>為精進青年團隊服務方案及提升海外服務知能，規劃辦理6場青年海外志工培訓工作坊；另依據服務國家，規劃辦理3場青年海外志工交流沙龍，促進各團隊交流合作。</w:t>
            </w:r>
          </w:p>
          <w:p w14:paraId="24D6140D" w14:textId="51ACDED0" w:rsidR="0025566A" w:rsidRPr="004117CD" w:rsidRDefault="008875EE" w:rsidP="00FB0D16">
            <w:pPr>
              <w:spacing w:line="330" w:lineRule="exact"/>
              <w:ind w:leftChars="-17" w:left="773" w:hangingChars="313" w:hanging="814"/>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六</w:t>
            </w:r>
            <w:r w:rsidRPr="004117CD">
              <w:rPr>
                <w:rFonts w:ascii="標楷體" w:eastAsia="標楷體"/>
                <w:sz w:val="26"/>
                <w:szCs w:val="26"/>
              </w:rPr>
              <w:t>）</w:t>
            </w:r>
            <w:r w:rsidR="0025566A" w:rsidRPr="004117CD">
              <w:rPr>
                <w:rFonts w:ascii="標楷體" w:eastAsia="標楷體"/>
                <w:sz w:val="26"/>
                <w:szCs w:val="26"/>
              </w:rPr>
              <w:tab/>
              <w:t>超牆青年網站共計501則超牆影音、30個超牆特輯，網站瀏覽數約149萬人次。另辦理超牆Tuesday直播計5次，累積超過4萬人次觀看。</w:t>
            </w:r>
          </w:p>
          <w:p w14:paraId="43CC0579" w14:textId="77777777" w:rsidR="0025566A" w:rsidRPr="004117CD" w:rsidRDefault="0025566A" w:rsidP="00FB0D16">
            <w:pPr>
              <w:spacing w:line="330" w:lineRule="exact"/>
              <w:jc w:val="both"/>
              <w:textDirection w:val="lrTbV"/>
              <w:rPr>
                <w:rFonts w:ascii="標楷體" w:eastAsia="標楷體"/>
                <w:sz w:val="26"/>
                <w:szCs w:val="26"/>
              </w:rPr>
            </w:pPr>
            <w:r w:rsidRPr="004117CD">
              <w:rPr>
                <w:rFonts w:ascii="標楷體" w:eastAsia="標楷體" w:hint="eastAsia"/>
                <w:sz w:val="26"/>
                <w:szCs w:val="26"/>
              </w:rPr>
              <w:t>二、推動青年壯遊體驗學習</w:t>
            </w:r>
          </w:p>
          <w:p w14:paraId="04FAC921" w14:textId="63E8D210" w:rsidR="0025566A" w:rsidRPr="004117CD" w:rsidRDefault="008875EE" w:rsidP="00FB0D16">
            <w:pPr>
              <w:spacing w:line="330" w:lineRule="exact"/>
              <w:ind w:leftChars="-11" w:left="775" w:hangingChars="308" w:hanging="801"/>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一</w:t>
            </w:r>
            <w:r w:rsidRPr="004117CD">
              <w:rPr>
                <w:rFonts w:ascii="標楷體" w:eastAsia="標楷體"/>
                <w:sz w:val="26"/>
                <w:szCs w:val="26"/>
              </w:rPr>
              <w:t>）</w:t>
            </w:r>
            <w:r w:rsidR="0025566A" w:rsidRPr="004117CD">
              <w:rPr>
                <w:rFonts w:ascii="標楷體" w:eastAsia="標楷體"/>
                <w:sz w:val="26"/>
                <w:szCs w:val="26"/>
              </w:rPr>
              <w:tab/>
              <w:t>青年壯遊點計畫，於全國建置73個青年壯遊點，並有33個壯遊點推動戶外教育專案，共辦理105梯次活動、3,221人次參與，並提供壯遊體驗資訊諮詢等服務3萬469人次。</w:t>
            </w:r>
          </w:p>
          <w:p w14:paraId="2402A61F" w14:textId="3B2D604C" w:rsidR="0025566A" w:rsidRPr="004117CD" w:rsidRDefault="008875EE" w:rsidP="00FB0D16">
            <w:pPr>
              <w:spacing w:line="330" w:lineRule="exact"/>
              <w:ind w:leftChars="-11" w:left="775" w:hangingChars="308" w:hanging="801"/>
              <w:jc w:val="both"/>
              <w:textDirection w:val="lrTbV"/>
              <w:rPr>
                <w:rFonts w:ascii="標楷體" w:eastAsia="標楷體"/>
                <w:sz w:val="26"/>
                <w:szCs w:val="26"/>
              </w:rPr>
            </w:pPr>
            <w:r w:rsidRPr="004117CD">
              <w:rPr>
                <w:rFonts w:ascii="標楷體" w:eastAsia="標楷體"/>
                <w:sz w:val="26"/>
                <w:szCs w:val="26"/>
              </w:rPr>
              <w:t>（</w:t>
            </w:r>
            <w:r w:rsidR="0025566A" w:rsidRPr="004117CD">
              <w:rPr>
                <w:rFonts w:ascii="標楷體" w:eastAsia="標楷體"/>
                <w:sz w:val="26"/>
                <w:szCs w:val="26"/>
              </w:rPr>
              <w:t>二</w:t>
            </w:r>
            <w:r w:rsidRPr="004117CD">
              <w:rPr>
                <w:rFonts w:ascii="標楷體" w:eastAsia="標楷體"/>
                <w:sz w:val="26"/>
                <w:szCs w:val="26"/>
              </w:rPr>
              <w:t>）</w:t>
            </w:r>
            <w:r w:rsidR="0025566A" w:rsidRPr="004117CD">
              <w:rPr>
                <w:rFonts w:ascii="標楷體" w:eastAsia="標楷體"/>
                <w:sz w:val="26"/>
                <w:szCs w:val="26"/>
              </w:rPr>
              <w:tab/>
              <w:t>青年壯遊臺灣－尋找感動地圖實踐計畫，共入選201組青年團隊，於6月至9月12日間執行企劃；為配合防疫規範，請青年團隊於7月31日前停止依原定時間執行企劃，可採延期、取消或保留資格執行方式。</w:t>
            </w:r>
          </w:p>
          <w:p w14:paraId="7887E7E6" w14:textId="24240350" w:rsidR="0025566A" w:rsidRPr="004117CD" w:rsidRDefault="008875EE" w:rsidP="00FB0D16">
            <w:pPr>
              <w:spacing w:line="330" w:lineRule="exact"/>
              <w:ind w:leftChars="-11" w:left="775" w:hangingChars="308" w:hanging="801"/>
              <w:jc w:val="both"/>
              <w:textDirection w:val="lrTbV"/>
              <w:rPr>
                <w:rFonts w:ascii="標楷體" w:eastAsia="標楷體"/>
                <w:sz w:val="26"/>
                <w:szCs w:val="26"/>
              </w:rPr>
            </w:pPr>
            <w:r w:rsidRPr="004117CD">
              <w:rPr>
                <w:rFonts w:ascii="標楷體" w:eastAsia="標楷體"/>
                <w:sz w:val="26"/>
                <w:szCs w:val="26"/>
              </w:rPr>
              <w:lastRenderedPageBreak/>
              <w:t>（</w:t>
            </w:r>
            <w:r w:rsidR="0025566A" w:rsidRPr="004117CD">
              <w:rPr>
                <w:rFonts w:ascii="標楷體" w:eastAsia="標楷體"/>
                <w:sz w:val="26"/>
                <w:szCs w:val="26"/>
              </w:rPr>
              <w:t>三</w:t>
            </w:r>
            <w:r w:rsidRPr="004117CD">
              <w:rPr>
                <w:rFonts w:ascii="標楷體" w:eastAsia="標楷體"/>
                <w:sz w:val="26"/>
                <w:szCs w:val="26"/>
              </w:rPr>
              <w:t>）</w:t>
            </w:r>
            <w:r w:rsidR="0025566A" w:rsidRPr="004117CD">
              <w:rPr>
                <w:rFonts w:ascii="標楷體" w:eastAsia="標楷體"/>
                <w:sz w:val="26"/>
                <w:szCs w:val="26"/>
              </w:rPr>
              <w:tab/>
              <w:t>青年體驗學習計畫，共22名青年提送修正企劃書，7月審查通過後於國內外進行壯遊探索、達人見習、志願服務、創業見習、社區見習等體驗。</w:t>
            </w:r>
          </w:p>
        </w:tc>
      </w:tr>
      <w:tr w:rsidR="0025566A" w:rsidRPr="00422B29" w14:paraId="6EC53707" w14:textId="77777777" w:rsidTr="00A92870">
        <w:trPr>
          <w:divId w:val="1110780298"/>
        </w:trPr>
        <w:tc>
          <w:tcPr>
            <w:tcW w:w="1787" w:type="dxa"/>
          </w:tcPr>
          <w:p w14:paraId="51CBF264" w14:textId="51FE5EDC" w:rsidR="007F3A69" w:rsidRPr="007F3A69" w:rsidRDefault="0025566A" w:rsidP="007F3A69">
            <w:pPr>
              <w:spacing w:line="330" w:lineRule="exact"/>
              <w:ind w:leftChars="25" w:left="60"/>
              <w:jc w:val="both"/>
              <w:textDirection w:val="lrTbV"/>
              <w:rPr>
                <w:rFonts w:ascii="標楷體" w:eastAsia="標楷體" w:hAnsi="標楷體"/>
                <w:sz w:val="26"/>
                <w:szCs w:val="26"/>
              </w:rPr>
            </w:pPr>
            <w:r w:rsidRPr="007F3A69">
              <w:rPr>
                <w:rFonts w:ascii="標楷體" w:eastAsia="標楷體" w:hAnsi="標楷體" w:hint="eastAsia"/>
                <w:sz w:val="26"/>
                <w:szCs w:val="26"/>
              </w:rPr>
              <w:lastRenderedPageBreak/>
              <w:t>二十二</w:t>
            </w:r>
            <w:r w:rsidR="007F3A69" w:rsidRPr="007F3A69">
              <w:rPr>
                <w:rFonts w:ascii="標楷體" w:eastAsia="標楷體" w:hAnsi="標楷體" w:hint="eastAsia"/>
                <w:sz w:val="26"/>
                <w:szCs w:val="26"/>
              </w:rPr>
              <w:t>、</w:t>
            </w:r>
            <w:r w:rsidRPr="007F3A69">
              <w:rPr>
                <w:rFonts w:ascii="標楷體" w:eastAsia="標楷體" w:hAnsi="標楷體" w:hint="eastAsia"/>
                <w:sz w:val="26"/>
                <w:szCs w:val="26"/>
              </w:rPr>
              <w:t>國家</w:t>
            </w:r>
          </w:p>
          <w:p w14:paraId="5BFCEA1C" w14:textId="436304FB" w:rsidR="007F3A69" w:rsidRDefault="007F3A69" w:rsidP="007F3A69">
            <w:pPr>
              <w:spacing w:line="330" w:lineRule="exact"/>
              <w:ind w:leftChars="25" w:left="60"/>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0025566A" w:rsidRPr="001F6226">
              <w:rPr>
                <w:rFonts w:ascii="標楷體" w:eastAsia="標楷體" w:hAnsi="標楷體" w:hint="eastAsia"/>
                <w:sz w:val="26"/>
                <w:szCs w:val="26"/>
              </w:rPr>
              <w:t>體育</w:t>
            </w:r>
          </w:p>
          <w:p w14:paraId="59CCED27" w14:textId="2B25BE02" w:rsidR="0025566A" w:rsidRPr="004117CD" w:rsidRDefault="007F3A69" w:rsidP="007F3A69">
            <w:pPr>
              <w:spacing w:line="330" w:lineRule="exact"/>
              <w:ind w:leftChars="25" w:left="60"/>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0025566A" w:rsidRPr="001F6226">
              <w:rPr>
                <w:rFonts w:ascii="標楷體" w:eastAsia="標楷體" w:hAnsi="標楷體" w:hint="eastAsia"/>
                <w:sz w:val="26"/>
                <w:szCs w:val="26"/>
              </w:rPr>
              <w:t>建設</w:t>
            </w:r>
          </w:p>
        </w:tc>
        <w:tc>
          <w:tcPr>
            <w:tcW w:w="2126" w:type="dxa"/>
          </w:tcPr>
          <w:p w14:paraId="25B2CAA2" w14:textId="06A2D835" w:rsidR="0025566A" w:rsidRPr="004117CD" w:rsidRDefault="0025566A" w:rsidP="00FB0D16">
            <w:pPr>
              <w:spacing w:line="330" w:lineRule="exact"/>
              <w:ind w:left="546" w:hangingChars="210" w:hanging="546"/>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運動i臺灣計畫</w:t>
            </w:r>
          </w:p>
          <w:p w14:paraId="57147E0B" w14:textId="77777777"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4117CD">
              <w:rPr>
                <w:rFonts w:ascii="標楷體" w:eastAsia="標楷體" w:hAnsi="標楷體" w:hint="eastAsia"/>
                <w:sz w:val="26"/>
                <w:szCs w:val="26"/>
              </w:rPr>
              <w:t>推展競技運動</w:t>
            </w:r>
          </w:p>
          <w:p w14:paraId="483459FE" w14:textId="513B04DB" w:rsidR="0025566A" w:rsidRPr="004117CD" w:rsidRDefault="0025566A" w:rsidP="00FB0D16">
            <w:pPr>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三</w:t>
            </w:r>
            <w:r w:rsidRPr="004117CD">
              <w:rPr>
                <w:rFonts w:ascii="標楷體" w:eastAsia="標楷體" w:hAnsi="標楷體"/>
                <w:sz w:val="26"/>
                <w:szCs w:val="26"/>
              </w:rPr>
              <w:t>、</w:t>
            </w:r>
            <w:r w:rsidRPr="004117CD">
              <w:rPr>
                <w:rFonts w:ascii="標楷體" w:eastAsia="標楷體" w:hAnsi="標楷體" w:hint="eastAsia"/>
                <w:sz w:val="26"/>
                <w:szCs w:val="26"/>
              </w:rPr>
              <w:t>國家運動園區整體興設與人才培育計畫</w:t>
            </w:r>
            <w:r w:rsidR="008875EE" w:rsidRPr="004117CD">
              <w:rPr>
                <w:rFonts w:ascii="標楷體" w:eastAsia="標楷體" w:hAnsi="標楷體"/>
                <w:sz w:val="26"/>
                <w:szCs w:val="26"/>
              </w:rPr>
              <w:t>（</w:t>
            </w:r>
            <w:r w:rsidRPr="004117CD">
              <w:rPr>
                <w:rFonts w:ascii="標楷體" w:eastAsia="標楷體" w:hAnsi="標楷體"/>
                <w:sz w:val="26"/>
                <w:szCs w:val="26"/>
              </w:rPr>
              <w:t>第三期</w:t>
            </w:r>
            <w:r w:rsidR="008875EE" w:rsidRPr="004117CD">
              <w:rPr>
                <w:rFonts w:ascii="標楷體" w:eastAsia="標楷體" w:hAnsi="標楷體"/>
                <w:sz w:val="26"/>
                <w:szCs w:val="26"/>
              </w:rPr>
              <w:t>）</w:t>
            </w:r>
          </w:p>
        </w:tc>
        <w:tc>
          <w:tcPr>
            <w:tcW w:w="5802" w:type="dxa"/>
          </w:tcPr>
          <w:p w14:paraId="4C13748C" w14:textId="3625F128" w:rsidR="005C0791" w:rsidRPr="004117CD" w:rsidRDefault="005C0791" w:rsidP="00FB0D16">
            <w:pPr>
              <w:spacing w:line="330" w:lineRule="exact"/>
              <w:ind w:left="520" w:hangingChars="200" w:hanging="520"/>
              <w:jc w:val="both"/>
              <w:textDirection w:val="lrTbV"/>
              <w:rPr>
                <w:rFonts w:ascii="標楷體" w:eastAsia="標楷體"/>
                <w:sz w:val="26"/>
                <w:szCs w:val="26"/>
              </w:rPr>
            </w:pPr>
            <w:r w:rsidRPr="004117CD">
              <w:rPr>
                <w:rFonts w:ascii="標楷體" w:eastAsia="標楷體" w:hint="eastAsia"/>
                <w:sz w:val="26"/>
                <w:szCs w:val="26"/>
              </w:rPr>
              <w:t>一、運動</w:t>
            </w:r>
            <w:r w:rsidRPr="004117CD">
              <w:rPr>
                <w:rFonts w:ascii="標楷體" w:eastAsia="標楷體" w:hAnsi="標楷體" w:hint="eastAsia"/>
                <w:sz w:val="26"/>
                <w:szCs w:val="26"/>
              </w:rPr>
              <w:t>i臺灣等相關計畫：</w:t>
            </w:r>
            <w:r w:rsidRPr="004117CD">
              <w:rPr>
                <w:rFonts w:ascii="標楷體" w:eastAsia="標楷體" w:hint="eastAsia"/>
                <w:sz w:val="26"/>
                <w:szCs w:val="26"/>
              </w:rPr>
              <w:t>核定</w:t>
            </w:r>
            <w:r w:rsidR="00433EDC">
              <w:rPr>
                <w:rFonts w:ascii="標楷體" w:eastAsia="標楷體" w:hint="eastAsia"/>
                <w:sz w:val="26"/>
                <w:szCs w:val="26"/>
              </w:rPr>
              <w:t>地方</w:t>
            </w:r>
            <w:r w:rsidRPr="004117CD">
              <w:rPr>
                <w:rFonts w:ascii="標楷體" w:eastAsia="標楷體" w:hint="eastAsia"/>
                <w:sz w:val="26"/>
                <w:szCs w:val="26"/>
              </w:rPr>
              <w:t>政府辦理「運動</w:t>
            </w:r>
            <w:r w:rsidRPr="004117CD">
              <w:rPr>
                <w:rFonts w:ascii="標楷體" w:eastAsia="標楷體"/>
                <w:sz w:val="26"/>
                <w:szCs w:val="26"/>
              </w:rPr>
              <w:t>i臺灣計畫」等逾2,200項次及82個全國性體育運動團體辦理全民體育活動逾128項次</w:t>
            </w:r>
            <w:r w:rsidRPr="004117CD">
              <w:rPr>
                <w:rFonts w:ascii="標楷體" w:eastAsia="標楷體" w:hint="eastAsia"/>
                <w:sz w:val="26"/>
                <w:szCs w:val="26"/>
              </w:rPr>
              <w:t>。</w:t>
            </w:r>
          </w:p>
          <w:p w14:paraId="216AFCE6" w14:textId="77777777" w:rsidR="005C0791" w:rsidRPr="004117CD" w:rsidRDefault="005C0791" w:rsidP="00FB0D16">
            <w:pPr>
              <w:spacing w:line="330" w:lineRule="exact"/>
              <w:ind w:left="520" w:hangingChars="200" w:hanging="520"/>
              <w:jc w:val="both"/>
              <w:textDirection w:val="lrTbV"/>
              <w:rPr>
                <w:rFonts w:ascii="標楷體" w:eastAsia="標楷體"/>
                <w:sz w:val="26"/>
                <w:szCs w:val="26"/>
              </w:rPr>
            </w:pPr>
            <w:r w:rsidRPr="004117CD">
              <w:rPr>
                <w:rFonts w:ascii="標楷體" w:eastAsia="標楷體" w:hint="eastAsia"/>
                <w:sz w:val="26"/>
                <w:szCs w:val="26"/>
              </w:rPr>
              <w:t>二、推展競技運動</w:t>
            </w:r>
          </w:p>
          <w:p w14:paraId="2074B576" w14:textId="17A45AA0" w:rsidR="005C0791" w:rsidRPr="004117CD" w:rsidRDefault="008875EE" w:rsidP="00FB0D16">
            <w:pPr>
              <w:spacing w:line="330" w:lineRule="exact"/>
              <w:ind w:leftChars="-13" w:left="775" w:hangingChars="310" w:hanging="806"/>
              <w:jc w:val="both"/>
              <w:textDirection w:val="lrTbV"/>
              <w:rPr>
                <w:rFonts w:ascii="標楷體" w:eastAsia="標楷體"/>
                <w:sz w:val="26"/>
                <w:szCs w:val="26"/>
              </w:rPr>
            </w:pPr>
            <w:r w:rsidRPr="004117CD">
              <w:rPr>
                <w:rFonts w:ascii="標楷體" w:eastAsia="標楷體"/>
                <w:sz w:val="26"/>
                <w:szCs w:val="26"/>
              </w:rPr>
              <w:t>（</w:t>
            </w:r>
            <w:r w:rsidR="005C0791" w:rsidRPr="004117CD">
              <w:rPr>
                <w:rFonts w:ascii="標楷體" w:eastAsia="標楷體"/>
                <w:sz w:val="26"/>
                <w:szCs w:val="26"/>
              </w:rPr>
              <w:t>一</w:t>
            </w:r>
            <w:r w:rsidRPr="004117CD">
              <w:rPr>
                <w:rFonts w:ascii="標楷體" w:eastAsia="標楷體"/>
                <w:sz w:val="26"/>
                <w:szCs w:val="26"/>
              </w:rPr>
              <w:t>）</w:t>
            </w:r>
            <w:r w:rsidR="005C0791" w:rsidRPr="004117CD">
              <w:rPr>
                <w:rFonts w:ascii="標楷體" w:eastAsia="標楷體" w:hint="eastAsia"/>
                <w:sz w:val="26"/>
                <w:szCs w:val="26"/>
              </w:rPr>
              <w:t>推動奧亞運特定體育團體訪評：</w:t>
            </w:r>
            <w:r w:rsidR="005C0791" w:rsidRPr="004117CD">
              <w:rPr>
                <w:rFonts w:ascii="標楷體" w:eastAsia="標楷體"/>
                <w:sz w:val="26"/>
                <w:szCs w:val="26"/>
              </w:rPr>
              <w:t>110年度奧亞運特定體育團體訪評計畫業委託社團法人台灣評鑑協會辦理，計畫執行時間自110年5月4日起至111年5月3日止。</w:t>
            </w:r>
          </w:p>
          <w:p w14:paraId="3862224B" w14:textId="3E7F8968" w:rsidR="005C0791" w:rsidRPr="004117CD" w:rsidRDefault="008875EE" w:rsidP="00FB0D16">
            <w:pPr>
              <w:spacing w:line="330" w:lineRule="exact"/>
              <w:ind w:leftChars="-13" w:left="775" w:hangingChars="310" w:hanging="806"/>
              <w:jc w:val="both"/>
              <w:textDirection w:val="lrTbV"/>
              <w:rPr>
                <w:rFonts w:ascii="標楷體" w:eastAsia="標楷體"/>
                <w:sz w:val="26"/>
                <w:szCs w:val="26"/>
              </w:rPr>
            </w:pPr>
            <w:r w:rsidRPr="004117CD">
              <w:rPr>
                <w:rFonts w:ascii="標楷體" w:eastAsia="標楷體"/>
                <w:sz w:val="26"/>
                <w:szCs w:val="26"/>
              </w:rPr>
              <w:t>（</w:t>
            </w:r>
            <w:r w:rsidR="005C0791" w:rsidRPr="004117CD">
              <w:rPr>
                <w:rFonts w:ascii="標楷體" w:eastAsia="標楷體"/>
                <w:sz w:val="26"/>
                <w:szCs w:val="26"/>
              </w:rPr>
              <w:t>二</w:t>
            </w:r>
            <w:r w:rsidRPr="004117CD">
              <w:rPr>
                <w:rFonts w:ascii="標楷體" w:eastAsia="標楷體"/>
                <w:sz w:val="26"/>
                <w:szCs w:val="26"/>
              </w:rPr>
              <w:t>）</w:t>
            </w:r>
            <w:r w:rsidR="005C0791" w:rsidRPr="004117CD">
              <w:rPr>
                <w:rFonts w:ascii="標楷體" w:eastAsia="標楷體" w:hint="eastAsia"/>
                <w:sz w:val="26"/>
                <w:szCs w:val="26"/>
              </w:rPr>
              <w:t>辦理運動防護員授證：</w:t>
            </w:r>
            <w:r w:rsidR="005C0791" w:rsidRPr="004117CD">
              <w:rPr>
                <w:rFonts w:ascii="標楷體" w:eastAsia="標楷體"/>
                <w:sz w:val="26"/>
                <w:szCs w:val="26"/>
              </w:rPr>
              <w:t>110年度第1次運動防護員資格檢定考試簡章經台灣運動傷害防護學會提報，</w:t>
            </w:r>
            <w:r w:rsidR="00433EDC">
              <w:rPr>
                <w:rFonts w:ascii="標楷體" w:eastAsia="標楷體" w:hint="eastAsia"/>
                <w:sz w:val="26"/>
                <w:szCs w:val="26"/>
              </w:rPr>
              <w:t>本部</w:t>
            </w:r>
            <w:r w:rsidR="00041950">
              <w:rPr>
                <w:rFonts w:ascii="標楷體" w:eastAsia="標楷體" w:hint="eastAsia"/>
                <w:sz w:val="26"/>
                <w:szCs w:val="26"/>
              </w:rPr>
              <w:t>體育</w:t>
            </w:r>
            <w:r w:rsidR="005C0791" w:rsidRPr="004117CD">
              <w:rPr>
                <w:rFonts w:ascii="標楷體" w:eastAsia="標楷體"/>
                <w:sz w:val="26"/>
                <w:szCs w:val="26"/>
              </w:rPr>
              <w:t>署已於110年3月24日同意備查在案。</w:t>
            </w:r>
          </w:p>
          <w:p w14:paraId="27CA7A74" w14:textId="35703444" w:rsidR="005C0791" w:rsidRPr="004117CD" w:rsidRDefault="008875EE" w:rsidP="005C0C08">
            <w:pPr>
              <w:spacing w:line="350" w:lineRule="exact"/>
              <w:ind w:leftChars="-13" w:left="775" w:hangingChars="310" w:hanging="806"/>
              <w:jc w:val="both"/>
              <w:textDirection w:val="lrTbV"/>
              <w:rPr>
                <w:rFonts w:ascii="標楷體" w:eastAsia="標楷體"/>
                <w:sz w:val="26"/>
                <w:szCs w:val="26"/>
              </w:rPr>
            </w:pPr>
            <w:r w:rsidRPr="004117CD">
              <w:rPr>
                <w:rFonts w:ascii="標楷體" w:eastAsia="標楷體"/>
                <w:sz w:val="26"/>
                <w:szCs w:val="26"/>
              </w:rPr>
              <w:t>（</w:t>
            </w:r>
            <w:r w:rsidR="005C0791" w:rsidRPr="004117CD">
              <w:rPr>
                <w:rFonts w:ascii="標楷體" w:eastAsia="標楷體"/>
                <w:sz w:val="26"/>
                <w:szCs w:val="26"/>
              </w:rPr>
              <w:t>三</w:t>
            </w:r>
            <w:r w:rsidRPr="004117CD">
              <w:rPr>
                <w:rFonts w:ascii="標楷體" w:eastAsia="標楷體"/>
                <w:sz w:val="26"/>
                <w:szCs w:val="26"/>
              </w:rPr>
              <w:t>）</w:t>
            </w:r>
            <w:r w:rsidR="005C0791" w:rsidRPr="004117CD">
              <w:rPr>
                <w:rFonts w:ascii="標楷體" w:eastAsia="標楷體" w:hint="eastAsia"/>
                <w:sz w:val="26"/>
                <w:szCs w:val="26"/>
              </w:rPr>
              <w:t>輔導國家運動訓練中心基本維運：持續輔導國家運動訓練中心辦理國家代表隊培訓及各項行政業務，完善訓練環境並提供培訓選手訓練及比賽所需器材設備等支援。</w:t>
            </w:r>
          </w:p>
          <w:p w14:paraId="1DC87A80" w14:textId="72CFDAD1" w:rsidR="005C0791" w:rsidRPr="004117CD" w:rsidRDefault="008875EE" w:rsidP="005C0C08">
            <w:pPr>
              <w:spacing w:line="350" w:lineRule="exact"/>
              <w:ind w:leftChars="-13" w:left="775" w:hangingChars="310" w:hanging="806"/>
              <w:jc w:val="both"/>
              <w:textDirection w:val="lrTbV"/>
              <w:rPr>
                <w:rFonts w:ascii="標楷體" w:eastAsia="標楷體"/>
                <w:sz w:val="26"/>
                <w:szCs w:val="26"/>
              </w:rPr>
            </w:pPr>
            <w:r w:rsidRPr="004117CD">
              <w:rPr>
                <w:rFonts w:ascii="標楷體" w:eastAsia="標楷體"/>
                <w:sz w:val="26"/>
                <w:szCs w:val="26"/>
              </w:rPr>
              <w:t>（</w:t>
            </w:r>
            <w:r w:rsidR="005C0791" w:rsidRPr="004117CD">
              <w:rPr>
                <w:rFonts w:ascii="標楷體" w:eastAsia="標楷體"/>
                <w:sz w:val="26"/>
                <w:szCs w:val="26"/>
              </w:rPr>
              <w:t>四</w:t>
            </w:r>
            <w:r w:rsidRPr="004117CD">
              <w:rPr>
                <w:rFonts w:ascii="標楷體" w:eastAsia="標楷體"/>
                <w:sz w:val="26"/>
                <w:szCs w:val="26"/>
              </w:rPr>
              <w:t>）</w:t>
            </w:r>
            <w:r w:rsidR="005C0791" w:rsidRPr="004117CD">
              <w:rPr>
                <w:rFonts w:ascii="標楷體" w:eastAsia="標楷體" w:hint="eastAsia"/>
                <w:sz w:val="26"/>
                <w:szCs w:val="26"/>
              </w:rPr>
              <w:t>辦理優秀運動選手、教練獎勵：已</w:t>
            </w:r>
            <w:r w:rsidR="005C0791" w:rsidRPr="004117CD">
              <w:rPr>
                <w:rFonts w:ascii="標楷體" w:eastAsia="標楷體"/>
                <w:sz w:val="26"/>
                <w:szCs w:val="26"/>
              </w:rPr>
              <w:t>審查通過6人次之國光體育獎助學金373萬7,000元</w:t>
            </w:r>
            <w:r w:rsidR="005C0791" w:rsidRPr="004117CD">
              <w:rPr>
                <w:rFonts w:ascii="標楷體" w:eastAsia="標楷體" w:hint="eastAsia"/>
                <w:sz w:val="26"/>
                <w:szCs w:val="26"/>
              </w:rPr>
              <w:t>，</w:t>
            </w:r>
            <w:r w:rsidR="005C0791" w:rsidRPr="004117CD">
              <w:rPr>
                <w:rFonts w:ascii="標楷體" w:eastAsia="標楷體"/>
                <w:sz w:val="26"/>
                <w:szCs w:val="26"/>
              </w:rPr>
              <w:t>另核定國光體育獎章積點制時期21人次國光體育獎章積點315點。</w:t>
            </w:r>
          </w:p>
          <w:p w14:paraId="2F10497B" w14:textId="4A4E3C42" w:rsidR="005C0791" w:rsidRPr="004117CD" w:rsidRDefault="005C0791" w:rsidP="005C0C08">
            <w:pPr>
              <w:spacing w:line="350" w:lineRule="exact"/>
              <w:ind w:left="520" w:hangingChars="200" w:hanging="520"/>
              <w:jc w:val="both"/>
              <w:textDirection w:val="lrTbV"/>
              <w:rPr>
                <w:rFonts w:ascii="標楷體" w:eastAsia="標楷體"/>
                <w:sz w:val="26"/>
                <w:szCs w:val="26"/>
              </w:rPr>
            </w:pPr>
            <w:r w:rsidRPr="004117CD">
              <w:rPr>
                <w:rFonts w:ascii="標楷體" w:eastAsia="標楷體" w:hint="eastAsia"/>
                <w:sz w:val="26"/>
                <w:szCs w:val="26"/>
              </w:rPr>
              <w:t>三、國家運動園區整體興設與人才培育計畫</w:t>
            </w:r>
            <w:r w:rsidR="008875EE" w:rsidRPr="004117CD">
              <w:rPr>
                <w:rFonts w:ascii="標楷體" w:eastAsia="標楷體" w:hint="eastAsia"/>
                <w:sz w:val="26"/>
                <w:szCs w:val="26"/>
              </w:rPr>
              <w:t>（</w:t>
            </w:r>
            <w:r w:rsidRPr="004117CD">
              <w:rPr>
                <w:rFonts w:ascii="標楷體" w:eastAsia="標楷體" w:hint="eastAsia"/>
                <w:sz w:val="26"/>
                <w:szCs w:val="26"/>
              </w:rPr>
              <w:t>第二期</w:t>
            </w:r>
            <w:r w:rsidR="008875EE" w:rsidRPr="004117CD">
              <w:rPr>
                <w:rFonts w:ascii="標楷體" w:eastAsia="標楷體" w:hint="eastAsia"/>
                <w:sz w:val="26"/>
                <w:szCs w:val="26"/>
              </w:rPr>
              <w:t>）</w:t>
            </w:r>
          </w:p>
          <w:p w14:paraId="1EDFCA61" w14:textId="3271EEDD" w:rsidR="005C0791" w:rsidRPr="004117CD" w:rsidRDefault="008875EE" w:rsidP="005C0C08">
            <w:pPr>
              <w:spacing w:line="350" w:lineRule="exact"/>
              <w:ind w:leftChars="-13" w:left="775" w:hangingChars="310" w:hanging="806"/>
              <w:jc w:val="both"/>
              <w:textDirection w:val="lrTbV"/>
              <w:rPr>
                <w:rFonts w:ascii="標楷體" w:eastAsia="標楷體" w:hAnsi="標楷體"/>
                <w:sz w:val="26"/>
                <w:szCs w:val="26"/>
              </w:rPr>
            </w:pPr>
            <w:r w:rsidRPr="004117CD">
              <w:rPr>
                <w:rFonts w:ascii="標楷體" w:eastAsia="標楷體" w:hAnsi="標楷體"/>
                <w:sz w:val="26"/>
                <w:szCs w:val="26"/>
              </w:rPr>
              <w:t>（</w:t>
            </w:r>
            <w:r w:rsidR="005C0791" w:rsidRPr="004117CD">
              <w:rPr>
                <w:rFonts w:ascii="標楷體" w:eastAsia="標楷體" w:hAnsi="標楷體"/>
                <w:sz w:val="26"/>
                <w:szCs w:val="26"/>
              </w:rPr>
              <w:t>一</w:t>
            </w:r>
            <w:r w:rsidRPr="004117CD">
              <w:rPr>
                <w:rFonts w:ascii="標楷體" w:eastAsia="標楷體" w:hAnsi="標楷體"/>
                <w:sz w:val="26"/>
                <w:szCs w:val="26"/>
              </w:rPr>
              <w:t>）</w:t>
            </w:r>
            <w:r w:rsidR="005C0791" w:rsidRPr="004117CD">
              <w:rPr>
                <w:rFonts w:ascii="標楷體" w:eastAsia="標楷體"/>
                <w:sz w:val="26"/>
                <w:szCs w:val="26"/>
              </w:rPr>
              <w:t>宿舍</w:t>
            </w:r>
            <w:r w:rsidR="005C0791" w:rsidRPr="004117CD">
              <w:rPr>
                <w:rFonts w:ascii="標楷體" w:eastAsia="標楷體" w:hAnsi="標楷體"/>
                <w:sz w:val="26"/>
                <w:szCs w:val="26"/>
              </w:rPr>
              <w:t>、</w:t>
            </w:r>
            <w:r w:rsidR="005C0791" w:rsidRPr="00863268">
              <w:rPr>
                <w:rFonts w:ascii="標楷體" w:eastAsia="標楷體"/>
                <w:sz w:val="26"/>
                <w:szCs w:val="26"/>
              </w:rPr>
              <w:t>器材</w:t>
            </w:r>
            <w:r w:rsidR="005C0791" w:rsidRPr="004117CD">
              <w:rPr>
                <w:rFonts w:ascii="標楷體" w:eastAsia="標楷體" w:hAnsi="標楷體"/>
                <w:sz w:val="26"/>
                <w:szCs w:val="26"/>
              </w:rPr>
              <w:t>及監控中心新建工程：109年5月21日竣工，110年2月24日完成複驗程序。</w:t>
            </w:r>
          </w:p>
          <w:p w14:paraId="0A63A4C9" w14:textId="1D8C0652" w:rsidR="005C0791" w:rsidRPr="004117CD" w:rsidRDefault="008875EE" w:rsidP="005C0C08">
            <w:pPr>
              <w:spacing w:line="350" w:lineRule="exact"/>
              <w:ind w:leftChars="-13" w:left="775" w:hangingChars="310" w:hanging="806"/>
              <w:jc w:val="both"/>
              <w:textDirection w:val="lrTbV"/>
              <w:rPr>
                <w:rFonts w:ascii="標楷體" w:eastAsia="標楷體" w:hAnsi="標楷體"/>
                <w:sz w:val="26"/>
                <w:szCs w:val="26"/>
              </w:rPr>
            </w:pPr>
            <w:r w:rsidRPr="004117CD">
              <w:rPr>
                <w:rFonts w:ascii="標楷體" w:eastAsia="標楷體" w:hAnsi="標楷體"/>
                <w:sz w:val="26"/>
                <w:szCs w:val="26"/>
              </w:rPr>
              <w:t>（</w:t>
            </w:r>
            <w:r w:rsidR="005C0791" w:rsidRPr="004117CD">
              <w:rPr>
                <w:rFonts w:ascii="標楷體" w:eastAsia="標楷體" w:hAnsi="標楷體"/>
                <w:sz w:val="26"/>
                <w:szCs w:val="26"/>
              </w:rPr>
              <w:t>二</w:t>
            </w:r>
            <w:r w:rsidRPr="004117CD">
              <w:rPr>
                <w:rFonts w:ascii="標楷體" w:eastAsia="標楷體" w:hAnsi="標楷體"/>
                <w:sz w:val="26"/>
                <w:szCs w:val="26"/>
              </w:rPr>
              <w:t>）</w:t>
            </w:r>
            <w:r w:rsidR="005C0791" w:rsidRPr="004117CD">
              <w:rPr>
                <w:rFonts w:ascii="標楷體" w:eastAsia="標楷體" w:hAnsi="標楷體"/>
                <w:sz w:val="26"/>
                <w:szCs w:val="26"/>
              </w:rPr>
              <w:t>舊建物補照工程</w:t>
            </w:r>
            <w:r w:rsidR="00723F9B">
              <w:rPr>
                <w:rFonts w:ascii="標楷體" w:eastAsia="標楷體" w:hAnsi="標楷體" w:hint="eastAsia"/>
                <w:sz w:val="26"/>
                <w:szCs w:val="26"/>
              </w:rPr>
              <w:t>－</w:t>
            </w:r>
            <w:r w:rsidR="005C0791" w:rsidRPr="004117CD">
              <w:rPr>
                <w:rFonts w:ascii="標楷體" w:eastAsia="標楷體" w:hAnsi="標楷體"/>
                <w:sz w:val="26"/>
                <w:szCs w:val="26"/>
              </w:rPr>
              <w:t>行政大樓：109年9月28日竣工，使用執照110年4月12日經高雄市政府核准，4月29日完成複驗程序。</w:t>
            </w:r>
          </w:p>
          <w:p w14:paraId="2BB579AE" w14:textId="61FAE14F" w:rsidR="005C0791" w:rsidRPr="004117CD" w:rsidRDefault="008875EE" w:rsidP="005C0C08">
            <w:pPr>
              <w:spacing w:line="350" w:lineRule="exact"/>
              <w:ind w:leftChars="-13" w:left="775" w:hangingChars="310" w:hanging="806"/>
              <w:jc w:val="both"/>
              <w:textDirection w:val="lrTbV"/>
              <w:rPr>
                <w:rFonts w:ascii="標楷體" w:eastAsia="標楷體" w:hAnsi="標楷體"/>
                <w:sz w:val="26"/>
                <w:szCs w:val="26"/>
              </w:rPr>
            </w:pPr>
            <w:r w:rsidRPr="004117CD">
              <w:rPr>
                <w:rFonts w:ascii="標楷體" w:eastAsia="標楷體" w:hAnsi="標楷體"/>
                <w:sz w:val="26"/>
                <w:szCs w:val="26"/>
              </w:rPr>
              <w:t>（</w:t>
            </w:r>
            <w:r w:rsidR="005C0791" w:rsidRPr="004117CD">
              <w:rPr>
                <w:rFonts w:ascii="標楷體" w:eastAsia="標楷體" w:hAnsi="標楷體"/>
                <w:sz w:val="26"/>
                <w:szCs w:val="26"/>
              </w:rPr>
              <w:t>三</w:t>
            </w:r>
            <w:r w:rsidRPr="004117CD">
              <w:rPr>
                <w:rFonts w:ascii="標楷體" w:eastAsia="標楷體" w:hAnsi="標楷體"/>
                <w:sz w:val="26"/>
                <w:szCs w:val="26"/>
              </w:rPr>
              <w:t>）</w:t>
            </w:r>
            <w:r w:rsidR="005C0791" w:rsidRPr="004117CD">
              <w:rPr>
                <w:rFonts w:ascii="標楷體" w:eastAsia="標楷體" w:hAnsi="標楷體"/>
                <w:sz w:val="26"/>
                <w:szCs w:val="26"/>
              </w:rPr>
              <w:t>舊建物補照工程</w:t>
            </w:r>
            <w:r w:rsidR="00723F9B">
              <w:rPr>
                <w:rFonts w:ascii="標楷體" w:eastAsia="標楷體" w:hAnsi="標楷體" w:hint="eastAsia"/>
                <w:sz w:val="26"/>
                <w:szCs w:val="26"/>
              </w:rPr>
              <w:t>－</w:t>
            </w:r>
            <w:r w:rsidR="005C0791" w:rsidRPr="004117CD">
              <w:rPr>
                <w:rFonts w:ascii="標楷體" w:eastAsia="標楷體" w:hAnsi="標楷體"/>
                <w:sz w:val="26"/>
                <w:szCs w:val="26"/>
              </w:rPr>
              <w:t>二宿及餐廳：109年3月16日開工，刻正執行中。</w:t>
            </w:r>
          </w:p>
          <w:p w14:paraId="6C09C6B3" w14:textId="6BE4663F" w:rsidR="005C0791" w:rsidRPr="004117CD" w:rsidRDefault="005C0791" w:rsidP="005C0C08">
            <w:pPr>
              <w:spacing w:line="350" w:lineRule="exact"/>
              <w:ind w:left="520" w:hangingChars="200" w:hanging="520"/>
              <w:jc w:val="both"/>
              <w:textDirection w:val="lrTbV"/>
              <w:rPr>
                <w:rFonts w:ascii="標楷體" w:eastAsia="標楷體"/>
                <w:sz w:val="26"/>
                <w:szCs w:val="26"/>
              </w:rPr>
            </w:pPr>
            <w:r w:rsidRPr="004117CD">
              <w:rPr>
                <w:rFonts w:ascii="標楷體" w:eastAsia="標楷體" w:hint="eastAsia"/>
                <w:sz w:val="26"/>
                <w:szCs w:val="26"/>
              </w:rPr>
              <w:t>四、國家運動園區整體興設與人才培育計畫</w:t>
            </w:r>
            <w:r w:rsidR="008875EE" w:rsidRPr="004117CD">
              <w:rPr>
                <w:rFonts w:ascii="標楷體" w:eastAsia="標楷體" w:hint="eastAsia"/>
                <w:sz w:val="26"/>
                <w:szCs w:val="26"/>
              </w:rPr>
              <w:t>（</w:t>
            </w:r>
            <w:r w:rsidRPr="004117CD">
              <w:rPr>
                <w:rFonts w:ascii="標楷體" w:eastAsia="標楷體" w:hint="eastAsia"/>
                <w:sz w:val="26"/>
                <w:szCs w:val="26"/>
              </w:rPr>
              <w:t>第三期</w:t>
            </w:r>
            <w:r w:rsidR="008875EE" w:rsidRPr="004117CD">
              <w:rPr>
                <w:rFonts w:ascii="標楷體" w:eastAsia="標楷體" w:hint="eastAsia"/>
                <w:sz w:val="26"/>
                <w:szCs w:val="26"/>
              </w:rPr>
              <w:t>）</w:t>
            </w:r>
          </w:p>
          <w:p w14:paraId="4E18AD99" w14:textId="77ED955F" w:rsidR="005C0791" w:rsidRPr="004117CD" w:rsidRDefault="008875EE" w:rsidP="005C0C08">
            <w:pPr>
              <w:spacing w:line="350" w:lineRule="exact"/>
              <w:ind w:leftChars="-13" w:left="775" w:hangingChars="310" w:hanging="806"/>
              <w:jc w:val="both"/>
              <w:textDirection w:val="lrTbV"/>
              <w:rPr>
                <w:rFonts w:ascii="標楷體" w:eastAsia="標楷體" w:hAnsi="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一</w:t>
            </w:r>
            <w:r w:rsidRPr="004117CD">
              <w:rPr>
                <w:rFonts w:ascii="標楷體" w:eastAsia="標楷體" w:hAnsi="標楷體" w:hint="eastAsia"/>
                <w:sz w:val="26"/>
                <w:szCs w:val="26"/>
              </w:rPr>
              <w:t>）</w:t>
            </w:r>
            <w:r w:rsidR="005C0791" w:rsidRPr="004117CD">
              <w:rPr>
                <w:rFonts w:ascii="標楷體" w:eastAsia="標楷體" w:hAnsi="標楷體"/>
                <w:sz w:val="26"/>
                <w:szCs w:val="26"/>
              </w:rPr>
              <w:t>國家運動訓練中心</w:t>
            </w:r>
            <w:r w:rsidR="005C0791" w:rsidRPr="004117CD">
              <w:rPr>
                <w:rFonts w:ascii="標楷體" w:eastAsia="標楷體" w:hAnsi="標楷體" w:hint="eastAsia"/>
                <w:sz w:val="26"/>
                <w:szCs w:val="26"/>
              </w:rPr>
              <w:t>興整建</w:t>
            </w:r>
            <w:r w:rsidR="005C0791" w:rsidRPr="004117CD">
              <w:rPr>
                <w:rFonts w:ascii="標楷體" w:eastAsia="標楷體" w:hAnsi="標楷體"/>
                <w:sz w:val="26"/>
                <w:szCs w:val="26"/>
              </w:rPr>
              <w:t>：委託專案管理案</w:t>
            </w:r>
            <w:r w:rsidR="005C0791" w:rsidRPr="004117CD">
              <w:rPr>
                <w:rFonts w:ascii="標楷體" w:eastAsia="標楷體" w:hAnsi="標楷體" w:hint="eastAsia"/>
                <w:sz w:val="26"/>
                <w:szCs w:val="26"/>
              </w:rPr>
              <w:t>、</w:t>
            </w:r>
            <w:r w:rsidR="005C0791" w:rsidRPr="004117CD">
              <w:rPr>
                <w:rFonts w:ascii="標楷體" w:eastAsia="標楷體" w:hAnsi="標楷體"/>
                <w:sz w:val="26"/>
                <w:szCs w:val="26"/>
              </w:rPr>
              <w:t>舊機電改善工程</w:t>
            </w:r>
            <w:r w:rsidR="00521D02">
              <w:rPr>
                <w:rFonts w:ascii="標楷體" w:eastAsia="標楷體" w:hAnsi="標楷體"/>
                <w:sz w:val="26"/>
                <w:szCs w:val="26"/>
              </w:rPr>
              <w:t>—</w:t>
            </w:r>
            <w:r w:rsidR="005C0791" w:rsidRPr="004117CD">
              <w:rPr>
                <w:rFonts w:ascii="標楷體" w:eastAsia="標楷體" w:hAnsi="標楷體" w:hint="eastAsia"/>
                <w:sz w:val="26"/>
                <w:szCs w:val="26"/>
              </w:rPr>
              <w:t>二宿及餐廳、大門入口意象及周邊景觀改善刻正</w:t>
            </w:r>
            <w:r w:rsidR="005C0791" w:rsidRPr="004117CD">
              <w:rPr>
                <w:rFonts w:ascii="標楷體" w:eastAsia="標楷體" w:hAnsi="標楷體"/>
                <w:sz w:val="26"/>
                <w:szCs w:val="26"/>
              </w:rPr>
              <w:t>執行中</w:t>
            </w:r>
            <w:r w:rsidR="005C0791" w:rsidRPr="004117CD">
              <w:rPr>
                <w:rFonts w:ascii="標楷體" w:eastAsia="標楷體" w:hAnsi="標楷體" w:hint="eastAsia"/>
                <w:sz w:val="26"/>
                <w:szCs w:val="26"/>
              </w:rPr>
              <w:t>，另舊機電改善工程</w:t>
            </w:r>
            <w:r w:rsidR="00521D02">
              <w:rPr>
                <w:rFonts w:ascii="標楷體" w:eastAsia="標楷體" w:hAnsi="標楷體"/>
                <w:sz w:val="26"/>
                <w:szCs w:val="26"/>
              </w:rPr>
              <w:t>—</w:t>
            </w:r>
            <w:r w:rsidR="005C0791" w:rsidRPr="004117CD">
              <w:rPr>
                <w:rFonts w:ascii="標楷體" w:eastAsia="標楷體" w:hAnsi="標楷體"/>
                <w:sz w:val="26"/>
                <w:szCs w:val="26"/>
              </w:rPr>
              <w:t>行政大樓</w:t>
            </w:r>
            <w:r w:rsidR="005C0791" w:rsidRPr="004117CD">
              <w:rPr>
                <w:rFonts w:ascii="標楷體" w:eastAsia="標楷體" w:hAnsi="標楷體" w:hint="eastAsia"/>
                <w:sz w:val="26"/>
                <w:szCs w:val="26"/>
              </w:rPr>
              <w:t>已</w:t>
            </w:r>
            <w:r w:rsidR="005C0791" w:rsidRPr="004117CD">
              <w:rPr>
                <w:rFonts w:ascii="標楷體" w:eastAsia="標楷體" w:hAnsi="標楷體"/>
                <w:sz w:val="26"/>
                <w:szCs w:val="26"/>
              </w:rPr>
              <w:t>竣工，110年4月29日完成複驗程序。</w:t>
            </w:r>
          </w:p>
          <w:p w14:paraId="23C8A811" w14:textId="4298FB7A" w:rsidR="005C0791" w:rsidRPr="004117CD" w:rsidRDefault="008875EE" w:rsidP="005C0C08">
            <w:pPr>
              <w:spacing w:line="350" w:lineRule="exact"/>
              <w:ind w:leftChars="-13" w:left="775" w:hangingChars="310" w:hanging="806"/>
              <w:jc w:val="both"/>
              <w:rPr>
                <w:rFonts w:ascii="標楷體" w:eastAsia="標楷體" w:hAnsi="標楷體"/>
                <w:sz w:val="26"/>
                <w:szCs w:val="26"/>
              </w:rPr>
            </w:pPr>
            <w:r w:rsidRPr="004117CD">
              <w:rPr>
                <w:rFonts w:ascii="標楷體" w:eastAsia="標楷體" w:hAnsi="標楷體" w:hint="eastAsia"/>
                <w:sz w:val="26"/>
                <w:szCs w:val="26"/>
              </w:rPr>
              <w:lastRenderedPageBreak/>
              <w:t>（</w:t>
            </w:r>
            <w:r w:rsidR="005C0791" w:rsidRPr="004117CD">
              <w:rPr>
                <w:rFonts w:ascii="標楷體" w:eastAsia="標楷體" w:hAnsi="標楷體" w:hint="eastAsia"/>
                <w:sz w:val="26"/>
                <w:szCs w:val="26"/>
              </w:rPr>
              <w:t>二</w:t>
            </w:r>
            <w:r w:rsidRPr="004117CD">
              <w:rPr>
                <w:rFonts w:ascii="標楷體" w:eastAsia="標楷體" w:hAnsi="標楷體" w:hint="eastAsia"/>
                <w:sz w:val="26"/>
                <w:szCs w:val="26"/>
              </w:rPr>
              <w:t>）</w:t>
            </w:r>
            <w:r w:rsidR="005C0791" w:rsidRPr="004117CD">
              <w:rPr>
                <w:rFonts w:ascii="標楷體" w:eastAsia="標楷體" w:hAnsi="標楷體"/>
                <w:sz w:val="26"/>
                <w:szCs w:val="26"/>
              </w:rPr>
              <w:t>游泳館</w:t>
            </w:r>
            <w:r w:rsidR="005C0791" w:rsidRPr="004117CD">
              <w:rPr>
                <w:rFonts w:ascii="標楷體" w:eastAsia="標楷體" w:hAnsi="標楷體" w:hint="eastAsia"/>
                <w:sz w:val="26"/>
                <w:szCs w:val="26"/>
              </w:rPr>
              <w:t>與</w:t>
            </w:r>
            <w:r w:rsidR="005C0791" w:rsidRPr="004117CD">
              <w:rPr>
                <w:rFonts w:ascii="標楷體" w:eastAsia="標楷體" w:hAnsi="標楷體"/>
                <w:sz w:val="26"/>
                <w:szCs w:val="26"/>
              </w:rPr>
              <w:t>網球場新建：</w:t>
            </w:r>
            <w:r w:rsidR="005C0791" w:rsidRPr="004117CD">
              <w:rPr>
                <w:rFonts w:ascii="標楷體" w:eastAsia="標楷體" w:hAnsi="標楷體" w:hint="eastAsia"/>
                <w:sz w:val="26"/>
                <w:szCs w:val="26"/>
              </w:rPr>
              <w:t>環境影響評估及都市計畫</w:t>
            </w:r>
            <w:r w:rsidR="005C0791" w:rsidRPr="00863268">
              <w:rPr>
                <w:rFonts w:ascii="標楷體" w:eastAsia="標楷體" w:hint="eastAsia"/>
                <w:sz w:val="26"/>
                <w:szCs w:val="26"/>
              </w:rPr>
              <w:t>變更</w:t>
            </w:r>
            <w:r w:rsidR="005C0791" w:rsidRPr="004117CD">
              <w:rPr>
                <w:rFonts w:ascii="標楷體" w:eastAsia="標楷體" w:hAnsi="標楷體" w:hint="eastAsia"/>
                <w:sz w:val="26"/>
                <w:szCs w:val="26"/>
              </w:rPr>
              <w:t>刻由高雄市政府審議中、出流管制規劃書刻由經濟部水利署第六河川局審查中。</w:t>
            </w:r>
          </w:p>
          <w:p w14:paraId="63E34064" w14:textId="77777777" w:rsidR="0025566A" w:rsidRDefault="008875EE" w:rsidP="005C0C08">
            <w:pPr>
              <w:spacing w:line="350" w:lineRule="exact"/>
              <w:ind w:leftChars="-13" w:left="775" w:hangingChars="310" w:hanging="806"/>
              <w:jc w:val="both"/>
              <w:textDirection w:val="lrTbV"/>
              <w:rPr>
                <w:rFonts w:ascii="標楷體" w:eastAsia="標楷體" w:hAnsi="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三</w:t>
            </w:r>
            <w:r w:rsidRPr="004117CD">
              <w:rPr>
                <w:rFonts w:ascii="標楷體" w:eastAsia="標楷體" w:hAnsi="標楷體" w:hint="eastAsia"/>
                <w:sz w:val="26"/>
                <w:szCs w:val="26"/>
              </w:rPr>
              <w:t>）</w:t>
            </w:r>
            <w:r w:rsidR="005C0791" w:rsidRPr="004117CD">
              <w:rPr>
                <w:rFonts w:ascii="標楷體" w:eastAsia="標楷體" w:hAnsi="標楷體"/>
                <w:sz w:val="26"/>
                <w:szCs w:val="26"/>
              </w:rPr>
              <w:t>士校營區遷建至興夏營區：</w:t>
            </w:r>
            <w:r w:rsidR="009F5ABF">
              <w:rPr>
                <w:rFonts w:ascii="標楷體" w:eastAsia="標楷體" w:hAnsi="標楷體" w:hint="eastAsia"/>
                <w:sz w:val="26"/>
                <w:szCs w:val="26"/>
              </w:rPr>
              <w:t>該計畫</w:t>
            </w:r>
            <w:r w:rsidR="005C0791" w:rsidRPr="004117CD">
              <w:rPr>
                <w:rFonts w:ascii="標楷體" w:eastAsia="標楷體" w:hAnsi="標楷體" w:hint="eastAsia"/>
                <w:sz w:val="26"/>
                <w:szCs w:val="26"/>
              </w:rPr>
              <w:t>由國防部自辦，</w:t>
            </w:r>
            <w:r w:rsidR="005C0791" w:rsidRPr="00863268">
              <w:rPr>
                <w:rFonts w:ascii="標楷體" w:eastAsia="標楷體" w:hint="eastAsia"/>
                <w:sz w:val="26"/>
                <w:szCs w:val="26"/>
              </w:rPr>
              <w:t>專案</w:t>
            </w:r>
            <w:r w:rsidR="005C0791" w:rsidRPr="004117CD">
              <w:rPr>
                <w:rFonts w:ascii="標楷體" w:eastAsia="標楷體" w:hAnsi="標楷體" w:hint="eastAsia"/>
                <w:sz w:val="26"/>
                <w:szCs w:val="26"/>
              </w:rPr>
              <w:t>管理及監造委託技術服務</w:t>
            </w:r>
            <w:r w:rsidR="005C0791" w:rsidRPr="004117CD">
              <w:rPr>
                <w:rFonts w:ascii="標楷體" w:eastAsia="標楷體" w:hAnsi="標楷體"/>
                <w:sz w:val="26"/>
                <w:szCs w:val="26"/>
              </w:rPr>
              <w:t>110年1月20日決標，刻正執行中。</w:t>
            </w:r>
          </w:p>
          <w:p w14:paraId="73F3E5D6" w14:textId="1BF6BDFC" w:rsidR="00240303" w:rsidRPr="004117CD" w:rsidRDefault="00240303" w:rsidP="005C0C08">
            <w:pPr>
              <w:spacing w:line="350" w:lineRule="exact"/>
              <w:ind w:leftChars="-13" w:left="775" w:hangingChars="310" w:hanging="806"/>
              <w:jc w:val="both"/>
              <w:textDirection w:val="lrTbV"/>
              <w:rPr>
                <w:rFonts w:ascii="標楷體" w:eastAsia="標楷體"/>
                <w:sz w:val="26"/>
                <w:szCs w:val="26"/>
              </w:rPr>
            </w:pPr>
          </w:p>
        </w:tc>
      </w:tr>
      <w:tr w:rsidR="0025566A" w:rsidRPr="00422B29" w14:paraId="00F7CBB3" w14:textId="77777777" w:rsidTr="00A92870">
        <w:trPr>
          <w:divId w:val="1110780298"/>
        </w:trPr>
        <w:tc>
          <w:tcPr>
            <w:tcW w:w="1787" w:type="dxa"/>
          </w:tcPr>
          <w:p w14:paraId="459D39D7" w14:textId="77777777" w:rsidR="007F3A69" w:rsidRDefault="0025566A" w:rsidP="007F3A69">
            <w:pPr>
              <w:spacing w:line="330" w:lineRule="exact"/>
              <w:ind w:leftChars="25" w:left="60"/>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二十三、學校</w:t>
            </w:r>
          </w:p>
          <w:p w14:paraId="1EDD0427" w14:textId="52B638CE" w:rsidR="0025566A" w:rsidRPr="004117CD" w:rsidRDefault="007F3A69" w:rsidP="007F3A69">
            <w:pPr>
              <w:spacing w:line="330" w:lineRule="exact"/>
              <w:ind w:leftChars="25" w:left="60"/>
              <w:jc w:val="both"/>
              <w:textDirection w:val="lrTbV"/>
              <w:rPr>
                <w:rFonts w:ascii="標楷體" w:eastAsia="標楷體" w:hAnsi="標楷體"/>
                <w:sz w:val="26"/>
                <w:szCs w:val="26"/>
              </w:rPr>
            </w:pPr>
            <w:r>
              <w:rPr>
                <w:rFonts w:ascii="標楷體" w:eastAsia="標楷體" w:hAnsi="標楷體" w:hint="eastAsia"/>
                <w:sz w:val="26"/>
                <w:szCs w:val="26"/>
              </w:rPr>
              <w:t xml:space="preserve">    </w:t>
            </w:r>
            <w:bookmarkStart w:id="0" w:name="_GoBack"/>
            <w:bookmarkEnd w:id="0"/>
            <w:r>
              <w:rPr>
                <w:rFonts w:ascii="標楷體" w:eastAsia="標楷體" w:hAnsi="標楷體" w:hint="eastAsia"/>
                <w:sz w:val="26"/>
                <w:szCs w:val="26"/>
              </w:rPr>
              <w:t xml:space="preserve">    </w:t>
            </w:r>
            <w:r w:rsidR="0025566A" w:rsidRPr="004117CD">
              <w:rPr>
                <w:rFonts w:ascii="標楷體" w:eastAsia="標楷體" w:hAnsi="標楷體" w:hint="eastAsia"/>
                <w:sz w:val="26"/>
                <w:szCs w:val="26"/>
              </w:rPr>
              <w:t>體育</w:t>
            </w:r>
          </w:p>
        </w:tc>
        <w:tc>
          <w:tcPr>
            <w:tcW w:w="2126" w:type="dxa"/>
          </w:tcPr>
          <w:p w14:paraId="1FF50258" w14:textId="5F0FB901" w:rsidR="0025566A" w:rsidRPr="004117CD" w:rsidRDefault="0025566A" w:rsidP="00FB0D16">
            <w:pPr>
              <w:spacing w:line="330" w:lineRule="exact"/>
              <w:jc w:val="both"/>
              <w:textDirection w:val="lrTbV"/>
              <w:rPr>
                <w:rFonts w:ascii="標楷體" w:eastAsia="標楷體" w:hAnsi="標楷體"/>
                <w:sz w:val="26"/>
                <w:szCs w:val="26"/>
              </w:rPr>
            </w:pPr>
            <w:r w:rsidRPr="004117CD">
              <w:rPr>
                <w:rFonts w:ascii="標楷體" w:eastAsia="標楷體" w:hAnsi="標楷體" w:hint="eastAsia"/>
                <w:sz w:val="26"/>
                <w:szCs w:val="26"/>
              </w:rPr>
              <w:t>活力SH150計畫</w:t>
            </w:r>
          </w:p>
        </w:tc>
        <w:tc>
          <w:tcPr>
            <w:tcW w:w="5802" w:type="dxa"/>
          </w:tcPr>
          <w:p w14:paraId="08F57A78" w14:textId="77777777" w:rsidR="005C0791" w:rsidRPr="004117CD" w:rsidRDefault="005C0791" w:rsidP="005C0C08">
            <w:pPr>
              <w:spacing w:line="350" w:lineRule="exact"/>
              <w:ind w:left="520" w:hangingChars="200" w:hanging="520"/>
              <w:jc w:val="both"/>
              <w:textDirection w:val="lrTbV"/>
              <w:rPr>
                <w:rFonts w:ascii="標楷體" w:eastAsia="標楷體"/>
                <w:sz w:val="26"/>
                <w:szCs w:val="26"/>
              </w:rPr>
            </w:pPr>
            <w:r w:rsidRPr="004117CD">
              <w:rPr>
                <w:rFonts w:ascii="標楷體" w:eastAsia="標楷體" w:hint="eastAsia"/>
                <w:sz w:val="26"/>
                <w:szCs w:val="26"/>
              </w:rPr>
              <w:t>一、推動課程教學優質化</w:t>
            </w:r>
          </w:p>
          <w:p w14:paraId="4C67FE26" w14:textId="69C4DF07" w:rsidR="005C0791" w:rsidRPr="004117CD" w:rsidRDefault="008875EE" w:rsidP="005C0C08">
            <w:pPr>
              <w:spacing w:line="350" w:lineRule="exact"/>
              <w:ind w:leftChars="-13" w:left="775" w:hangingChars="310" w:hanging="806"/>
              <w:jc w:val="both"/>
              <w:rPr>
                <w:rFonts w:ascii="標楷體" w:eastAsia="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一</w:t>
            </w:r>
            <w:r w:rsidRPr="004117CD">
              <w:rPr>
                <w:rFonts w:ascii="標楷體" w:eastAsia="標楷體" w:hAnsi="標楷體" w:hint="eastAsia"/>
                <w:sz w:val="26"/>
                <w:szCs w:val="26"/>
              </w:rPr>
              <w:t>）</w:t>
            </w:r>
            <w:r w:rsidR="005C0791" w:rsidRPr="004117CD">
              <w:rPr>
                <w:rFonts w:ascii="標楷體" w:eastAsia="標楷體" w:hint="eastAsia"/>
                <w:sz w:val="26"/>
                <w:szCs w:val="26"/>
              </w:rPr>
              <w:t>因應十二年國民基本教育體育班課程訂頒，110</w:t>
            </w:r>
            <w:r w:rsidR="005C0791" w:rsidRPr="004117CD">
              <w:rPr>
                <w:rFonts w:ascii="標楷體" w:eastAsia="標楷體"/>
                <w:sz w:val="26"/>
                <w:szCs w:val="26"/>
              </w:rPr>
              <w:t>年3月</w:t>
            </w:r>
            <w:r w:rsidR="005C0791" w:rsidRPr="004117CD">
              <w:rPr>
                <w:rFonts w:ascii="標楷體" w:eastAsia="標楷體" w:hint="eastAsia"/>
                <w:sz w:val="26"/>
                <w:szCs w:val="26"/>
              </w:rPr>
              <w:t>2</w:t>
            </w:r>
            <w:r w:rsidR="005C0791" w:rsidRPr="004117CD">
              <w:rPr>
                <w:rFonts w:ascii="標楷體" w:eastAsia="標楷體"/>
                <w:sz w:val="26"/>
                <w:szCs w:val="26"/>
              </w:rPr>
              <w:t>日修正發布高級中等以下學校體育班設立辦法；</w:t>
            </w:r>
            <w:r w:rsidR="005C0791" w:rsidRPr="004117CD">
              <w:rPr>
                <w:rFonts w:ascii="標楷體" w:eastAsia="標楷體" w:hint="eastAsia"/>
                <w:sz w:val="26"/>
                <w:szCs w:val="26"/>
              </w:rPr>
              <w:t>預定110年9月辦理體育班師資增能工作坊。</w:t>
            </w:r>
          </w:p>
          <w:p w14:paraId="4C8DC641" w14:textId="499E0B6E" w:rsidR="005C0791" w:rsidRPr="004117CD" w:rsidRDefault="008875EE" w:rsidP="005C0C08">
            <w:pPr>
              <w:spacing w:line="350" w:lineRule="exact"/>
              <w:ind w:leftChars="-13" w:left="775" w:hangingChars="310" w:hanging="806"/>
              <w:jc w:val="both"/>
              <w:rPr>
                <w:rFonts w:ascii="標楷體" w:eastAsia="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二</w:t>
            </w:r>
            <w:r w:rsidRPr="004117CD">
              <w:rPr>
                <w:rFonts w:ascii="標楷體" w:eastAsia="標楷體" w:hAnsi="標楷體" w:hint="eastAsia"/>
                <w:sz w:val="26"/>
                <w:szCs w:val="26"/>
              </w:rPr>
              <w:t>）</w:t>
            </w:r>
            <w:r w:rsidR="005C0791" w:rsidRPr="004117CD">
              <w:rPr>
                <w:rFonts w:ascii="標楷體" w:eastAsia="標楷體" w:hint="eastAsia"/>
                <w:sz w:val="26"/>
                <w:szCs w:val="26"/>
              </w:rPr>
              <w:t>推動</w:t>
            </w:r>
            <w:r w:rsidR="005C0791" w:rsidRPr="004117CD">
              <w:rPr>
                <w:rFonts w:ascii="標楷體" w:eastAsia="標楷體"/>
                <w:sz w:val="26"/>
                <w:szCs w:val="26"/>
              </w:rPr>
              <w:t>1</w:t>
            </w:r>
            <w:r w:rsidR="005C0791" w:rsidRPr="004117CD">
              <w:rPr>
                <w:rFonts w:ascii="標楷體" w:eastAsia="標楷體" w:hint="eastAsia"/>
                <w:sz w:val="26"/>
                <w:szCs w:val="26"/>
              </w:rPr>
              <w:t>10</w:t>
            </w:r>
            <w:r w:rsidR="005C0791" w:rsidRPr="004117CD">
              <w:rPr>
                <w:rFonts w:ascii="標楷體" w:eastAsia="標楷體"/>
                <w:sz w:val="26"/>
                <w:szCs w:val="26"/>
              </w:rPr>
              <w:t>年度推展學校適應體育計畫，含建置適應體育數位平臺、適應體育標竿學校等，並辦理「10</w:t>
            </w:r>
            <w:r w:rsidR="005C0791" w:rsidRPr="004117CD">
              <w:rPr>
                <w:rFonts w:ascii="標楷體" w:eastAsia="標楷體" w:hint="eastAsia"/>
                <w:sz w:val="26"/>
                <w:szCs w:val="26"/>
              </w:rPr>
              <w:t>9</w:t>
            </w:r>
            <w:r w:rsidR="005C0791" w:rsidRPr="004117CD">
              <w:rPr>
                <w:rFonts w:ascii="標楷體" w:eastAsia="標楷體"/>
                <w:sz w:val="26"/>
                <w:szCs w:val="26"/>
              </w:rPr>
              <w:t>學年度適應體育初階教師增能研習計畫」計18縣市29場次。</w:t>
            </w:r>
          </w:p>
          <w:p w14:paraId="75FB8C45" w14:textId="77777777" w:rsidR="005C0791" w:rsidRPr="004117CD" w:rsidRDefault="005C0791" w:rsidP="00FB0D16">
            <w:pPr>
              <w:spacing w:line="330" w:lineRule="exact"/>
              <w:ind w:left="520" w:hangingChars="200" w:hanging="520"/>
              <w:jc w:val="both"/>
              <w:rPr>
                <w:rFonts w:ascii="標楷體" w:eastAsia="標楷體"/>
                <w:sz w:val="26"/>
                <w:szCs w:val="26"/>
              </w:rPr>
            </w:pPr>
            <w:r w:rsidRPr="004117CD">
              <w:rPr>
                <w:rFonts w:ascii="標楷體" w:eastAsia="標楷體" w:hint="eastAsia"/>
                <w:sz w:val="26"/>
                <w:szCs w:val="26"/>
              </w:rPr>
              <w:t>二、培育學校體育運動人才</w:t>
            </w:r>
          </w:p>
          <w:p w14:paraId="4E41190B" w14:textId="004AE6C7" w:rsidR="005C0791" w:rsidRPr="004117CD" w:rsidRDefault="008875EE" w:rsidP="00FB0D16">
            <w:pPr>
              <w:spacing w:line="330" w:lineRule="exact"/>
              <w:ind w:leftChars="-13" w:left="775" w:hangingChars="310" w:hanging="806"/>
              <w:jc w:val="both"/>
              <w:rPr>
                <w:rFonts w:ascii="標楷體" w:eastAsia="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一</w:t>
            </w:r>
            <w:r w:rsidRPr="004117CD">
              <w:rPr>
                <w:rFonts w:ascii="標楷體" w:eastAsia="標楷體" w:hAnsi="標楷體" w:hint="eastAsia"/>
                <w:sz w:val="26"/>
                <w:szCs w:val="26"/>
              </w:rPr>
              <w:t>）</w:t>
            </w:r>
            <w:r w:rsidR="005C0791" w:rsidRPr="004117CD">
              <w:rPr>
                <w:rFonts w:ascii="標楷體" w:eastAsia="標楷體"/>
                <w:sz w:val="26"/>
                <w:szCs w:val="26"/>
              </w:rPr>
              <w:t>10</w:t>
            </w:r>
            <w:r w:rsidR="005C0791" w:rsidRPr="004117CD">
              <w:rPr>
                <w:rFonts w:ascii="標楷體" w:eastAsia="標楷體" w:hint="eastAsia"/>
                <w:sz w:val="26"/>
                <w:szCs w:val="26"/>
              </w:rPr>
              <w:t>9</w:t>
            </w:r>
            <w:r w:rsidR="005C0791" w:rsidRPr="004117CD">
              <w:rPr>
                <w:rFonts w:ascii="標楷體" w:eastAsia="標楷體"/>
                <w:sz w:val="26"/>
                <w:szCs w:val="26"/>
              </w:rPr>
              <w:t>學年度獎勵學校聘任專任運動教練已補助</w:t>
            </w:r>
            <w:r w:rsidR="005C0791" w:rsidRPr="005940C1">
              <w:rPr>
                <w:rFonts w:ascii="標楷體" w:eastAsia="標楷體" w:hAnsi="標楷體" w:hint="eastAsia"/>
                <w:sz w:val="26"/>
                <w:szCs w:val="26"/>
              </w:rPr>
              <w:t>474</w:t>
            </w:r>
            <w:r w:rsidR="005C0791" w:rsidRPr="004117CD">
              <w:rPr>
                <w:rFonts w:ascii="標楷體" w:eastAsia="標楷體"/>
                <w:sz w:val="26"/>
                <w:szCs w:val="26"/>
              </w:rPr>
              <w:t>校</w:t>
            </w:r>
            <w:r w:rsidR="005C0791" w:rsidRPr="004117CD">
              <w:rPr>
                <w:rFonts w:ascii="標楷體" w:eastAsia="標楷體" w:hint="eastAsia"/>
                <w:sz w:val="26"/>
                <w:szCs w:val="26"/>
              </w:rPr>
              <w:t>606</w:t>
            </w:r>
            <w:r w:rsidR="005C0791" w:rsidRPr="004117CD">
              <w:rPr>
                <w:rFonts w:ascii="標楷體" w:eastAsia="標楷體"/>
                <w:sz w:val="26"/>
                <w:szCs w:val="26"/>
              </w:rPr>
              <w:t>人、4所大專校院</w:t>
            </w:r>
            <w:r w:rsidR="005C0791" w:rsidRPr="004117CD">
              <w:rPr>
                <w:rFonts w:ascii="標楷體" w:eastAsia="標楷體" w:hint="eastAsia"/>
                <w:sz w:val="26"/>
                <w:szCs w:val="26"/>
              </w:rPr>
              <w:t>2</w:t>
            </w:r>
            <w:r w:rsidR="005C0791" w:rsidRPr="004117CD">
              <w:rPr>
                <w:rFonts w:ascii="標楷體" w:eastAsia="標楷體"/>
                <w:sz w:val="26"/>
                <w:szCs w:val="26"/>
              </w:rPr>
              <w:t>4人及</w:t>
            </w:r>
            <w:r w:rsidR="005C0791" w:rsidRPr="004117CD">
              <w:rPr>
                <w:rFonts w:ascii="標楷體" w:eastAsia="標楷體" w:hint="eastAsia"/>
                <w:sz w:val="26"/>
                <w:szCs w:val="26"/>
              </w:rPr>
              <w:t>45</w:t>
            </w:r>
            <w:r w:rsidR="005C0791" w:rsidRPr="004117CD">
              <w:rPr>
                <w:rFonts w:ascii="標楷體" w:eastAsia="標楷體"/>
                <w:sz w:val="26"/>
                <w:szCs w:val="26"/>
              </w:rPr>
              <w:t>所國私立高中職</w:t>
            </w:r>
            <w:r w:rsidR="005C0791" w:rsidRPr="004117CD">
              <w:rPr>
                <w:rFonts w:ascii="標楷體" w:eastAsia="標楷體" w:hint="eastAsia"/>
                <w:sz w:val="26"/>
                <w:szCs w:val="26"/>
              </w:rPr>
              <w:t>54</w:t>
            </w:r>
            <w:r w:rsidR="005C0791" w:rsidRPr="004117CD">
              <w:rPr>
                <w:rFonts w:ascii="標楷體" w:eastAsia="標楷體"/>
                <w:sz w:val="26"/>
                <w:szCs w:val="26"/>
              </w:rPr>
              <w:t>人計</w:t>
            </w:r>
            <w:r w:rsidR="005C0791" w:rsidRPr="004117CD">
              <w:rPr>
                <w:rFonts w:ascii="標楷體" w:eastAsia="標楷體" w:hint="eastAsia"/>
                <w:sz w:val="26"/>
                <w:szCs w:val="26"/>
              </w:rPr>
              <w:t>684</w:t>
            </w:r>
            <w:r w:rsidR="005C0791" w:rsidRPr="004117CD">
              <w:rPr>
                <w:rFonts w:ascii="標楷體" w:eastAsia="標楷體"/>
                <w:sz w:val="26"/>
                <w:szCs w:val="26"/>
              </w:rPr>
              <w:t>位；10</w:t>
            </w:r>
            <w:r w:rsidR="005C0791" w:rsidRPr="004117CD">
              <w:rPr>
                <w:rFonts w:ascii="標楷體" w:eastAsia="標楷體" w:hint="eastAsia"/>
                <w:sz w:val="26"/>
                <w:szCs w:val="26"/>
              </w:rPr>
              <w:t>9</w:t>
            </w:r>
            <w:r w:rsidR="005C0791" w:rsidRPr="004117CD">
              <w:rPr>
                <w:rFonts w:ascii="標楷體" w:eastAsia="標楷體"/>
                <w:sz w:val="26"/>
                <w:szCs w:val="26"/>
              </w:rPr>
              <w:t>年度專任運動教練追蹤訪視輔導工作共</w:t>
            </w:r>
            <w:r w:rsidR="005C0791" w:rsidRPr="004117CD">
              <w:rPr>
                <w:rFonts w:ascii="標楷體" w:eastAsia="標楷體" w:hint="eastAsia"/>
                <w:sz w:val="26"/>
                <w:szCs w:val="26"/>
              </w:rPr>
              <w:t>35校。</w:t>
            </w:r>
          </w:p>
          <w:p w14:paraId="326A9D14" w14:textId="6930E729" w:rsidR="005C0791" w:rsidRPr="004117CD" w:rsidRDefault="008875EE" w:rsidP="00FB0D16">
            <w:pPr>
              <w:spacing w:line="330" w:lineRule="exact"/>
              <w:ind w:leftChars="-13" w:left="775" w:hangingChars="310" w:hanging="806"/>
              <w:jc w:val="both"/>
              <w:rPr>
                <w:rFonts w:ascii="標楷體" w:eastAsia="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二</w:t>
            </w:r>
            <w:r w:rsidRPr="004117CD">
              <w:rPr>
                <w:rFonts w:ascii="標楷體" w:eastAsia="標楷體" w:hAnsi="標楷體" w:hint="eastAsia"/>
                <w:sz w:val="26"/>
                <w:szCs w:val="26"/>
              </w:rPr>
              <w:t>）</w:t>
            </w:r>
            <w:r w:rsidR="005C0791" w:rsidRPr="004117CD">
              <w:rPr>
                <w:rFonts w:ascii="標楷體" w:eastAsia="標楷體" w:hint="eastAsia"/>
                <w:sz w:val="26"/>
                <w:szCs w:val="26"/>
              </w:rPr>
              <w:t>補助168</w:t>
            </w:r>
            <w:r w:rsidR="005C0791" w:rsidRPr="004117CD">
              <w:rPr>
                <w:rFonts w:ascii="標楷體" w:eastAsia="標楷體"/>
                <w:sz w:val="26"/>
                <w:szCs w:val="26"/>
              </w:rPr>
              <w:t>校辦理「10</w:t>
            </w:r>
            <w:r w:rsidR="005C0791" w:rsidRPr="004117CD">
              <w:rPr>
                <w:rFonts w:ascii="標楷體" w:eastAsia="標楷體" w:hint="eastAsia"/>
                <w:sz w:val="26"/>
                <w:szCs w:val="26"/>
              </w:rPr>
              <w:t>9</w:t>
            </w:r>
            <w:r w:rsidR="005C0791" w:rsidRPr="004117CD">
              <w:rPr>
                <w:rFonts w:ascii="標楷體" w:eastAsia="標楷體"/>
                <w:sz w:val="26"/>
                <w:szCs w:val="26"/>
              </w:rPr>
              <w:t>學年度補助各級學校約用運動防護員巡迴服務計畫」，累計</w:t>
            </w:r>
            <w:r w:rsidR="005C0791" w:rsidRPr="004117CD">
              <w:rPr>
                <w:rFonts w:ascii="標楷體" w:eastAsia="標楷體" w:hint="eastAsia"/>
                <w:sz w:val="26"/>
                <w:szCs w:val="26"/>
              </w:rPr>
              <w:t>180</w:t>
            </w:r>
            <w:r w:rsidR="005C0791" w:rsidRPr="004117CD">
              <w:rPr>
                <w:rFonts w:ascii="標楷體" w:eastAsia="標楷體"/>
                <w:sz w:val="26"/>
                <w:szCs w:val="26"/>
              </w:rPr>
              <w:t>所</w:t>
            </w:r>
            <w:r w:rsidR="005C0791" w:rsidRPr="005940C1">
              <w:rPr>
                <w:rFonts w:ascii="標楷體" w:eastAsia="標楷體" w:hAnsi="標楷體"/>
                <w:sz w:val="26"/>
                <w:szCs w:val="26"/>
              </w:rPr>
              <w:t>地方</w:t>
            </w:r>
            <w:r w:rsidR="005C0791" w:rsidRPr="004117CD">
              <w:rPr>
                <w:rFonts w:ascii="標楷體" w:eastAsia="標楷體"/>
                <w:sz w:val="26"/>
                <w:szCs w:val="26"/>
              </w:rPr>
              <w:t>醫療院所加入區域醫療防護體系，受惠學生逾8,000人次。</w:t>
            </w:r>
          </w:p>
          <w:p w14:paraId="3F18D930" w14:textId="5228CFA0" w:rsidR="005C0791" w:rsidRPr="004117CD" w:rsidRDefault="008875EE" w:rsidP="00FB0D16">
            <w:pPr>
              <w:spacing w:line="330" w:lineRule="exact"/>
              <w:ind w:leftChars="-13" w:left="775" w:hangingChars="310" w:hanging="806"/>
              <w:jc w:val="both"/>
              <w:rPr>
                <w:rFonts w:ascii="標楷體" w:eastAsia="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三</w:t>
            </w:r>
            <w:r w:rsidRPr="004117CD">
              <w:rPr>
                <w:rFonts w:ascii="標楷體" w:eastAsia="標楷體" w:hAnsi="標楷體" w:hint="eastAsia"/>
                <w:sz w:val="26"/>
                <w:szCs w:val="26"/>
              </w:rPr>
              <w:t>）</w:t>
            </w:r>
            <w:r w:rsidR="005C0791" w:rsidRPr="004117CD">
              <w:rPr>
                <w:rFonts w:ascii="標楷體" w:eastAsia="標楷體" w:hint="eastAsia"/>
                <w:sz w:val="26"/>
                <w:szCs w:val="26"/>
              </w:rPr>
              <w:t>辦理培育優秀原住民族學校運動人才執行計畫，</w:t>
            </w:r>
            <w:r w:rsidR="005C0791" w:rsidRPr="005940C1">
              <w:rPr>
                <w:rFonts w:ascii="標楷體" w:eastAsia="標楷體" w:hAnsi="標楷體" w:hint="eastAsia"/>
                <w:sz w:val="26"/>
                <w:szCs w:val="26"/>
              </w:rPr>
              <w:t>110</w:t>
            </w:r>
            <w:r w:rsidR="005C0791" w:rsidRPr="004117CD">
              <w:rPr>
                <w:rFonts w:ascii="標楷體" w:eastAsia="標楷體"/>
                <w:sz w:val="26"/>
                <w:szCs w:val="26"/>
              </w:rPr>
              <w:t>年度核定10種運動種類之高中及國中小選手總計1</w:t>
            </w:r>
            <w:r w:rsidR="005C0791" w:rsidRPr="004117CD">
              <w:rPr>
                <w:rFonts w:ascii="標楷體" w:eastAsia="標楷體" w:hint="eastAsia"/>
                <w:sz w:val="26"/>
                <w:szCs w:val="26"/>
              </w:rPr>
              <w:t>5</w:t>
            </w:r>
            <w:r w:rsidR="005C0791" w:rsidRPr="004117CD">
              <w:rPr>
                <w:rFonts w:ascii="標楷體" w:eastAsia="標楷體"/>
                <w:sz w:val="26"/>
                <w:szCs w:val="26"/>
              </w:rPr>
              <w:t xml:space="preserve">0名為培育對象。 </w:t>
            </w:r>
          </w:p>
          <w:p w14:paraId="3750E6DF" w14:textId="77777777" w:rsidR="005C0791" w:rsidRPr="004117CD" w:rsidRDefault="005C0791" w:rsidP="00FB0D16">
            <w:pPr>
              <w:spacing w:line="330" w:lineRule="exact"/>
              <w:ind w:left="520" w:hangingChars="200" w:hanging="520"/>
              <w:jc w:val="both"/>
              <w:textDirection w:val="lrTbV"/>
              <w:rPr>
                <w:rFonts w:ascii="標楷體" w:eastAsia="標楷體"/>
                <w:sz w:val="26"/>
                <w:szCs w:val="26"/>
              </w:rPr>
            </w:pPr>
            <w:r w:rsidRPr="004117CD">
              <w:rPr>
                <w:rFonts w:ascii="標楷體" w:eastAsia="標楷體" w:hint="eastAsia"/>
                <w:sz w:val="26"/>
                <w:szCs w:val="26"/>
              </w:rPr>
              <w:t>三、辦理運動競賽與學校體育活動</w:t>
            </w:r>
            <w:r w:rsidRPr="004117CD">
              <w:rPr>
                <w:rFonts w:ascii="標楷體" w:eastAsia="標楷體"/>
                <w:sz w:val="26"/>
                <w:szCs w:val="26"/>
              </w:rPr>
              <w:t xml:space="preserve"> </w:t>
            </w:r>
          </w:p>
          <w:p w14:paraId="35B5CA16" w14:textId="04B90CC6" w:rsidR="005C0791" w:rsidRPr="004117CD" w:rsidRDefault="008875EE" w:rsidP="00FB0D16">
            <w:pPr>
              <w:spacing w:line="330" w:lineRule="exact"/>
              <w:ind w:leftChars="-13" w:left="775" w:hangingChars="310" w:hanging="806"/>
              <w:jc w:val="both"/>
              <w:rPr>
                <w:rFonts w:ascii="標楷體" w:eastAsia="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一</w:t>
            </w:r>
            <w:r w:rsidRPr="004117CD">
              <w:rPr>
                <w:rFonts w:ascii="標楷體" w:eastAsia="標楷體" w:hAnsi="標楷體" w:hint="eastAsia"/>
                <w:sz w:val="26"/>
                <w:szCs w:val="26"/>
              </w:rPr>
              <w:t>）</w:t>
            </w:r>
            <w:r w:rsidR="005C0791" w:rsidRPr="004117CD">
              <w:rPr>
                <w:rFonts w:ascii="標楷體" w:eastAsia="標楷體" w:hint="eastAsia"/>
                <w:sz w:val="26"/>
                <w:szCs w:val="26"/>
              </w:rPr>
              <w:t>辦理全國中等學校運動會計1萬5</w:t>
            </w:r>
            <w:r w:rsidR="005C0791" w:rsidRPr="004117CD">
              <w:rPr>
                <w:rFonts w:ascii="標楷體" w:eastAsia="標楷體"/>
                <w:sz w:val="26"/>
                <w:szCs w:val="26"/>
              </w:rPr>
              <w:t>,428</w:t>
            </w:r>
            <w:r w:rsidR="005C0791" w:rsidRPr="004117CD">
              <w:rPr>
                <w:rFonts w:ascii="標楷體" w:eastAsia="標楷體" w:hint="eastAsia"/>
                <w:sz w:val="26"/>
                <w:szCs w:val="26"/>
              </w:rPr>
              <w:t>人參加</w:t>
            </w:r>
            <w:r w:rsidR="005C0791" w:rsidRPr="004117CD">
              <w:rPr>
                <w:rFonts w:ascii="標楷體" w:eastAsia="標楷體"/>
                <w:sz w:val="26"/>
                <w:szCs w:val="26"/>
              </w:rPr>
              <w:t>；各級學生運動聯賽計5萬</w:t>
            </w:r>
            <w:r w:rsidR="005C0791" w:rsidRPr="004117CD">
              <w:rPr>
                <w:rFonts w:ascii="標楷體" w:eastAsia="標楷體" w:hint="eastAsia"/>
                <w:sz w:val="26"/>
                <w:szCs w:val="26"/>
              </w:rPr>
              <w:t>6</w:t>
            </w:r>
            <w:r w:rsidR="005C0791" w:rsidRPr="004117CD">
              <w:rPr>
                <w:rFonts w:ascii="標楷體" w:eastAsia="標楷體"/>
                <w:sz w:val="26"/>
                <w:szCs w:val="26"/>
              </w:rPr>
              <w:t>,</w:t>
            </w:r>
            <w:r w:rsidR="005C0791" w:rsidRPr="004117CD">
              <w:rPr>
                <w:rFonts w:ascii="標楷體" w:eastAsia="標楷體" w:hint="eastAsia"/>
                <w:sz w:val="26"/>
                <w:szCs w:val="26"/>
              </w:rPr>
              <w:t>314</w:t>
            </w:r>
            <w:r w:rsidR="005C0791" w:rsidRPr="004117CD">
              <w:rPr>
                <w:rFonts w:ascii="標楷體" w:eastAsia="標楷體"/>
                <w:sz w:val="26"/>
                <w:szCs w:val="26"/>
              </w:rPr>
              <w:t>人次參賽；辦理普及化運動及各項學生多元體育活動</w:t>
            </w:r>
            <w:r w:rsidR="005C0791" w:rsidRPr="004117CD">
              <w:rPr>
                <w:rFonts w:ascii="標楷體" w:eastAsia="標楷體" w:hint="eastAsia"/>
                <w:sz w:val="26"/>
                <w:szCs w:val="26"/>
              </w:rPr>
              <w:t>約60</w:t>
            </w:r>
            <w:r w:rsidR="005C0791" w:rsidRPr="004117CD">
              <w:rPr>
                <w:rFonts w:ascii="標楷體" w:eastAsia="標楷體"/>
                <w:sz w:val="26"/>
                <w:szCs w:val="26"/>
              </w:rPr>
              <w:t>萬名學生參與。</w:t>
            </w:r>
          </w:p>
          <w:p w14:paraId="1A167600" w14:textId="0BD840E8" w:rsidR="005C0791" w:rsidRPr="004117CD" w:rsidRDefault="008875EE" w:rsidP="00FB0D16">
            <w:pPr>
              <w:spacing w:line="330" w:lineRule="exact"/>
              <w:ind w:leftChars="-13" w:left="775" w:hangingChars="310" w:hanging="806"/>
              <w:jc w:val="both"/>
              <w:rPr>
                <w:rFonts w:ascii="標楷體" w:eastAsia="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二</w:t>
            </w:r>
            <w:r w:rsidRPr="004117CD">
              <w:rPr>
                <w:rFonts w:ascii="標楷體" w:eastAsia="標楷體" w:hAnsi="標楷體" w:hint="eastAsia"/>
                <w:sz w:val="26"/>
                <w:szCs w:val="26"/>
              </w:rPr>
              <w:t>）</w:t>
            </w:r>
            <w:r w:rsidR="005C0791" w:rsidRPr="004117CD">
              <w:rPr>
                <w:rFonts w:ascii="標楷體" w:eastAsia="標楷體" w:hint="eastAsia"/>
                <w:sz w:val="26"/>
                <w:szCs w:val="26"/>
              </w:rPr>
              <w:t>受嚴重特殊傳染性肺炎疫情及邊境管制因素，補助2校辦理線上交流及1場羽球錦標賽。</w:t>
            </w:r>
          </w:p>
          <w:p w14:paraId="6AB9A6D4" w14:textId="164C7DB4" w:rsidR="005C0791" w:rsidRPr="004117CD" w:rsidRDefault="008875EE" w:rsidP="00FB0D16">
            <w:pPr>
              <w:spacing w:line="330" w:lineRule="exact"/>
              <w:ind w:leftChars="-13" w:left="775" w:hangingChars="310" w:hanging="806"/>
              <w:jc w:val="both"/>
              <w:rPr>
                <w:rFonts w:ascii="標楷體" w:eastAsia="標楷體"/>
                <w:sz w:val="26"/>
                <w:szCs w:val="26"/>
              </w:rPr>
            </w:pPr>
            <w:r w:rsidRPr="004117CD">
              <w:rPr>
                <w:rFonts w:ascii="標楷體" w:eastAsia="標楷體" w:hAnsi="標楷體" w:hint="eastAsia"/>
                <w:sz w:val="26"/>
                <w:szCs w:val="26"/>
              </w:rPr>
              <w:t>（</w:t>
            </w:r>
            <w:r w:rsidR="005C0791" w:rsidRPr="004117CD">
              <w:rPr>
                <w:rFonts w:ascii="標楷體" w:eastAsia="標楷體" w:hAnsi="標楷體" w:hint="eastAsia"/>
                <w:sz w:val="26"/>
                <w:szCs w:val="26"/>
              </w:rPr>
              <w:t>三</w:t>
            </w:r>
            <w:r w:rsidRPr="004117CD">
              <w:rPr>
                <w:rFonts w:ascii="標楷體" w:eastAsia="標楷體" w:hAnsi="標楷體" w:hint="eastAsia"/>
                <w:sz w:val="26"/>
                <w:szCs w:val="26"/>
              </w:rPr>
              <w:t>）</w:t>
            </w:r>
            <w:r w:rsidR="005C0791" w:rsidRPr="004117CD">
              <w:rPr>
                <w:rFonts w:ascii="標楷體" w:eastAsia="標楷體" w:hint="eastAsia"/>
                <w:sz w:val="26"/>
                <w:szCs w:val="26"/>
              </w:rPr>
              <w:t>補助</w:t>
            </w:r>
            <w:r w:rsidR="00433EDC">
              <w:rPr>
                <w:rFonts w:ascii="標楷體" w:eastAsia="標楷體" w:hint="eastAsia"/>
                <w:sz w:val="26"/>
                <w:szCs w:val="26"/>
              </w:rPr>
              <w:t>地方</w:t>
            </w:r>
            <w:r w:rsidR="005C0791" w:rsidRPr="004117CD">
              <w:rPr>
                <w:rFonts w:ascii="標楷體" w:eastAsia="標楷體"/>
                <w:sz w:val="26"/>
                <w:szCs w:val="26"/>
              </w:rPr>
              <w:t>政府及</w:t>
            </w:r>
            <w:r w:rsidR="005C0791" w:rsidRPr="004117CD">
              <w:rPr>
                <w:rFonts w:ascii="標楷體" w:eastAsia="標楷體" w:hint="eastAsia"/>
                <w:sz w:val="26"/>
                <w:szCs w:val="26"/>
              </w:rPr>
              <w:t>95</w:t>
            </w:r>
            <w:r w:rsidR="005C0791" w:rsidRPr="004117CD">
              <w:rPr>
                <w:rFonts w:ascii="標楷體" w:eastAsia="標楷體"/>
                <w:sz w:val="26"/>
                <w:szCs w:val="26"/>
              </w:rPr>
              <w:t>所國私立學校辦理學生游泳課程及體驗活動經費；補助</w:t>
            </w:r>
            <w:r w:rsidR="005C0791" w:rsidRPr="004117CD">
              <w:rPr>
                <w:rFonts w:ascii="標楷體" w:eastAsia="標楷體" w:hint="eastAsia"/>
                <w:sz w:val="26"/>
                <w:szCs w:val="26"/>
              </w:rPr>
              <w:t>66</w:t>
            </w:r>
            <w:r w:rsidR="00433EDC">
              <w:rPr>
                <w:rFonts w:ascii="標楷體" w:eastAsia="標楷體" w:hint="eastAsia"/>
                <w:sz w:val="26"/>
                <w:szCs w:val="26"/>
              </w:rPr>
              <w:t>所學校</w:t>
            </w:r>
            <w:r w:rsidR="005C0791" w:rsidRPr="004117CD">
              <w:rPr>
                <w:rFonts w:ascii="標楷體" w:eastAsia="標楷體"/>
                <w:sz w:val="26"/>
                <w:szCs w:val="26"/>
              </w:rPr>
              <w:t>游泳池經營管理</w:t>
            </w:r>
            <w:r w:rsidRPr="004117CD">
              <w:rPr>
                <w:rFonts w:ascii="標楷體" w:eastAsia="標楷體"/>
                <w:sz w:val="26"/>
                <w:szCs w:val="26"/>
              </w:rPr>
              <w:t>（</w:t>
            </w:r>
            <w:r w:rsidR="005C0791" w:rsidRPr="004117CD">
              <w:rPr>
                <w:rFonts w:ascii="標楷體" w:eastAsia="標楷體"/>
                <w:sz w:val="26"/>
                <w:szCs w:val="26"/>
              </w:rPr>
              <w:t>救生員</w:t>
            </w:r>
            <w:r w:rsidRPr="004117CD">
              <w:rPr>
                <w:rFonts w:ascii="標楷體" w:eastAsia="標楷體"/>
                <w:sz w:val="26"/>
                <w:szCs w:val="26"/>
              </w:rPr>
              <w:t>）</w:t>
            </w:r>
            <w:r w:rsidR="005C0791" w:rsidRPr="004117CD">
              <w:rPr>
                <w:rFonts w:ascii="標楷體" w:eastAsia="標楷體"/>
                <w:sz w:val="26"/>
                <w:szCs w:val="26"/>
              </w:rPr>
              <w:t>經費；補助</w:t>
            </w:r>
            <w:r w:rsidR="005C0791" w:rsidRPr="004117CD">
              <w:rPr>
                <w:rFonts w:ascii="標楷體" w:eastAsia="標楷體" w:hint="eastAsia"/>
                <w:sz w:val="26"/>
                <w:szCs w:val="26"/>
              </w:rPr>
              <w:t>47</w:t>
            </w:r>
            <w:r w:rsidR="00433EDC">
              <w:rPr>
                <w:rFonts w:ascii="標楷體" w:eastAsia="標楷體" w:hint="eastAsia"/>
                <w:sz w:val="26"/>
                <w:szCs w:val="26"/>
              </w:rPr>
              <w:t>所學校</w:t>
            </w:r>
            <w:r w:rsidR="005C0791" w:rsidRPr="004117CD">
              <w:rPr>
                <w:rFonts w:ascii="標楷體" w:eastAsia="標楷體"/>
                <w:sz w:val="26"/>
                <w:szCs w:val="26"/>
              </w:rPr>
              <w:t>計</w:t>
            </w:r>
            <w:r w:rsidR="005C0791" w:rsidRPr="004117CD">
              <w:rPr>
                <w:rFonts w:ascii="標楷體" w:eastAsia="標楷體" w:hint="eastAsia"/>
                <w:sz w:val="26"/>
                <w:szCs w:val="26"/>
              </w:rPr>
              <w:t>72</w:t>
            </w:r>
            <w:r w:rsidR="005C0791" w:rsidRPr="004117CD">
              <w:rPr>
                <w:rFonts w:ascii="標楷體" w:eastAsia="標楷體"/>
                <w:sz w:val="26"/>
                <w:szCs w:val="26"/>
              </w:rPr>
              <w:t>件水域運動體驗活動等。</w:t>
            </w:r>
          </w:p>
          <w:p w14:paraId="6F420222" w14:textId="6E6F179A" w:rsidR="005C0791" w:rsidRPr="004117CD" w:rsidRDefault="008875EE" w:rsidP="00FB0D16">
            <w:pPr>
              <w:spacing w:line="330" w:lineRule="exact"/>
              <w:ind w:leftChars="-13" w:left="775" w:hangingChars="310" w:hanging="806"/>
              <w:jc w:val="both"/>
              <w:rPr>
                <w:rFonts w:ascii="標楷體" w:eastAsia="標楷體"/>
                <w:sz w:val="26"/>
                <w:szCs w:val="26"/>
              </w:rPr>
            </w:pPr>
            <w:r w:rsidRPr="004117CD">
              <w:rPr>
                <w:rFonts w:ascii="標楷體" w:eastAsia="標楷體" w:hAnsi="標楷體" w:hint="eastAsia"/>
                <w:sz w:val="26"/>
                <w:szCs w:val="26"/>
              </w:rPr>
              <w:lastRenderedPageBreak/>
              <w:t>（</w:t>
            </w:r>
            <w:r w:rsidR="005C0791" w:rsidRPr="004117CD">
              <w:rPr>
                <w:rFonts w:ascii="標楷體" w:eastAsia="標楷體" w:hAnsi="標楷體" w:hint="eastAsia"/>
                <w:sz w:val="26"/>
                <w:szCs w:val="26"/>
              </w:rPr>
              <w:t>四</w:t>
            </w:r>
            <w:r w:rsidRPr="004117CD">
              <w:rPr>
                <w:rFonts w:ascii="標楷體" w:eastAsia="標楷體" w:hAnsi="標楷體" w:hint="eastAsia"/>
                <w:sz w:val="26"/>
                <w:szCs w:val="26"/>
              </w:rPr>
              <w:t>）</w:t>
            </w:r>
            <w:r w:rsidR="005C0791" w:rsidRPr="004117CD">
              <w:rPr>
                <w:rFonts w:ascii="標楷體" w:eastAsia="標楷體" w:hint="eastAsia"/>
                <w:sz w:val="26"/>
                <w:szCs w:val="26"/>
              </w:rPr>
              <w:t>辦理「教育部體育署獎勵補助中小學原住民族學生</w:t>
            </w:r>
            <w:r w:rsidR="005C0791" w:rsidRPr="005940C1">
              <w:rPr>
                <w:rFonts w:ascii="標楷體" w:eastAsia="標楷體" w:hAnsi="標楷體" w:hint="eastAsia"/>
                <w:sz w:val="26"/>
                <w:szCs w:val="26"/>
              </w:rPr>
              <w:t>體育運動</w:t>
            </w:r>
            <w:r w:rsidR="005C0791" w:rsidRPr="004117CD">
              <w:rPr>
                <w:rFonts w:ascii="標楷體" w:eastAsia="標楷體" w:hint="eastAsia"/>
                <w:sz w:val="26"/>
                <w:szCs w:val="26"/>
              </w:rPr>
              <w:t>發展經費計畫」計補助76</w:t>
            </w:r>
            <w:r w:rsidR="00433EDC">
              <w:rPr>
                <w:rFonts w:ascii="標楷體" w:eastAsia="標楷體" w:hint="eastAsia"/>
                <w:sz w:val="26"/>
                <w:szCs w:val="26"/>
              </w:rPr>
              <w:t>所學校</w:t>
            </w:r>
            <w:r w:rsidR="005C0791" w:rsidRPr="004117CD">
              <w:rPr>
                <w:rFonts w:ascii="標楷體" w:eastAsia="標楷體" w:hint="eastAsia"/>
                <w:sz w:val="26"/>
                <w:szCs w:val="26"/>
              </w:rPr>
              <w:t>。</w:t>
            </w:r>
          </w:p>
          <w:p w14:paraId="462B2A05" w14:textId="24BC1804" w:rsidR="0025566A" w:rsidRPr="004117CD" w:rsidRDefault="005C0791" w:rsidP="00FB0D16">
            <w:pPr>
              <w:spacing w:line="330" w:lineRule="exact"/>
              <w:ind w:left="520" w:hangingChars="200" w:hanging="520"/>
              <w:jc w:val="both"/>
              <w:rPr>
                <w:rFonts w:ascii="標楷體" w:eastAsia="標楷體"/>
                <w:sz w:val="26"/>
                <w:szCs w:val="26"/>
              </w:rPr>
            </w:pPr>
            <w:r w:rsidRPr="004117CD">
              <w:rPr>
                <w:rFonts w:ascii="標楷體" w:eastAsia="標楷體" w:hint="eastAsia"/>
                <w:sz w:val="26"/>
                <w:szCs w:val="26"/>
              </w:rPr>
              <w:t>四、補助75</w:t>
            </w:r>
            <w:r w:rsidR="00433EDC">
              <w:rPr>
                <w:rFonts w:ascii="標楷體" w:eastAsia="標楷體" w:hint="eastAsia"/>
                <w:sz w:val="26"/>
                <w:szCs w:val="26"/>
              </w:rPr>
              <w:t>所學校</w:t>
            </w:r>
            <w:r w:rsidRPr="004117CD">
              <w:rPr>
                <w:rFonts w:ascii="標楷體" w:eastAsia="標楷體"/>
                <w:sz w:val="26"/>
                <w:szCs w:val="26"/>
              </w:rPr>
              <w:t>新修整建運動場地；補助</w:t>
            </w:r>
            <w:r w:rsidRPr="004117CD">
              <w:rPr>
                <w:rFonts w:ascii="標楷體" w:eastAsia="標楷體" w:hint="eastAsia"/>
                <w:sz w:val="26"/>
                <w:szCs w:val="26"/>
              </w:rPr>
              <w:t>121</w:t>
            </w:r>
            <w:r w:rsidR="00433EDC">
              <w:rPr>
                <w:rFonts w:ascii="標楷體" w:eastAsia="標楷體" w:hint="eastAsia"/>
                <w:sz w:val="26"/>
                <w:szCs w:val="26"/>
              </w:rPr>
              <w:t>所</w:t>
            </w:r>
            <w:r w:rsidRPr="004117CD">
              <w:rPr>
                <w:rFonts w:ascii="標楷體" w:eastAsia="標楷體"/>
                <w:sz w:val="26"/>
                <w:szCs w:val="26"/>
              </w:rPr>
              <w:t>購置學校體育教學設備與器材，包含充實身心障礙運動選手績優學校體育設備器材</w:t>
            </w:r>
            <w:r w:rsidRPr="004117CD">
              <w:rPr>
                <w:rFonts w:ascii="標楷體" w:eastAsia="標楷體" w:hint="eastAsia"/>
                <w:sz w:val="26"/>
                <w:szCs w:val="26"/>
              </w:rPr>
              <w:t>7</w:t>
            </w:r>
            <w:r w:rsidR="00433EDC">
              <w:rPr>
                <w:rFonts w:ascii="標楷體" w:eastAsia="標楷體" w:hint="eastAsia"/>
                <w:sz w:val="26"/>
                <w:szCs w:val="26"/>
              </w:rPr>
              <w:t>所</w:t>
            </w:r>
            <w:r w:rsidRPr="004117CD">
              <w:rPr>
                <w:rFonts w:ascii="標楷體" w:eastAsia="標楷體"/>
                <w:sz w:val="26"/>
                <w:szCs w:val="26"/>
              </w:rPr>
              <w:t>及改善原住民族學校相關設備</w:t>
            </w:r>
            <w:r w:rsidRPr="004117CD">
              <w:rPr>
                <w:rFonts w:ascii="標楷體" w:eastAsia="標楷體" w:hint="eastAsia"/>
                <w:sz w:val="26"/>
                <w:szCs w:val="26"/>
              </w:rPr>
              <w:t>24</w:t>
            </w:r>
            <w:r w:rsidR="00433EDC">
              <w:rPr>
                <w:rFonts w:ascii="標楷體" w:eastAsia="標楷體" w:hint="eastAsia"/>
                <w:sz w:val="26"/>
                <w:szCs w:val="26"/>
              </w:rPr>
              <w:t>所</w:t>
            </w:r>
            <w:r w:rsidRPr="004117CD">
              <w:rPr>
                <w:rFonts w:ascii="標楷體" w:eastAsia="標楷體" w:hint="eastAsia"/>
                <w:sz w:val="26"/>
                <w:szCs w:val="26"/>
              </w:rPr>
              <w:t>。</w:t>
            </w:r>
          </w:p>
        </w:tc>
      </w:tr>
    </w:tbl>
    <w:p w14:paraId="4910937B" w14:textId="77777777" w:rsidR="00240303" w:rsidRDefault="00240303" w:rsidP="0076165F">
      <w:pPr>
        <w:pStyle w:val="Web"/>
        <w:spacing w:beforeLines="100" w:before="24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p>
    <w:p w14:paraId="7F5CF111" w14:textId="1ABBD5D8" w:rsidR="003C47EF" w:rsidRPr="009E55CC" w:rsidRDefault="003C47EF" w:rsidP="0076165F">
      <w:pPr>
        <w:pStyle w:val="Web"/>
        <w:spacing w:beforeLines="100" w:before="24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r w:rsidRPr="009E55CC">
        <w:rPr>
          <w:rFonts w:ascii="標楷體" w:eastAsia="標楷體" w:hAnsi="標楷體" w:cs="Times New Roman" w:hint="eastAsia"/>
          <w:b/>
          <w:bCs/>
          <w:color w:val="000000" w:themeColor="text1"/>
          <w:sz w:val="32"/>
          <w:szCs w:val="32"/>
        </w:rPr>
        <w:t>肆、</w:t>
      </w:r>
      <w:r w:rsidR="009B7CD4" w:rsidRPr="009E55CC">
        <w:rPr>
          <w:rFonts w:ascii="標楷體" w:eastAsia="標楷體" w:hAnsi="標楷體" w:hint="eastAsia"/>
          <w:b/>
          <w:bCs/>
          <w:color w:val="000000" w:themeColor="text1"/>
          <w:sz w:val="32"/>
          <w:szCs w:val="32"/>
        </w:rPr>
        <w:t>未來或有給付責任之說明</w:t>
      </w:r>
    </w:p>
    <w:p w14:paraId="2B991628" w14:textId="124E2359" w:rsidR="00E07BBC" w:rsidRPr="004117CD" w:rsidRDefault="00DD754B" w:rsidP="00DD754B">
      <w:pPr>
        <w:pStyle w:val="Web"/>
        <w:spacing w:before="160" w:beforeAutospacing="0" w:after="160" w:afterAutospacing="0" w:line="440" w:lineRule="exact"/>
        <w:ind w:firstLineChars="202" w:firstLine="525"/>
        <w:divId w:val="1110780298"/>
        <w:rPr>
          <w:rFonts w:ascii="標楷體" w:eastAsia="標楷體" w:hAnsi="標楷體"/>
          <w:sz w:val="26"/>
          <w:szCs w:val="26"/>
        </w:rPr>
      </w:pPr>
      <w:r w:rsidRPr="004117CD">
        <w:rPr>
          <w:rFonts w:ascii="標楷體" w:eastAsia="標楷體" w:hAnsi="標楷體" w:hint="eastAsia"/>
          <w:sz w:val="26"/>
          <w:szCs w:val="26"/>
        </w:rPr>
        <w:t>有關教</w:t>
      </w:r>
      <w:r w:rsidR="00DA21B2">
        <w:rPr>
          <w:rFonts w:ascii="標楷體" w:eastAsia="標楷體" w:hAnsi="標楷體" w:hint="eastAsia"/>
          <w:sz w:val="26"/>
          <w:szCs w:val="26"/>
        </w:rPr>
        <w:t>育</w:t>
      </w:r>
      <w:r w:rsidRPr="004117CD">
        <w:rPr>
          <w:rFonts w:ascii="標楷體" w:eastAsia="標楷體" w:hAnsi="標楷體" w:hint="eastAsia"/>
          <w:sz w:val="26"/>
          <w:szCs w:val="26"/>
        </w:rPr>
        <w:t>人員舊制年資退休金，依本部</w:t>
      </w:r>
      <w:r w:rsidRPr="004117CD">
        <w:rPr>
          <w:rFonts w:ascii="標楷體" w:eastAsia="標楷體" w:hAnsi="標楷體"/>
          <w:sz w:val="26"/>
          <w:szCs w:val="26"/>
        </w:rPr>
        <w:t>110年3月精算報告，以109年12月31日為基準日，具有退撫舊制年資且領取定期給付之教育人員及遺族計15萬9,296人，年度平均總所得為45萬8,571元。現職人員中符合退撫舊制年資資格之教育人員共計5萬9,352人，平均年齡為52.5歲，平均退撫舊制年資為4.1年，平均薪額為4萬9,606元，並以各級政府退休教</w:t>
      </w:r>
      <w:r w:rsidR="00DA21B2">
        <w:rPr>
          <w:rFonts w:ascii="標楷體" w:eastAsia="標楷體" w:hAnsi="標楷體" w:hint="eastAsia"/>
          <w:sz w:val="26"/>
          <w:szCs w:val="26"/>
        </w:rPr>
        <w:t>育</w:t>
      </w:r>
      <w:r w:rsidRPr="004117CD">
        <w:rPr>
          <w:rFonts w:ascii="標楷體" w:eastAsia="標楷體" w:hAnsi="標楷體"/>
          <w:sz w:val="26"/>
          <w:szCs w:val="26"/>
        </w:rPr>
        <w:t>人員支領一次退休金與月退休金</w:t>
      </w:r>
      <w:r w:rsidR="008875EE" w:rsidRPr="004117CD">
        <w:rPr>
          <w:rFonts w:ascii="標楷體" w:eastAsia="標楷體" w:hAnsi="標楷體"/>
          <w:sz w:val="26"/>
          <w:szCs w:val="26"/>
        </w:rPr>
        <w:t>（</w:t>
      </w:r>
      <w:r w:rsidRPr="004117CD">
        <w:rPr>
          <w:rFonts w:ascii="標楷體" w:eastAsia="標楷體" w:hAnsi="標楷體"/>
          <w:sz w:val="26"/>
          <w:szCs w:val="26"/>
        </w:rPr>
        <w:t>含兼領</w:t>
      </w:r>
      <w:r w:rsidR="008875EE" w:rsidRPr="004117CD">
        <w:rPr>
          <w:rFonts w:ascii="標楷體" w:eastAsia="標楷體" w:hAnsi="標楷體"/>
          <w:sz w:val="26"/>
          <w:szCs w:val="26"/>
        </w:rPr>
        <w:t>）</w:t>
      </w:r>
      <w:r w:rsidRPr="004117CD">
        <w:rPr>
          <w:rFonts w:ascii="標楷體" w:eastAsia="標楷體" w:hAnsi="標楷體"/>
          <w:sz w:val="26"/>
          <w:szCs w:val="26"/>
        </w:rPr>
        <w:t>之比率分別約為1</w:t>
      </w:r>
      <w:r w:rsidR="00D42D32">
        <w:rPr>
          <w:rFonts w:ascii="標楷體" w:eastAsia="標楷體" w:hAnsi="標楷體"/>
          <w:sz w:val="26"/>
          <w:szCs w:val="26"/>
        </w:rPr>
        <w:t>％</w:t>
      </w:r>
      <w:r w:rsidRPr="004117CD">
        <w:rPr>
          <w:rFonts w:ascii="標楷體" w:eastAsia="標楷體" w:hAnsi="標楷體"/>
          <w:sz w:val="26"/>
          <w:szCs w:val="26"/>
        </w:rPr>
        <w:t>、99</w:t>
      </w:r>
      <w:r w:rsidR="00D42D32">
        <w:rPr>
          <w:rFonts w:ascii="標楷體" w:eastAsia="標楷體" w:hAnsi="標楷體"/>
          <w:sz w:val="26"/>
          <w:szCs w:val="26"/>
        </w:rPr>
        <w:t>％</w:t>
      </w:r>
      <w:r w:rsidRPr="004117CD">
        <w:rPr>
          <w:rFonts w:ascii="標楷體" w:eastAsia="標楷體" w:hAnsi="標楷體"/>
          <w:sz w:val="26"/>
          <w:szCs w:val="26"/>
        </w:rPr>
        <w:t>及在折現率1.22</w:t>
      </w:r>
      <w:r w:rsidR="00D42D32">
        <w:rPr>
          <w:rFonts w:ascii="標楷體" w:eastAsia="標楷體" w:hAnsi="標楷體"/>
          <w:sz w:val="26"/>
          <w:szCs w:val="26"/>
        </w:rPr>
        <w:t>％</w:t>
      </w:r>
      <w:r w:rsidRPr="004117CD">
        <w:rPr>
          <w:rFonts w:ascii="標楷體" w:eastAsia="標楷體" w:hAnsi="標楷體"/>
          <w:sz w:val="26"/>
          <w:szCs w:val="26"/>
        </w:rPr>
        <w:t>為基礎下，估算未來30年</w:t>
      </w:r>
      <w:r w:rsidR="008875EE" w:rsidRPr="004117CD">
        <w:rPr>
          <w:rFonts w:ascii="標楷體" w:eastAsia="標楷體" w:hAnsi="標楷體"/>
          <w:sz w:val="26"/>
          <w:szCs w:val="26"/>
        </w:rPr>
        <w:t>（</w:t>
      </w:r>
      <w:r w:rsidRPr="004117CD">
        <w:rPr>
          <w:rFonts w:ascii="標楷體" w:eastAsia="標楷體" w:hAnsi="標楷體"/>
          <w:sz w:val="26"/>
          <w:szCs w:val="26"/>
        </w:rPr>
        <w:t>110年至139年</w:t>
      </w:r>
      <w:r w:rsidR="008875EE" w:rsidRPr="004117CD">
        <w:rPr>
          <w:rFonts w:ascii="標楷體" w:eastAsia="標楷體" w:hAnsi="標楷體"/>
          <w:sz w:val="26"/>
          <w:szCs w:val="26"/>
        </w:rPr>
        <w:t>）</w:t>
      </w:r>
      <w:r w:rsidRPr="004117CD">
        <w:rPr>
          <w:rFonts w:ascii="標楷體" w:eastAsia="標楷體" w:hAnsi="標楷體"/>
          <w:sz w:val="26"/>
          <w:szCs w:val="26"/>
        </w:rPr>
        <w:t>中央政府應負擔之支出為1,986.47億元</w:t>
      </w:r>
      <w:r w:rsidR="008875EE" w:rsidRPr="004117CD">
        <w:rPr>
          <w:rFonts w:ascii="標楷體" w:eastAsia="標楷體" w:hAnsi="標楷體"/>
          <w:sz w:val="26"/>
          <w:szCs w:val="26"/>
        </w:rPr>
        <w:t>（</w:t>
      </w:r>
      <w:r w:rsidRPr="004117CD">
        <w:rPr>
          <w:rFonts w:ascii="標楷體" w:eastAsia="標楷體" w:hAnsi="標楷體"/>
          <w:sz w:val="26"/>
          <w:szCs w:val="26"/>
        </w:rPr>
        <w:t>另地方政府約為8,117.28億元</w:t>
      </w:r>
      <w:r w:rsidR="008875EE" w:rsidRPr="004117CD">
        <w:rPr>
          <w:rFonts w:ascii="標楷體" w:eastAsia="標楷體" w:hAnsi="標楷體"/>
          <w:sz w:val="26"/>
          <w:szCs w:val="26"/>
        </w:rPr>
        <w:t>）</w:t>
      </w:r>
      <w:r w:rsidRPr="004117CD">
        <w:rPr>
          <w:rFonts w:ascii="標楷體" w:eastAsia="標楷體" w:hAnsi="標楷體"/>
          <w:sz w:val="26"/>
          <w:szCs w:val="26"/>
        </w:rPr>
        <w:t>。</w:t>
      </w:r>
    </w:p>
    <w:sectPr w:rsidR="00E07BBC" w:rsidRPr="004117CD" w:rsidSect="00F7399B">
      <w:footerReference w:type="default" r:id="rId8"/>
      <w:pgSz w:w="11907" w:h="16840"/>
      <w:pgMar w:top="964" w:right="1021" w:bottom="964" w:left="1077" w:header="72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B634" w14:textId="77777777" w:rsidR="00464D4A" w:rsidRDefault="00464D4A">
      <w:r>
        <w:separator/>
      </w:r>
    </w:p>
  </w:endnote>
  <w:endnote w:type="continuationSeparator" w:id="0">
    <w:p w14:paraId="0D9CC193" w14:textId="77777777" w:rsidR="00464D4A" w:rsidRDefault="0046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16192"/>
      <w:docPartObj>
        <w:docPartGallery w:val="Page Numbers (Bottom of Page)"/>
        <w:docPartUnique/>
      </w:docPartObj>
    </w:sdtPr>
    <w:sdtContent>
      <w:p w14:paraId="445D948A" w14:textId="39683F72" w:rsidR="007F3A69" w:rsidRDefault="007F3A69" w:rsidP="000707EC">
        <w:pPr>
          <w:pStyle w:val="a4"/>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1DDF" w14:textId="77777777" w:rsidR="00464D4A" w:rsidRDefault="00464D4A">
      <w:r>
        <w:separator/>
      </w:r>
    </w:p>
  </w:footnote>
  <w:footnote w:type="continuationSeparator" w:id="0">
    <w:p w14:paraId="399409A3" w14:textId="77777777" w:rsidR="00464D4A" w:rsidRDefault="0046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94D"/>
    <w:multiLevelType w:val="hybridMultilevel"/>
    <w:tmpl w:val="AE3CE874"/>
    <w:lvl w:ilvl="0" w:tplc="2E946C86">
      <w:start w:val="1"/>
      <w:numFmt w:val="taiwaneseCountingThousand"/>
      <w:suff w:val="nothing"/>
      <w:lvlText w:val="（%1）"/>
      <w:lvlJc w:val="left"/>
      <w:pPr>
        <w:ind w:left="1756"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3EA6498"/>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75C5"/>
    <w:multiLevelType w:val="hybridMultilevel"/>
    <w:tmpl w:val="C5527E36"/>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FB0AB8"/>
    <w:multiLevelType w:val="hybridMultilevel"/>
    <w:tmpl w:val="C34E3D02"/>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06DF1"/>
    <w:multiLevelType w:val="hybridMultilevel"/>
    <w:tmpl w:val="F98E7D8C"/>
    <w:lvl w:ilvl="0" w:tplc="D7D23CE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545B58"/>
    <w:multiLevelType w:val="hybridMultilevel"/>
    <w:tmpl w:val="0900B340"/>
    <w:lvl w:ilvl="0" w:tplc="39501738">
      <w:start w:val="1"/>
      <w:numFmt w:val="taiwaneseCountingThousand"/>
      <w:lvlText w:val="%1、"/>
      <w:lvlJc w:val="left"/>
      <w:pPr>
        <w:ind w:left="1035" w:hanging="720"/>
      </w:pPr>
      <w:rPr>
        <w:rFonts w:hint="default"/>
        <w:b/>
        <w:sz w:val="30"/>
        <w:szCs w:val="30"/>
        <w:lang w:val="en-US"/>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6" w15:restartNumberingAfterBreak="0">
    <w:nsid w:val="0A726346"/>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0163D4"/>
    <w:multiLevelType w:val="hybridMultilevel"/>
    <w:tmpl w:val="6A92B9D2"/>
    <w:lvl w:ilvl="0" w:tplc="631C7E0E">
      <w:start w:val="1"/>
      <w:numFmt w:val="taiwaneseCountingThousand"/>
      <w:suff w:val="nothing"/>
      <w:lvlText w:val="%1、"/>
      <w:lvlJc w:val="left"/>
      <w:pPr>
        <w:ind w:left="480" w:hanging="480"/>
      </w:pPr>
      <w:rPr>
        <w:rFonts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6542EC"/>
    <w:multiLevelType w:val="hybridMultilevel"/>
    <w:tmpl w:val="82403D70"/>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5378F1"/>
    <w:multiLevelType w:val="hybridMultilevel"/>
    <w:tmpl w:val="311A3A34"/>
    <w:lvl w:ilvl="0" w:tplc="4DB68D4C">
      <w:start w:val="1"/>
      <w:numFmt w:val="taiwaneseCountingThousand"/>
      <w:lvlText w:val="%1、"/>
      <w:lvlJc w:val="left"/>
      <w:pPr>
        <w:ind w:left="408" w:hanging="40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1F42A9"/>
    <w:multiLevelType w:val="hybridMultilevel"/>
    <w:tmpl w:val="09405DD6"/>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851CC6"/>
    <w:multiLevelType w:val="hybridMultilevel"/>
    <w:tmpl w:val="7B3894B2"/>
    <w:lvl w:ilvl="0" w:tplc="AF862BD8">
      <w:start w:val="1"/>
      <w:numFmt w:val="taiwaneseCountingThousand"/>
      <w:suff w:val="nothing"/>
      <w:lvlText w:val="（%1）"/>
      <w:lvlJc w:val="left"/>
      <w:pPr>
        <w:ind w:left="3457"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1E56A5"/>
    <w:multiLevelType w:val="hybridMultilevel"/>
    <w:tmpl w:val="016E36F8"/>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411946"/>
    <w:multiLevelType w:val="hybridMultilevel"/>
    <w:tmpl w:val="FCCCCD3A"/>
    <w:lvl w:ilvl="0" w:tplc="A5FC6752">
      <w:start w:val="1"/>
      <w:numFmt w:val="taiwaneseCountingThousand"/>
      <w:lvlText w:val="%1、"/>
      <w:lvlJc w:val="left"/>
      <w:pPr>
        <w:ind w:left="3113" w:hanging="420"/>
      </w:pPr>
      <w:rPr>
        <w:rFonts w:ascii="標楷體" w:eastAsia="標楷體" w:hAnsi="標楷體" w:cs="新細明體"/>
        <w:b w:val="0"/>
        <w:color w:val="auto"/>
      </w:rPr>
    </w:lvl>
    <w:lvl w:ilvl="1" w:tplc="04090019">
      <w:start w:val="1"/>
      <w:numFmt w:val="ideographTraditional"/>
      <w:lvlText w:val="%2、"/>
      <w:lvlJc w:val="left"/>
      <w:pPr>
        <w:ind w:left="3653" w:hanging="480"/>
      </w:pPr>
    </w:lvl>
    <w:lvl w:ilvl="2" w:tplc="0409001B">
      <w:start w:val="1"/>
      <w:numFmt w:val="lowerRoman"/>
      <w:lvlText w:val="%3."/>
      <w:lvlJc w:val="right"/>
      <w:pPr>
        <w:ind w:left="4133" w:hanging="480"/>
      </w:pPr>
    </w:lvl>
    <w:lvl w:ilvl="3" w:tplc="0409000F">
      <w:start w:val="1"/>
      <w:numFmt w:val="decimal"/>
      <w:lvlText w:val="%4."/>
      <w:lvlJc w:val="left"/>
      <w:pPr>
        <w:ind w:left="4613" w:hanging="480"/>
      </w:pPr>
    </w:lvl>
    <w:lvl w:ilvl="4" w:tplc="04090019">
      <w:start w:val="1"/>
      <w:numFmt w:val="ideographTraditional"/>
      <w:lvlText w:val="%5、"/>
      <w:lvlJc w:val="left"/>
      <w:pPr>
        <w:ind w:left="5093" w:hanging="480"/>
      </w:pPr>
    </w:lvl>
    <w:lvl w:ilvl="5" w:tplc="0409001B">
      <w:start w:val="1"/>
      <w:numFmt w:val="lowerRoman"/>
      <w:lvlText w:val="%6."/>
      <w:lvlJc w:val="right"/>
      <w:pPr>
        <w:ind w:left="5573" w:hanging="480"/>
      </w:pPr>
    </w:lvl>
    <w:lvl w:ilvl="6" w:tplc="0409000F">
      <w:start w:val="1"/>
      <w:numFmt w:val="decimal"/>
      <w:lvlText w:val="%7."/>
      <w:lvlJc w:val="left"/>
      <w:pPr>
        <w:ind w:left="6053" w:hanging="480"/>
      </w:pPr>
    </w:lvl>
    <w:lvl w:ilvl="7" w:tplc="04090019">
      <w:start w:val="1"/>
      <w:numFmt w:val="ideographTraditional"/>
      <w:lvlText w:val="%8、"/>
      <w:lvlJc w:val="left"/>
      <w:pPr>
        <w:ind w:left="6533" w:hanging="480"/>
      </w:pPr>
    </w:lvl>
    <w:lvl w:ilvl="8" w:tplc="0409001B">
      <w:start w:val="1"/>
      <w:numFmt w:val="lowerRoman"/>
      <w:lvlText w:val="%9."/>
      <w:lvlJc w:val="right"/>
      <w:pPr>
        <w:ind w:left="7013" w:hanging="480"/>
      </w:pPr>
    </w:lvl>
  </w:abstractNum>
  <w:abstractNum w:abstractNumId="14" w15:restartNumberingAfterBreak="0">
    <w:nsid w:val="11F0549B"/>
    <w:multiLevelType w:val="hybridMultilevel"/>
    <w:tmpl w:val="5A5CF2E4"/>
    <w:lvl w:ilvl="0" w:tplc="B5425556">
      <w:start w:val="1"/>
      <w:numFmt w:val="taiwaneseCountingThousand"/>
      <w:suff w:val="nothing"/>
      <w:lvlText w:val="%1、"/>
      <w:lvlJc w:val="left"/>
      <w:pPr>
        <w:ind w:left="103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67224D"/>
    <w:multiLevelType w:val="hybridMultilevel"/>
    <w:tmpl w:val="2A705C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526F05"/>
    <w:multiLevelType w:val="hybridMultilevel"/>
    <w:tmpl w:val="24808DE4"/>
    <w:lvl w:ilvl="0" w:tplc="4B186C38">
      <w:start w:val="1"/>
      <w:numFmt w:val="taiwaneseCountingThousand"/>
      <w:lvlText w:val="(%1)"/>
      <w:lvlJc w:val="left"/>
      <w:pPr>
        <w:ind w:left="480" w:hanging="480"/>
      </w:pPr>
      <w:rPr>
        <w:rFonts w:hint="eastAsia"/>
      </w:rPr>
    </w:lvl>
    <w:lvl w:ilvl="1" w:tplc="AF862BD8">
      <w:start w:val="1"/>
      <w:numFmt w:val="taiwaneseCountingThousand"/>
      <w:lvlText w:val="（%2）"/>
      <w:lvlJc w:val="left"/>
      <w:pPr>
        <w:ind w:left="960" w:hanging="480"/>
      </w:pPr>
      <w:rPr>
        <w:rFonts w:ascii="標楷體" w:eastAsia="標楷體" w:hAnsi="標楷體" w:cs="新細明體" w:hint="eastAsia"/>
        <w:b w:val="0"/>
        <w:sz w:val="27"/>
        <w:szCs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380599F"/>
    <w:multiLevelType w:val="hybridMultilevel"/>
    <w:tmpl w:val="2564C0E6"/>
    <w:lvl w:ilvl="0" w:tplc="6FF8F842">
      <w:start w:val="1"/>
      <w:numFmt w:val="taiwaneseCountingThousand"/>
      <w:lvlText w:val="（%1）"/>
      <w:lvlJc w:val="left"/>
      <w:pPr>
        <w:ind w:left="722" w:hanging="720"/>
      </w:pPr>
      <w:rPr>
        <w:rFonts w:hint="default"/>
      </w:rPr>
    </w:lvl>
    <w:lvl w:ilvl="1" w:tplc="AA5ACE68">
      <w:start w:val="6"/>
      <w:numFmt w:val="taiwaneseCountingThousand"/>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15:restartNumberingAfterBreak="0">
    <w:nsid w:val="13D6252A"/>
    <w:multiLevelType w:val="hybridMultilevel"/>
    <w:tmpl w:val="BEE62614"/>
    <w:lvl w:ilvl="0" w:tplc="2F4E0F06">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3D90D6D"/>
    <w:multiLevelType w:val="hybridMultilevel"/>
    <w:tmpl w:val="246EEB00"/>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4135C6E"/>
    <w:multiLevelType w:val="hybridMultilevel"/>
    <w:tmpl w:val="85F69D88"/>
    <w:lvl w:ilvl="0" w:tplc="17AEDAD4">
      <w:start w:val="1"/>
      <w:numFmt w:val="taiwaneseCountingThousand"/>
      <w:suff w:val="nothing"/>
      <w:lvlText w:val="%1、"/>
      <w:lvlJc w:val="left"/>
      <w:pPr>
        <w:ind w:left="480" w:hanging="480"/>
      </w:pPr>
      <w:rPr>
        <w:rFonts w:hint="default"/>
        <w:color w:val="auto"/>
        <w:lang w:val="en-US"/>
      </w:rPr>
    </w:lvl>
    <w:lvl w:ilvl="1" w:tplc="69BE1BD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42F008A"/>
    <w:multiLevelType w:val="hybridMultilevel"/>
    <w:tmpl w:val="BA8E5862"/>
    <w:lvl w:ilvl="0" w:tplc="AF862BD8">
      <w:start w:val="1"/>
      <w:numFmt w:val="taiwaneseCountingThousand"/>
      <w:lvlText w:val="（%1）"/>
      <w:lvlJc w:val="left"/>
      <w:pPr>
        <w:ind w:left="457" w:hanging="480"/>
      </w:pPr>
      <w:rPr>
        <w:rFonts w:ascii="標楷體" w:eastAsia="標楷體" w:hAnsi="標楷體" w:cs="新細明體"/>
        <w:b w:val="0"/>
        <w:sz w:val="27"/>
        <w:szCs w:val="27"/>
      </w:rPr>
    </w:lvl>
    <w:lvl w:ilvl="1" w:tplc="04090019" w:tentative="1">
      <w:start w:val="1"/>
      <w:numFmt w:val="ideographTraditional"/>
      <w:lvlText w:val="%2、"/>
      <w:lvlJc w:val="left"/>
      <w:pPr>
        <w:ind w:left="937" w:hanging="480"/>
      </w:pPr>
    </w:lvl>
    <w:lvl w:ilvl="2" w:tplc="0409001B" w:tentative="1">
      <w:start w:val="1"/>
      <w:numFmt w:val="lowerRoman"/>
      <w:lvlText w:val="%3."/>
      <w:lvlJc w:val="right"/>
      <w:pPr>
        <w:ind w:left="1417" w:hanging="480"/>
      </w:pPr>
    </w:lvl>
    <w:lvl w:ilvl="3" w:tplc="0409000F" w:tentative="1">
      <w:start w:val="1"/>
      <w:numFmt w:val="decimal"/>
      <w:lvlText w:val="%4."/>
      <w:lvlJc w:val="left"/>
      <w:pPr>
        <w:ind w:left="1897" w:hanging="480"/>
      </w:pPr>
    </w:lvl>
    <w:lvl w:ilvl="4" w:tplc="04090019" w:tentative="1">
      <w:start w:val="1"/>
      <w:numFmt w:val="ideographTraditional"/>
      <w:lvlText w:val="%5、"/>
      <w:lvlJc w:val="left"/>
      <w:pPr>
        <w:ind w:left="2377" w:hanging="480"/>
      </w:pPr>
    </w:lvl>
    <w:lvl w:ilvl="5" w:tplc="0409001B" w:tentative="1">
      <w:start w:val="1"/>
      <w:numFmt w:val="lowerRoman"/>
      <w:lvlText w:val="%6."/>
      <w:lvlJc w:val="right"/>
      <w:pPr>
        <w:ind w:left="2857" w:hanging="480"/>
      </w:pPr>
    </w:lvl>
    <w:lvl w:ilvl="6" w:tplc="0409000F" w:tentative="1">
      <w:start w:val="1"/>
      <w:numFmt w:val="decimal"/>
      <w:lvlText w:val="%7."/>
      <w:lvlJc w:val="left"/>
      <w:pPr>
        <w:ind w:left="3337" w:hanging="480"/>
      </w:pPr>
    </w:lvl>
    <w:lvl w:ilvl="7" w:tplc="04090019" w:tentative="1">
      <w:start w:val="1"/>
      <w:numFmt w:val="ideographTraditional"/>
      <w:lvlText w:val="%8、"/>
      <w:lvlJc w:val="left"/>
      <w:pPr>
        <w:ind w:left="3817" w:hanging="480"/>
      </w:pPr>
    </w:lvl>
    <w:lvl w:ilvl="8" w:tplc="0409001B" w:tentative="1">
      <w:start w:val="1"/>
      <w:numFmt w:val="lowerRoman"/>
      <w:lvlText w:val="%9."/>
      <w:lvlJc w:val="right"/>
      <w:pPr>
        <w:ind w:left="4297" w:hanging="480"/>
      </w:pPr>
    </w:lvl>
  </w:abstractNum>
  <w:abstractNum w:abstractNumId="22" w15:restartNumberingAfterBreak="0">
    <w:nsid w:val="155345F9"/>
    <w:multiLevelType w:val="hybridMultilevel"/>
    <w:tmpl w:val="D58E2A86"/>
    <w:lvl w:ilvl="0" w:tplc="59C42586">
      <w:start w:val="1"/>
      <w:numFmt w:val="taiwaneseCountingThousand"/>
      <w:suff w:val="nothing"/>
      <w:lvlText w:val="（%1）"/>
      <w:lvlJc w:val="left"/>
      <w:pPr>
        <w:ind w:left="1614"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2101" w:hanging="480"/>
      </w:pPr>
    </w:lvl>
    <w:lvl w:ilvl="2" w:tplc="0409001B" w:tentative="1">
      <w:start w:val="1"/>
      <w:numFmt w:val="lowerRoman"/>
      <w:lvlText w:val="%3."/>
      <w:lvlJc w:val="right"/>
      <w:pPr>
        <w:ind w:left="2581" w:hanging="480"/>
      </w:pPr>
    </w:lvl>
    <w:lvl w:ilvl="3" w:tplc="0409000F" w:tentative="1">
      <w:start w:val="1"/>
      <w:numFmt w:val="decimal"/>
      <w:lvlText w:val="%4."/>
      <w:lvlJc w:val="left"/>
      <w:pPr>
        <w:ind w:left="3061" w:hanging="480"/>
      </w:pPr>
    </w:lvl>
    <w:lvl w:ilvl="4" w:tplc="04090019" w:tentative="1">
      <w:start w:val="1"/>
      <w:numFmt w:val="ideographTraditional"/>
      <w:lvlText w:val="%5、"/>
      <w:lvlJc w:val="left"/>
      <w:pPr>
        <w:ind w:left="3541" w:hanging="480"/>
      </w:pPr>
    </w:lvl>
    <w:lvl w:ilvl="5" w:tplc="0409001B" w:tentative="1">
      <w:start w:val="1"/>
      <w:numFmt w:val="lowerRoman"/>
      <w:lvlText w:val="%6."/>
      <w:lvlJc w:val="right"/>
      <w:pPr>
        <w:ind w:left="4021" w:hanging="480"/>
      </w:pPr>
    </w:lvl>
    <w:lvl w:ilvl="6" w:tplc="0409000F" w:tentative="1">
      <w:start w:val="1"/>
      <w:numFmt w:val="decimal"/>
      <w:lvlText w:val="%7."/>
      <w:lvlJc w:val="left"/>
      <w:pPr>
        <w:ind w:left="4501" w:hanging="480"/>
      </w:pPr>
    </w:lvl>
    <w:lvl w:ilvl="7" w:tplc="04090019" w:tentative="1">
      <w:start w:val="1"/>
      <w:numFmt w:val="ideographTraditional"/>
      <w:lvlText w:val="%8、"/>
      <w:lvlJc w:val="left"/>
      <w:pPr>
        <w:ind w:left="4981" w:hanging="480"/>
      </w:pPr>
    </w:lvl>
    <w:lvl w:ilvl="8" w:tplc="0409001B" w:tentative="1">
      <w:start w:val="1"/>
      <w:numFmt w:val="lowerRoman"/>
      <w:lvlText w:val="%9."/>
      <w:lvlJc w:val="right"/>
      <w:pPr>
        <w:ind w:left="5461" w:hanging="480"/>
      </w:pPr>
    </w:lvl>
  </w:abstractNum>
  <w:abstractNum w:abstractNumId="23" w15:restartNumberingAfterBreak="0">
    <w:nsid w:val="179F6106"/>
    <w:multiLevelType w:val="hybridMultilevel"/>
    <w:tmpl w:val="218A0360"/>
    <w:lvl w:ilvl="0" w:tplc="AF862BD8">
      <w:start w:val="1"/>
      <w:numFmt w:val="taiwaneseCountingThousand"/>
      <w:lvlText w:val="（%1）"/>
      <w:lvlJc w:val="left"/>
      <w:pPr>
        <w:ind w:left="480" w:hanging="196"/>
      </w:pPr>
      <w:rPr>
        <w:rFonts w:ascii="標楷體" w:eastAsia="標楷體" w:hAnsi="標楷體" w:cs="新細明體" w:hint="eastAsia"/>
        <w:b w:val="0"/>
        <w:sz w:val="27"/>
        <w:szCs w:val="27"/>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4" w15:restartNumberingAfterBreak="0">
    <w:nsid w:val="19365986"/>
    <w:multiLevelType w:val="hybridMultilevel"/>
    <w:tmpl w:val="932CA9DC"/>
    <w:lvl w:ilvl="0" w:tplc="D28CFFD0">
      <w:start w:val="1"/>
      <w:numFmt w:val="taiwaneseCountingThousand"/>
      <w:suff w:val="nothing"/>
      <w:lvlText w:val="（%1）"/>
      <w:lvlJc w:val="left"/>
      <w:pPr>
        <w:ind w:left="764" w:hanging="480"/>
      </w:pPr>
      <w:rPr>
        <w:rFonts w:ascii="標楷體" w:eastAsia="標楷體" w:hAnsi="標楷體" w:cs="新細明體"/>
        <w:b w:val="0"/>
        <w:strike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A9738DE"/>
    <w:multiLevelType w:val="hybridMultilevel"/>
    <w:tmpl w:val="99BEB888"/>
    <w:lvl w:ilvl="0" w:tplc="2E946C86">
      <w:start w:val="1"/>
      <w:numFmt w:val="taiwaneseCountingThousand"/>
      <w:lvlText w:val="（%1）"/>
      <w:lvlJc w:val="left"/>
      <w:pPr>
        <w:ind w:left="480"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AA014BD"/>
    <w:multiLevelType w:val="hybridMultilevel"/>
    <w:tmpl w:val="BEE62614"/>
    <w:lvl w:ilvl="0" w:tplc="2F4E0F06">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AAC7EE9"/>
    <w:multiLevelType w:val="hybridMultilevel"/>
    <w:tmpl w:val="4AEE0110"/>
    <w:lvl w:ilvl="0" w:tplc="AF862BD8">
      <w:start w:val="1"/>
      <w:numFmt w:val="taiwaneseCountingThousand"/>
      <w:lvlText w:val="（%1）"/>
      <w:lvlJc w:val="left"/>
      <w:pPr>
        <w:ind w:left="480" w:hanging="480"/>
      </w:pPr>
      <w:rPr>
        <w:rFonts w:ascii="標楷體" w:eastAsia="標楷體" w:hAnsi="標楷體" w:cs="新細明體"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D2C651D"/>
    <w:multiLevelType w:val="hybridMultilevel"/>
    <w:tmpl w:val="E05CA6C6"/>
    <w:lvl w:ilvl="0" w:tplc="2AC2B16A">
      <w:start w:val="1"/>
      <w:numFmt w:val="taiwaneseCountingThousand"/>
      <w:suff w:val="nothing"/>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F651488"/>
    <w:multiLevelType w:val="hybridMultilevel"/>
    <w:tmpl w:val="05108C9A"/>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FB81CBF"/>
    <w:multiLevelType w:val="hybridMultilevel"/>
    <w:tmpl w:val="95E4B990"/>
    <w:lvl w:ilvl="0" w:tplc="CF1E2E74">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1" w15:restartNumberingAfterBreak="0">
    <w:nsid w:val="280B6A99"/>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DD5EB0"/>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B6745A7"/>
    <w:multiLevelType w:val="hybridMultilevel"/>
    <w:tmpl w:val="601ED66A"/>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466022A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B9C440C"/>
    <w:multiLevelType w:val="hybridMultilevel"/>
    <w:tmpl w:val="96D6012E"/>
    <w:lvl w:ilvl="0" w:tplc="C3E47884">
      <w:start w:val="1"/>
      <w:numFmt w:val="taiwaneseCountingThousand"/>
      <w:lvlText w:val="%1、"/>
      <w:lvlJc w:val="left"/>
      <w:pPr>
        <w:ind w:left="3113" w:hanging="420"/>
      </w:pPr>
      <w:rPr>
        <w:rFonts w:ascii="標楷體" w:eastAsia="標楷體" w:hAnsi="標楷體" w:cs="新細明體"/>
        <w:b w:val="0"/>
        <w:color w:val="auto"/>
        <w:shd w:val="clear" w:color="auto" w:fill="auto"/>
      </w:rPr>
    </w:lvl>
    <w:lvl w:ilvl="1" w:tplc="04090019">
      <w:start w:val="1"/>
      <w:numFmt w:val="ideographTraditional"/>
      <w:lvlText w:val="%2、"/>
      <w:lvlJc w:val="left"/>
      <w:pPr>
        <w:ind w:left="3653" w:hanging="480"/>
      </w:pPr>
    </w:lvl>
    <w:lvl w:ilvl="2" w:tplc="0409001B">
      <w:start w:val="1"/>
      <w:numFmt w:val="lowerRoman"/>
      <w:lvlText w:val="%3."/>
      <w:lvlJc w:val="right"/>
      <w:pPr>
        <w:ind w:left="4133" w:hanging="480"/>
      </w:pPr>
    </w:lvl>
    <w:lvl w:ilvl="3" w:tplc="0409000F">
      <w:start w:val="1"/>
      <w:numFmt w:val="decimal"/>
      <w:lvlText w:val="%4."/>
      <w:lvlJc w:val="left"/>
      <w:pPr>
        <w:ind w:left="4613" w:hanging="480"/>
      </w:pPr>
    </w:lvl>
    <w:lvl w:ilvl="4" w:tplc="04090019">
      <w:start w:val="1"/>
      <w:numFmt w:val="ideographTraditional"/>
      <w:lvlText w:val="%5、"/>
      <w:lvlJc w:val="left"/>
      <w:pPr>
        <w:ind w:left="5093" w:hanging="480"/>
      </w:pPr>
    </w:lvl>
    <w:lvl w:ilvl="5" w:tplc="0409001B">
      <w:start w:val="1"/>
      <w:numFmt w:val="lowerRoman"/>
      <w:lvlText w:val="%6."/>
      <w:lvlJc w:val="right"/>
      <w:pPr>
        <w:ind w:left="5573" w:hanging="480"/>
      </w:pPr>
    </w:lvl>
    <w:lvl w:ilvl="6" w:tplc="0409000F">
      <w:start w:val="1"/>
      <w:numFmt w:val="decimal"/>
      <w:lvlText w:val="%7."/>
      <w:lvlJc w:val="left"/>
      <w:pPr>
        <w:ind w:left="6053" w:hanging="480"/>
      </w:pPr>
    </w:lvl>
    <w:lvl w:ilvl="7" w:tplc="04090019">
      <w:start w:val="1"/>
      <w:numFmt w:val="ideographTraditional"/>
      <w:lvlText w:val="%8、"/>
      <w:lvlJc w:val="left"/>
      <w:pPr>
        <w:ind w:left="6533" w:hanging="480"/>
      </w:pPr>
    </w:lvl>
    <w:lvl w:ilvl="8" w:tplc="0409001B">
      <w:start w:val="1"/>
      <w:numFmt w:val="lowerRoman"/>
      <w:lvlText w:val="%9."/>
      <w:lvlJc w:val="right"/>
      <w:pPr>
        <w:ind w:left="7013" w:hanging="480"/>
      </w:pPr>
    </w:lvl>
  </w:abstractNum>
  <w:abstractNum w:abstractNumId="35" w15:restartNumberingAfterBreak="0">
    <w:nsid w:val="2C5E4CB2"/>
    <w:multiLevelType w:val="hybridMultilevel"/>
    <w:tmpl w:val="7B3894B2"/>
    <w:lvl w:ilvl="0" w:tplc="AF862BD8">
      <w:start w:val="1"/>
      <w:numFmt w:val="taiwaneseCountingThousand"/>
      <w:suff w:val="nothing"/>
      <w:lvlText w:val="（%1）"/>
      <w:lvlJc w:val="left"/>
      <w:pPr>
        <w:ind w:left="905"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D083ADB"/>
    <w:multiLevelType w:val="hybridMultilevel"/>
    <w:tmpl w:val="11BA5874"/>
    <w:lvl w:ilvl="0" w:tplc="9C4EE6A0">
      <w:start w:val="1"/>
      <w:numFmt w:val="taiwaneseCountingThousand"/>
      <w:suff w:val="nothing"/>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DC05211"/>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E5942F9"/>
    <w:multiLevelType w:val="hybridMultilevel"/>
    <w:tmpl w:val="DCD8D77C"/>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F0938FD"/>
    <w:multiLevelType w:val="hybridMultilevel"/>
    <w:tmpl w:val="6D3E6A2A"/>
    <w:lvl w:ilvl="0" w:tplc="586E0FE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1246ADE"/>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1E422F2"/>
    <w:multiLevelType w:val="hybridMultilevel"/>
    <w:tmpl w:val="B7BAE8CE"/>
    <w:lvl w:ilvl="0" w:tplc="9FCE17A0">
      <w:start w:val="2"/>
      <w:numFmt w:val="taiwaneseCountingThousand"/>
      <w:lvlText w:val="%1、"/>
      <w:lvlJc w:val="left"/>
      <w:pPr>
        <w:ind w:left="480" w:hanging="480"/>
      </w:pPr>
      <w:rPr>
        <w:rFonts w:hint="eastAsia"/>
      </w:rPr>
    </w:lvl>
    <w:lvl w:ilvl="1" w:tplc="A482A05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319761D"/>
    <w:multiLevelType w:val="hybridMultilevel"/>
    <w:tmpl w:val="6CAEF25C"/>
    <w:lvl w:ilvl="0" w:tplc="51405430">
      <w:start w:val="1"/>
      <w:numFmt w:val="taiwaneseCountingThousand"/>
      <w:suff w:val="nothing"/>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38F3A3E"/>
    <w:multiLevelType w:val="hybridMultilevel"/>
    <w:tmpl w:val="A0B4B7AE"/>
    <w:lvl w:ilvl="0" w:tplc="09F07F90">
      <w:start w:val="1"/>
      <w:numFmt w:val="taiwaneseCountingThousand"/>
      <w:suff w:val="nothing"/>
      <w:lvlText w:val="（%1）"/>
      <w:lvlJc w:val="left"/>
      <w:pPr>
        <w:ind w:left="3457" w:hanging="480"/>
      </w:pPr>
      <w:rPr>
        <w:rFonts w:ascii="標楷體" w:eastAsia="標楷體" w:hAnsi="標楷體" w:cs="新細明體"/>
        <w:b w:val="0"/>
        <w:color w:val="auto"/>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58164D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7434C05"/>
    <w:multiLevelType w:val="hybridMultilevel"/>
    <w:tmpl w:val="48D226B8"/>
    <w:lvl w:ilvl="0" w:tplc="2E946C86">
      <w:start w:val="1"/>
      <w:numFmt w:val="taiwaneseCountingThousand"/>
      <w:lvlText w:val="（%1）"/>
      <w:lvlJc w:val="left"/>
      <w:pPr>
        <w:ind w:left="480"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A5D53DE"/>
    <w:multiLevelType w:val="hybridMultilevel"/>
    <w:tmpl w:val="1FB49BF0"/>
    <w:lvl w:ilvl="0" w:tplc="8008348E">
      <w:start w:val="1"/>
      <w:numFmt w:val="taiwaneseCountingThousand"/>
      <w:lvlText w:val="%1、"/>
      <w:lvlJc w:val="left"/>
      <w:pPr>
        <w:ind w:left="480" w:hanging="480"/>
      </w:pPr>
      <w:rPr>
        <w:rFonts w:hint="eastAsia"/>
      </w:rPr>
    </w:lvl>
    <w:lvl w:ilvl="1" w:tplc="BE52ED3C">
      <w:start w:val="1"/>
      <w:numFmt w:val="taiwaneseCountingThousand"/>
      <w:lvlText w:val="（%2）"/>
      <w:lvlJc w:val="left"/>
      <w:pPr>
        <w:ind w:left="1290" w:hanging="810"/>
      </w:pPr>
      <w:rPr>
        <w:rFonts w:cs="新細明體"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C5E26CC"/>
    <w:multiLevelType w:val="hybridMultilevel"/>
    <w:tmpl w:val="185E37CC"/>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CA82696"/>
    <w:multiLevelType w:val="hybridMultilevel"/>
    <w:tmpl w:val="7DC42B96"/>
    <w:lvl w:ilvl="0" w:tplc="04090015">
      <w:start w:val="1"/>
      <w:numFmt w:val="taiwaneseCountingThousand"/>
      <w:lvlText w:val="%1、"/>
      <w:lvlJc w:val="left"/>
      <w:pPr>
        <w:ind w:left="480" w:hanging="480"/>
      </w:pPr>
    </w:lvl>
    <w:lvl w:ilvl="1" w:tplc="AF862BD8">
      <w:start w:val="1"/>
      <w:numFmt w:val="taiwaneseCountingThousand"/>
      <w:lvlText w:val="（%2）"/>
      <w:lvlJc w:val="left"/>
      <w:pPr>
        <w:ind w:left="960" w:hanging="480"/>
      </w:pPr>
      <w:rPr>
        <w:rFonts w:ascii="標楷體" w:eastAsia="標楷體" w:hAnsi="標楷體" w:cs="新細明體" w:hint="eastAsia"/>
        <w:b w:val="0"/>
        <w:sz w:val="27"/>
        <w:szCs w:val="27"/>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0274E94"/>
    <w:multiLevelType w:val="hybridMultilevel"/>
    <w:tmpl w:val="D6E24836"/>
    <w:lvl w:ilvl="0" w:tplc="B3762496">
      <w:start w:val="1"/>
      <w:numFmt w:val="taiwaneseCountingThousand"/>
      <w:suff w:val="nothing"/>
      <w:lvlText w:val="%1、"/>
      <w:lvlJc w:val="left"/>
      <w:pPr>
        <w:ind w:left="0" w:firstLine="31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2BC5E7A"/>
    <w:multiLevelType w:val="hybridMultilevel"/>
    <w:tmpl w:val="2138D146"/>
    <w:lvl w:ilvl="0" w:tplc="5A5CD0F6">
      <w:start w:val="1"/>
      <w:numFmt w:val="taiwaneseCountingThousand"/>
      <w:suff w:val="nothing"/>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3821417"/>
    <w:multiLevelType w:val="hybridMultilevel"/>
    <w:tmpl w:val="D1565D48"/>
    <w:lvl w:ilvl="0" w:tplc="2E946C86">
      <w:start w:val="1"/>
      <w:numFmt w:val="taiwaneseCountingThousand"/>
      <w:lvlText w:val="（%1）"/>
      <w:lvlJc w:val="left"/>
      <w:pPr>
        <w:ind w:left="480"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43C683F"/>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5AC1BBC"/>
    <w:multiLevelType w:val="hybridMultilevel"/>
    <w:tmpl w:val="463262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6C82527"/>
    <w:multiLevelType w:val="hybridMultilevel"/>
    <w:tmpl w:val="87683B84"/>
    <w:lvl w:ilvl="0" w:tplc="AF862BD8">
      <w:start w:val="1"/>
      <w:numFmt w:val="taiwaneseCountingThousand"/>
      <w:lvlText w:val="（%1）"/>
      <w:lvlJc w:val="left"/>
      <w:pPr>
        <w:ind w:left="1020" w:hanging="480"/>
      </w:pPr>
      <w:rPr>
        <w:rFonts w:ascii="標楷體" w:eastAsia="標楷體" w:hAnsi="標楷體" w:cs="新細明體" w:hint="eastAsia"/>
        <w:b w:val="0"/>
        <w:color w:val="auto"/>
        <w:sz w:val="27"/>
        <w:szCs w:val="27"/>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5" w15:restartNumberingAfterBreak="0">
    <w:nsid w:val="46D47DF5"/>
    <w:multiLevelType w:val="hybridMultilevel"/>
    <w:tmpl w:val="5D26FEB0"/>
    <w:lvl w:ilvl="0" w:tplc="51CA1E8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7CB6DBE"/>
    <w:multiLevelType w:val="hybridMultilevel"/>
    <w:tmpl w:val="EEB05C6A"/>
    <w:lvl w:ilvl="0" w:tplc="AFDE45C8">
      <w:start w:val="1"/>
      <w:numFmt w:val="taiwaneseCountingThousand"/>
      <w:suff w:val="nothing"/>
      <w:lvlText w:val="%1、"/>
      <w:lvlJc w:val="left"/>
      <w:pPr>
        <w:ind w:left="480" w:hanging="480"/>
      </w:pPr>
      <w:rPr>
        <w:rFonts w:hint="default"/>
        <w:color w:val="auto"/>
        <w:lang w:val="en-US"/>
      </w:rPr>
    </w:lvl>
    <w:lvl w:ilvl="1" w:tplc="AF862BD8">
      <w:start w:val="1"/>
      <w:numFmt w:val="taiwaneseCountingThousand"/>
      <w:lvlText w:val="（%2）"/>
      <w:lvlJc w:val="left"/>
      <w:pPr>
        <w:ind w:left="960" w:hanging="480"/>
      </w:pPr>
      <w:rPr>
        <w:rFonts w:ascii="標楷體" w:eastAsia="標楷體" w:hAnsi="標楷體" w:cs="新細明體"/>
        <w:b w:val="0"/>
        <w:sz w:val="27"/>
        <w:szCs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83C66E0"/>
    <w:multiLevelType w:val="hybridMultilevel"/>
    <w:tmpl w:val="2D6AA118"/>
    <w:lvl w:ilvl="0" w:tplc="4B186C38">
      <w:start w:val="1"/>
      <w:numFmt w:val="taiwaneseCountingThousand"/>
      <w:lvlText w:val="(%1)"/>
      <w:lvlJc w:val="left"/>
      <w:pPr>
        <w:ind w:left="480" w:hanging="480"/>
      </w:pPr>
      <w:rPr>
        <w:rFonts w:hint="eastAsia"/>
      </w:rPr>
    </w:lvl>
    <w:lvl w:ilvl="1" w:tplc="AF862BD8">
      <w:start w:val="1"/>
      <w:numFmt w:val="taiwaneseCountingThousand"/>
      <w:lvlText w:val="（%2）"/>
      <w:lvlJc w:val="left"/>
      <w:pPr>
        <w:ind w:left="960" w:hanging="480"/>
      </w:pPr>
      <w:rPr>
        <w:rFonts w:ascii="標楷體" w:eastAsia="標楷體" w:hAnsi="標楷體" w:cs="新細明體" w:hint="eastAsia"/>
        <w:b w:val="0"/>
        <w:sz w:val="27"/>
        <w:szCs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9AC22BD"/>
    <w:multiLevelType w:val="hybridMultilevel"/>
    <w:tmpl w:val="10248BFC"/>
    <w:lvl w:ilvl="0" w:tplc="AF862BD8">
      <w:start w:val="1"/>
      <w:numFmt w:val="taiwaneseCountingThousand"/>
      <w:lvlText w:val="（%1）"/>
      <w:lvlJc w:val="left"/>
      <w:pPr>
        <w:ind w:left="480" w:hanging="480"/>
      </w:pPr>
      <w:rPr>
        <w:rFonts w:ascii="標楷體" w:eastAsia="標楷體" w:hAnsi="標楷體" w:cs="新細明體"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B640B3A"/>
    <w:multiLevelType w:val="hybridMultilevel"/>
    <w:tmpl w:val="B470A3C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AF862BD8">
      <w:start w:val="1"/>
      <w:numFmt w:val="taiwaneseCountingThousand"/>
      <w:lvlText w:val="（%3）"/>
      <w:lvlJc w:val="left"/>
      <w:pPr>
        <w:ind w:left="1440" w:hanging="480"/>
      </w:pPr>
      <w:rPr>
        <w:rFonts w:ascii="標楷體" w:eastAsia="標楷體" w:hAnsi="標楷體" w:cs="新細明體" w:hint="eastAsia"/>
        <w:b w:val="0"/>
        <w:sz w:val="27"/>
        <w:szCs w:val="27"/>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C867891"/>
    <w:multiLevelType w:val="hybridMultilevel"/>
    <w:tmpl w:val="BEE62614"/>
    <w:lvl w:ilvl="0" w:tplc="2F4E0F06">
      <w:start w:val="1"/>
      <w:numFmt w:val="taiwaneseCountingThousand"/>
      <w:suff w:val="space"/>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CE77748"/>
    <w:multiLevelType w:val="hybridMultilevel"/>
    <w:tmpl w:val="B1D85EC2"/>
    <w:lvl w:ilvl="0" w:tplc="AF862BD8">
      <w:start w:val="1"/>
      <w:numFmt w:val="taiwaneseCountingThousand"/>
      <w:lvlText w:val="（%1）"/>
      <w:lvlJc w:val="left"/>
      <w:pPr>
        <w:ind w:left="480" w:hanging="480"/>
      </w:pPr>
      <w:rPr>
        <w:rFonts w:ascii="標楷體" w:eastAsia="標楷體" w:hAnsi="標楷體" w:cs="新細明體"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FB80BE8"/>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08F3892"/>
    <w:multiLevelType w:val="hybridMultilevel"/>
    <w:tmpl w:val="E59E7884"/>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4EC2AA0"/>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61659B3"/>
    <w:multiLevelType w:val="hybridMultilevel"/>
    <w:tmpl w:val="C520E902"/>
    <w:lvl w:ilvl="0" w:tplc="873A449A">
      <w:start w:val="1"/>
      <w:numFmt w:val="taiwaneseCountingThousand"/>
      <w:lvlText w:val="%1、"/>
      <w:lvlJc w:val="left"/>
      <w:pPr>
        <w:ind w:left="480" w:hanging="48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8765EA5"/>
    <w:multiLevelType w:val="hybridMultilevel"/>
    <w:tmpl w:val="818A057E"/>
    <w:lvl w:ilvl="0" w:tplc="2220730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8F14C35"/>
    <w:multiLevelType w:val="hybridMultilevel"/>
    <w:tmpl w:val="C93EC23E"/>
    <w:lvl w:ilvl="0" w:tplc="0BCCD57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99321A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9C10817"/>
    <w:multiLevelType w:val="hybridMultilevel"/>
    <w:tmpl w:val="29365A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E5C441B"/>
    <w:multiLevelType w:val="hybridMultilevel"/>
    <w:tmpl w:val="1166DEDC"/>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10E16B0"/>
    <w:multiLevelType w:val="hybridMultilevel"/>
    <w:tmpl w:val="82C2C71C"/>
    <w:lvl w:ilvl="0" w:tplc="347E4A82">
      <w:start w:val="1"/>
      <w:numFmt w:val="taiwaneseCountingThousand"/>
      <w:suff w:val="nothing"/>
      <w:lvlText w:val="（%1）"/>
      <w:lvlJc w:val="left"/>
      <w:pPr>
        <w:ind w:left="5158"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2EF39B2"/>
    <w:multiLevelType w:val="hybridMultilevel"/>
    <w:tmpl w:val="F89AD328"/>
    <w:lvl w:ilvl="0" w:tplc="130283CC">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33375CC"/>
    <w:multiLevelType w:val="hybridMultilevel"/>
    <w:tmpl w:val="1DD49012"/>
    <w:lvl w:ilvl="0" w:tplc="7F94C98C">
      <w:start w:val="1"/>
      <w:numFmt w:val="taiwaneseCountingThousand"/>
      <w:suff w:val="nothing"/>
      <w:lvlText w:val="（%1）"/>
      <w:lvlJc w:val="left"/>
      <w:pPr>
        <w:ind w:left="764" w:hanging="480"/>
      </w:pPr>
      <w:rPr>
        <w:rFonts w:ascii="標楷體" w:eastAsia="標楷體" w:hAnsi="標楷體" w:cs="新細明體"/>
        <w:b w:val="0"/>
        <w:strike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3B84C0E"/>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45F6550"/>
    <w:multiLevelType w:val="hybridMultilevel"/>
    <w:tmpl w:val="DD5A47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8B37531"/>
    <w:multiLevelType w:val="hybridMultilevel"/>
    <w:tmpl w:val="7EA03052"/>
    <w:lvl w:ilvl="0" w:tplc="25BE3ED2">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BED3ED6"/>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C6A6A80"/>
    <w:multiLevelType w:val="hybridMultilevel"/>
    <w:tmpl w:val="0A387864"/>
    <w:lvl w:ilvl="0" w:tplc="20BC1460">
      <w:start w:val="1"/>
      <w:numFmt w:val="taiwaneseCountingThousand"/>
      <w:lvlText w:val="%1、"/>
      <w:lvlJc w:val="left"/>
      <w:pPr>
        <w:ind w:left="480" w:hanging="480"/>
      </w:pPr>
      <w:rPr>
        <w:rFonts w:eastAsia="標楷體" w:hint="eastAsia"/>
        <w:b w:val="0"/>
        <w:i w:val="0"/>
        <w:strike w:val="0"/>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C6B248E"/>
    <w:multiLevelType w:val="hybridMultilevel"/>
    <w:tmpl w:val="1604D4FC"/>
    <w:lvl w:ilvl="0" w:tplc="74126EA0">
      <w:start w:val="1"/>
      <w:numFmt w:val="taiwaneseCountingThousand"/>
      <w:suff w:val="nothing"/>
      <w:lvlText w:val="（%1）"/>
      <w:lvlJc w:val="left"/>
      <w:pPr>
        <w:ind w:left="764" w:hanging="480"/>
      </w:pPr>
      <w:rPr>
        <w:rFonts w:ascii="標楷體" w:eastAsia="標楷體" w:hAnsi="標楷體" w:cs="新細明體"/>
        <w:b w:val="0"/>
        <w:strike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CA410F0"/>
    <w:multiLevelType w:val="hybridMultilevel"/>
    <w:tmpl w:val="D58E2A86"/>
    <w:lvl w:ilvl="0" w:tplc="59C42586">
      <w:start w:val="1"/>
      <w:numFmt w:val="taiwaneseCountingThousand"/>
      <w:suff w:val="nothing"/>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81" w15:restartNumberingAfterBreak="0">
    <w:nsid w:val="6D437652"/>
    <w:multiLevelType w:val="hybridMultilevel"/>
    <w:tmpl w:val="DFC4F150"/>
    <w:lvl w:ilvl="0" w:tplc="AF862BD8">
      <w:start w:val="1"/>
      <w:numFmt w:val="taiwaneseCountingThousand"/>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E64459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EDB21EA"/>
    <w:multiLevelType w:val="hybridMultilevel"/>
    <w:tmpl w:val="2FC02816"/>
    <w:lvl w:ilvl="0" w:tplc="613CD468">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0D16030"/>
    <w:multiLevelType w:val="hybridMultilevel"/>
    <w:tmpl w:val="D58E2A86"/>
    <w:lvl w:ilvl="0" w:tplc="59C42586">
      <w:start w:val="1"/>
      <w:numFmt w:val="taiwaneseCountingThousand"/>
      <w:suff w:val="nothing"/>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85" w15:restartNumberingAfterBreak="0">
    <w:nsid w:val="74506EE8"/>
    <w:multiLevelType w:val="hybridMultilevel"/>
    <w:tmpl w:val="DCCC0AE4"/>
    <w:lvl w:ilvl="0" w:tplc="AF862BD8">
      <w:start w:val="1"/>
      <w:numFmt w:val="taiwaneseCountingThousand"/>
      <w:lvlText w:val="（%1）"/>
      <w:lvlJc w:val="left"/>
      <w:pPr>
        <w:ind w:left="480" w:hanging="480"/>
      </w:pPr>
      <w:rPr>
        <w:rFonts w:ascii="標楷體" w:eastAsia="標楷體" w:hAnsi="標楷體" w:cs="新細明體"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49F5118"/>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5B15236"/>
    <w:multiLevelType w:val="hybridMultilevel"/>
    <w:tmpl w:val="C6E82AF8"/>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75C37B5E"/>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7856C92"/>
    <w:multiLevelType w:val="hybridMultilevel"/>
    <w:tmpl w:val="442E2D18"/>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83C7236"/>
    <w:multiLevelType w:val="hybridMultilevel"/>
    <w:tmpl w:val="21787ED0"/>
    <w:lvl w:ilvl="0" w:tplc="6AA000D2">
      <w:start w:val="1"/>
      <w:numFmt w:val="taiwaneseCountingThousand"/>
      <w:pStyle w:val="a"/>
      <w:lvlText w:val="（%1）"/>
      <w:lvlJc w:val="left"/>
      <w:pPr>
        <w:ind w:left="480"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92B2FEA"/>
    <w:multiLevelType w:val="hybridMultilevel"/>
    <w:tmpl w:val="64743798"/>
    <w:lvl w:ilvl="0" w:tplc="6BF86E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A612F26"/>
    <w:multiLevelType w:val="hybridMultilevel"/>
    <w:tmpl w:val="517C6E9C"/>
    <w:lvl w:ilvl="0" w:tplc="C8A61C94">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AE21509"/>
    <w:multiLevelType w:val="hybridMultilevel"/>
    <w:tmpl w:val="9EDE27E6"/>
    <w:lvl w:ilvl="0" w:tplc="2EEA1B5C">
      <w:start w:val="3"/>
      <w:numFmt w:val="taiwaneseCountingThousand"/>
      <w:suff w:val="nothing"/>
      <w:lvlText w:val="%1、"/>
      <w:lvlJc w:val="left"/>
      <w:pPr>
        <w:ind w:left="480" w:hanging="480"/>
      </w:pPr>
      <w:rPr>
        <w:rFonts w:hint="default"/>
        <w:color w:val="auto"/>
      </w:rPr>
    </w:lvl>
    <w:lvl w:ilvl="1" w:tplc="CFA696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CEE0C2A"/>
    <w:multiLevelType w:val="hybridMultilevel"/>
    <w:tmpl w:val="F726211A"/>
    <w:lvl w:ilvl="0" w:tplc="AF862BD8">
      <w:start w:val="1"/>
      <w:numFmt w:val="taiwaneseCountingThousand"/>
      <w:lvlText w:val="（%1）"/>
      <w:lvlJc w:val="left"/>
      <w:pPr>
        <w:ind w:left="480" w:hanging="480"/>
      </w:pPr>
      <w:rPr>
        <w:rFonts w:ascii="標楷體" w:eastAsia="標楷體" w:hAnsi="標楷體" w:cs="新細明體"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D7C4B40"/>
    <w:multiLevelType w:val="hybridMultilevel"/>
    <w:tmpl w:val="7B3894B2"/>
    <w:lvl w:ilvl="0" w:tplc="AF862BD8">
      <w:start w:val="1"/>
      <w:numFmt w:val="taiwaneseCountingThousand"/>
      <w:suff w:val="nothing"/>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E2D5C33"/>
    <w:multiLevelType w:val="hybridMultilevel"/>
    <w:tmpl w:val="47D2CA4E"/>
    <w:lvl w:ilvl="0" w:tplc="8B84C0E8">
      <w:start w:val="1"/>
      <w:numFmt w:val="taiwaneseCountingThousand"/>
      <w:lvlText w:val="（%1）"/>
      <w:lvlJc w:val="left"/>
      <w:pPr>
        <w:ind w:left="804" w:hanging="972"/>
      </w:pPr>
      <w:rPr>
        <w:rFonts w:hint="default"/>
      </w:rPr>
    </w:lvl>
    <w:lvl w:ilvl="1" w:tplc="BD5043BE">
      <w:start w:val="6"/>
      <w:numFmt w:val="taiwaneseCountingThousand"/>
      <w:lvlText w:val="%2、"/>
      <w:lvlJc w:val="left"/>
      <w:pPr>
        <w:ind w:left="1032" w:hanging="720"/>
      </w:pPr>
      <w:rPr>
        <w:rFonts w:hint="default"/>
      </w:rPr>
    </w:lvl>
    <w:lvl w:ilvl="2" w:tplc="0409001B" w:tentative="1">
      <w:start w:val="1"/>
      <w:numFmt w:val="lowerRoman"/>
      <w:lvlText w:val="%3."/>
      <w:lvlJc w:val="right"/>
      <w:pPr>
        <w:ind w:left="1272" w:hanging="480"/>
      </w:pPr>
    </w:lvl>
    <w:lvl w:ilvl="3" w:tplc="0409000F" w:tentative="1">
      <w:start w:val="1"/>
      <w:numFmt w:val="decimal"/>
      <w:lvlText w:val="%4."/>
      <w:lvlJc w:val="left"/>
      <w:pPr>
        <w:ind w:left="1752" w:hanging="480"/>
      </w:pPr>
    </w:lvl>
    <w:lvl w:ilvl="4" w:tplc="04090019" w:tentative="1">
      <w:start w:val="1"/>
      <w:numFmt w:val="ideographTraditional"/>
      <w:lvlText w:val="%5、"/>
      <w:lvlJc w:val="left"/>
      <w:pPr>
        <w:ind w:left="2232" w:hanging="480"/>
      </w:pPr>
    </w:lvl>
    <w:lvl w:ilvl="5" w:tplc="0409001B" w:tentative="1">
      <w:start w:val="1"/>
      <w:numFmt w:val="lowerRoman"/>
      <w:lvlText w:val="%6."/>
      <w:lvlJc w:val="right"/>
      <w:pPr>
        <w:ind w:left="2712" w:hanging="480"/>
      </w:pPr>
    </w:lvl>
    <w:lvl w:ilvl="6" w:tplc="0409000F" w:tentative="1">
      <w:start w:val="1"/>
      <w:numFmt w:val="decimal"/>
      <w:lvlText w:val="%7."/>
      <w:lvlJc w:val="left"/>
      <w:pPr>
        <w:ind w:left="3192" w:hanging="480"/>
      </w:pPr>
    </w:lvl>
    <w:lvl w:ilvl="7" w:tplc="04090019" w:tentative="1">
      <w:start w:val="1"/>
      <w:numFmt w:val="ideographTraditional"/>
      <w:lvlText w:val="%8、"/>
      <w:lvlJc w:val="left"/>
      <w:pPr>
        <w:ind w:left="3672" w:hanging="480"/>
      </w:pPr>
    </w:lvl>
    <w:lvl w:ilvl="8" w:tplc="0409001B" w:tentative="1">
      <w:start w:val="1"/>
      <w:numFmt w:val="lowerRoman"/>
      <w:lvlText w:val="%9."/>
      <w:lvlJc w:val="right"/>
      <w:pPr>
        <w:ind w:left="4152" w:hanging="480"/>
      </w:pPr>
    </w:lvl>
  </w:abstractNum>
  <w:abstractNum w:abstractNumId="97" w15:restartNumberingAfterBreak="0">
    <w:nsid w:val="7F8B47DB"/>
    <w:multiLevelType w:val="hybridMultilevel"/>
    <w:tmpl w:val="A8E86C36"/>
    <w:lvl w:ilvl="0" w:tplc="AF862BD8">
      <w:start w:val="1"/>
      <w:numFmt w:val="taiwaneseCountingThousand"/>
      <w:lvlText w:val="（%1）"/>
      <w:lvlJc w:val="left"/>
      <w:pPr>
        <w:ind w:left="480" w:hanging="480"/>
      </w:pPr>
      <w:rPr>
        <w:rFonts w:ascii="標楷體" w:eastAsia="標楷體" w:hAnsi="標楷體" w:cs="新細明體" w:hint="eastAsia"/>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2"/>
  </w:num>
  <w:num w:numId="3">
    <w:abstractNumId w:val="66"/>
  </w:num>
  <w:num w:numId="4">
    <w:abstractNumId w:val="86"/>
  </w:num>
  <w:num w:numId="5">
    <w:abstractNumId w:val="82"/>
  </w:num>
  <w:num w:numId="6">
    <w:abstractNumId w:val="26"/>
  </w:num>
  <w:num w:numId="7">
    <w:abstractNumId w:val="88"/>
  </w:num>
  <w:num w:numId="8">
    <w:abstractNumId w:val="42"/>
  </w:num>
  <w:num w:numId="9">
    <w:abstractNumId w:val="28"/>
  </w:num>
  <w:num w:numId="10">
    <w:abstractNumId w:val="50"/>
  </w:num>
  <w:num w:numId="11">
    <w:abstractNumId w:val="36"/>
  </w:num>
  <w:num w:numId="12">
    <w:abstractNumId w:val="52"/>
  </w:num>
  <w:num w:numId="13">
    <w:abstractNumId w:val="65"/>
  </w:num>
  <w:num w:numId="14">
    <w:abstractNumId w:val="4"/>
  </w:num>
  <w:num w:numId="15">
    <w:abstractNumId w:val="20"/>
  </w:num>
  <w:num w:numId="16">
    <w:abstractNumId w:val="93"/>
  </w:num>
  <w:num w:numId="17">
    <w:abstractNumId w:val="96"/>
  </w:num>
  <w:num w:numId="18">
    <w:abstractNumId w:val="14"/>
  </w:num>
  <w:num w:numId="19">
    <w:abstractNumId w:val="39"/>
  </w:num>
  <w:num w:numId="20">
    <w:abstractNumId w:val="6"/>
  </w:num>
  <w:num w:numId="21">
    <w:abstractNumId w:val="31"/>
  </w:num>
  <w:num w:numId="22">
    <w:abstractNumId w:val="79"/>
  </w:num>
  <w:num w:numId="23">
    <w:abstractNumId w:val="37"/>
  </w:num>
  <w:num w:numId="24">
    <w:abstractNumId w:val="74"/>
  </w:num>
  <w:num w:numId="25">
    <w:abstractNumId w:val="44"/>
  </w:num>
  <w:num w:numId="26">
    <w:abstractNumId w:val="77"/>
  </w:num>
  <w:num w:numId="27">
    <w:abstractNumId w:val="1"/>
  </w:num>
  <w:num w:numId="28">
    <w:abstractNumId w:val="62"/>
  </w:num>
  <w:num w:numId="29">
    <w:abstractNumId w:val="73"/>
  </w:num>
  <w:num w:numId="30">
    <w:abstractNumId w:val="64"/>
  </w:num>
  <w:num w:numId="31">
    <w:abstractNumId w:val="32"/>
  </w:num>
  <w:num w:numId="32">
    <w:abstractNumId w:val="95"/>
  </w:num>
  <w:num w:numId="33">
    <w:abstractNumId w:val="18"/>
  </w:num>
  <w:num w:numId="34">
    <w:abstractNumId w:val="60"/>
  </w:num>
  <w:num w:numId="35">
    <w:abstractNumId w:val="24"/>
  </w:num>
  <w:num w:numId="36">
    <w:abstractNumId w:val="75"/>
  </w:num>
  <w:num w:numId="37">
    <w:abstractNumId w:val="53"/>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num>
  <w:num w:numId="40">
    <w:abstractNumId w:val="81"/>
  </w:num>
  <w:num w:numId="41">
    <w:abstractNumId w:val="0"/>
  </w:num>
  <w:num w:numId="42">
    <w:abstractNumId w:val="41"/>
  </w:num>
  <w:num w:numId="43">
    <w:abstractNumId w:val="46"/>
  </w:num>
  <w:num w:numId="44">
    <w:abstractNumId w:val="30"/>
  </w:num>
  <w:num w:numId="45">
    <w:abstractNumId w:val="76"/>
  </w:num>
  <w:num w:numId="46">
    <w:abstractNumId w:val="58"/>
  </w:num>
  <w:num w:numId="47">
    <w:abstractNumId w:val="56"/>
  </w:num>
  <w:num w:numId="48">
    <w:abstractNumId w:val="17"/>
  </w:num>
  <w:num w:numId="49">
    <w:abstractNumId w:val="91"/>
  </w:num>
  <w:num w:numId="50">
    <w:abstractNumId w:val="48"/>
  </w:num>
  <w:num w:numId="51">
    <w:abstractNumId w:val="59"/>
  </w:num>
  <w:num w:numId="52">
    <w:abstractNumId w:val="83"/>
  </w:num>
  <w:num w:numId="53">
    <w:abstractNumId w:val="21"/>
  </w:num>
  <w:num w:numId="54">
    <w:abstractNumId w:val="90"/>
  </w:num>
  <w:num w:numId="55">
    <w:abstractNumId w:val="49"/>
  </w:num>
  <w:num w:numId="56">
    <w:abstractNumId w:val="51"/>
  </w:num>
  <w:num w:numId="57">
    <w:abstractNumId w:val="25"/>
  </w:num>
  <w:num w:numId="58">
    <w:abstractNumId w:val="45"/>
  </w:num>
  <w:num w:numId="59">
    <w:abstractNumId w:val="68"/>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num>
  <w:num w:numId="62">
    <w:abstractNumId w:val="11"/>
  </w:num>
  <w:num w:numId="63">
    <w:abstractNumId w:val="43"/>
  </w:num>
  <w:num w:numId="64">
    <w:abstractNumId w:val="7"/>
  </w:num>
  <w:num w:numId="65">
    <w:abstractNumId w:val="22"/>
  </w:num>
  <w:num w:numId="66">
    <w:abstractNumId w:val="80"/>
  </w:num>
  <w:num w:numId="67">
    <w:abstractNumId w:val="23"/>
  </w:num>
  <w:num w:numId="68">
    <w:abstractNumId w:val="54"/>
  </w:num>
  <w:num w:numId="69">
    <w:abstractNumId w:val="78"/>
  </w:num>
  <w:num w:numId="70">
    <w:abstractNumId w:val="84"/>
  </w:num>
  <w:num w:numId="71">
    <w:abstractNumId w:val="69"/>
  </w:num>
  <w:num w:numId="72">
    <w:abstractNumId w:val="94"/>
  </w:num>
  <w:num w:numId="73">
    <w:abstractNumId w:val="27"/>
  </w:num>
  <w:num w:numId="74">
    <w:abstractNumId w:val="85"/>
  </w:num>
  <w:num w:numId="75">
    <w:abstractNumId w:val="2"/>
  </w:num>
  <w:num w:numId="76">
    <w:abstractNumId w:val="97"/>
  </w:num>
  <w:num w:numId="77">
    <w:abstractNumId w:val="61"/>
  </w:num>
  <w:num w:numId="78">
    <w:abstractNumId w:val="55"/>
  </w:num>
  <w:num w:numId="79">
    <w:abstractNumId w:val="8"/>
  </w:num>
  <w:num w:numId="80">
    <w:abstractNumId w:val="19"/>
  </w:num>
  <w:num w:numId="81">
    <w:abstractNumId w:val="9"/>
  </w:num>
  <w:num w:numId="82">
    <w:abstractNumId w:val="92"/>
  </w:num>
  <w:num w:numId="83">
    <w:abstractNumId w:val="29"/>
  </w:num>
  <w:num w:numId="84">
    <w:abstractNumId w:val="47"/>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num>
  <w:num w:numId="87">
    <w:abstractNumId w:val="63"/>
  </w:num>
  <w:num w:numId="88">
    <w:abstractNumId w:val="33"/>
  </w:num>
  <w:num w:numId="89">
    <w:abstractNumId w:val="10"/>
  </w:num>
  <w:num w:numId="90">
    <w:abstractNumId w:val="57"/>
  </w:num>
  <w:num w:numId="91">
    <w:abstractNumId w:val="87"/>
  </w:num>
  <w:num w:numId="92">
    <w:abstractNumId w:val="16"/>
  </w:num>
  <w:num w:numId="93">
    <w:abstractNumId w:val="38"/>
  </w:num>
  <w:num w:numId="94">
    <w:abstractNumId w:val="12"/>
  </w:num>
  <w:num w:numId="95">
    <w:abstractNumId w:val="89"/>
  </w:num>
  <w:num w:numId="96">
    <w:abstractNumId w:val="3"/>
  </w:num>
  <w:num w:numId="97">
    <w:abstractNumId w:val="34"/>
  </w:num>
  <w:num w:numId="98">
    <w:abstractNumId w:val="1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77"/>
    <w:rsid w:val="00000656"/>
    <w:rsid w:val="00000B76"/>
    <w:rsid w:val="00000D36"/>
    <w:rsid w:val="00000FF4"/>
    <w:rsid w:val="0000425C"/>
    <w:rsid w:val="00005C68"/>
    <w:rsid w:val="00010378"/>
    <w:rsid w:val="0001109C"/>
    <w:rsid w:val="00011118"/>
    <w:rsid w:val="0001117D"/>
    <w:rsid w:val="000113BE"/>
    <w:rsid w:val="0001206B"/>
    <w:rsid w:val="000120C0"/>
    <w:rsid w:val="0001229C"/>
    <w:rsid w:val="00012B0F"/>
    <w:rsid w:val="00012CE6"/>
    <w:rsid w:val="00012D16"/>
    <w:rsid w:val="0001557F"/>
    <w:rsid w:val="00015D1E"/>
    <w:rsid w:val="0001616A"/>
    <w:rsid w:val="00016702"/>
    <w:rsid w:val="0001750A"/>
    <w:rsid w:val="00020909"/>
    <w:rsid w:val="00021276"/>
    <w:rsid w:val="00021839"/>
    <w:rsid w:val="00021898"/>
    <w:rsid w:val="000228C5"/>
    <w:rsid w:val="00022ACA"/>
    <w:rsid w:val="0002313F"/>
    <w:rsid w:val="00026A11"/>
    <w:rsid w:val="00027208"/>
    <w:rsid w:val="00027A12"/>
    <w:rsid w:val="00027D9B"/>
    <w:rsid w:val="00031E15"/>
    <w:rsid w:val="000322D6"/>
    <w:rsid w:val="00032A3C"/>
    <w:rsid w:val="00033CE0"/>
    <w:rsid w:val="00033EE9"/>
    <w:rsid w:val="00034007"/>
    <w:rsid w:val="000342B1"/>
    <w:rsid w:val="00035836"/>
    <w:rsid w:val="0003695D"/>
    <w:rsid w:val="00036E6B"/>
    <w:rsid w:val="00037085"/>
    <w:rsid w:val="0003720C"/>
    <w:rsid w:val="000374A2"/>
    <w:rsid w:val="000415DE"/>
    <w:rsid w:val="000416DF"/>
    <w:rsid w:val="00041950"/>
    <w:rsid w:val="00042618"/>
    <w:rsid w:val="000428F6"/>
    <w:rsid w:val="00043CBC"/>
    <w:rsid w:val="000471AB"/>
    <w:rsid w:val="00052F0E"/>
    <w:rsid w:val="0005342F"/>
    <w:rsid w:val="00055E63"/>
    <w:rsid w:val="000612B2"/>
    <w:rsid w:val="00061566"/>
    <w:rsid w:val="00061631"/>
    <w:rsid w:val="00061B15"/>
    <w:rsid w:val="00062540"/>
    <w:rsid w:val="00065F54"/>
    <w:rsid w:val="0006679D"/>
    <w:rsid w:val="00067F3E"/>
    <w:rsid w:val="000707EC"/>
    <w:rsid w:val="000727C9"/>
    <w:rsid w:val="0007389E"/>
    <w:rsid w:val="00073AAC"/>
    <w:rsid w:val="00074DBD"/>
    <w:rsid w:val="0007578B"/>
    <w:rsid w:val="00075B92"/>
    <w:rsid w:val="0007662E"/>
    <w:rsid w:val="000766BF"/>
    <w:rsid w:val="00077F9F"/>
    <w:rsid w:val="00081143"/>
    <w:rsid w:val="00081B69"/>
    <w:rsid w:val="0008270D"/>
    <w:rsid w:val="00085BE6"/>
    <w:rsid w:val="00085DCD"/>
    <w:rsid w:val="0008683F"/>
    <w:rsid w:val="000905AB"/>
    <w:rsid w:val="0009086B"/>
    <w:rsid w:val="00090DE3"/>
    <w:rsid w:val="00091446"/>
    <w:rsid w:val="00091CF2"/>
    <w:rsid w:val="00092329"/>
    <w:rsid w:val="000928F7"/>
    <w:rsid w:val="000936DC"/>
    <w:rsid w:val="00093D4C"/>
    <w:rsid w:val="00094110"/>
    <w:rsid w:val="00094518"/>
    <w:rsid w:val="00094ED1"/>
    <w:rsid w:val="00096463"/>
    <w:rsid w:val="00097F7C"/>
    <w:rsid w:val="000A15C6"/>
    <w:rsid w:val="000A2302"/>
    <w:rsid w:val="000A27D0"/>
    <w:rsid w:val="000A31E9"/>
    <w:rsid w:val="000A35A2"/>
    <w:rsid w:val="000A3E55"/>
    <w:rsid w:val="000A40FE"/>
    <w:rsid w:val="000A4204"/>
    <w:rsid w:val="000A44EF"/>
    <w:rsid w:val="000A4972"/>
    <w:rsid w:val="000A5E3B"/>
    <w:rsid w:val="000A6107"/>
    <w:rsid w:val="000A6108"/>
    <w:rsid w:val="000A7386"/>
    <w:rsid w:val="000B01BF"/>
    <w:rsid w:val="000B0278"/>
    <w:rsid w:val="000B07A3"/>
    <w:rsid w:val="000B0EF5"/>
    <w:rsid w:val="000B184E"/>
    <w:rsid w:val="000B1D64"/>
    <w:rsid w:val="000B20D9"/>
    <w:rsid w:val="000B40A7"/>
    <w:rsid w:val="000B42A6"/>
    <w:rsid w:val="000B42D1"/>
    <w:rsid w:val="000B4405"/>
    <w:rsid w:val="000B5717"/>
    <w:rsid w:val="000B5885"/>
    <w:rsid w:val="000B66BB"/>
    <w:rsid w:val="000C2231"/>
    <w:rsid w:val="000C30E7"/>
    <w:rsid w:val="000C3644"/>
    <w:rsid w:val="000C3A92"/>
    <w:rsid w:val="000C4A1A"/>
    <w:rsid w:val="000C4DFA"/>
    <w:rsid w:val="000C7C85"/>
    <w:rsid w:val="000D03F5"/>
    <w:rsid w:val="000D08E9"/>
    <w:rsid w:val="000D0CC3"/>
    <w:rsid w:val="000D10ED"/>
    <w:rsid w:val="000D1CA7"/>
    <w:rsid w:val="000D3757"/>
    <w:rsid w:val="000D420F"/>
    <w:rsid w:val="000D4730"/>
    <w:rsid w:val="000D4731"/>
    <w:rsid w:val="000D4F1A"/>
    <w:rsid w:val="000D5138"/>
    <w:rsid w:val="000D5C29"/>
    <w:rsid w:val="000D6EA5"/>
    <w:rsid w:val="000E1204"/>
    <w:rsid w:val="000E156F"/>
    <w:rsid w:val="000E1B71"/>
    <w:rsid w:val="000E264C"/>
    <w:rsid w:val="000E3AFC"/>
    <w:rsid w:val="000E48AE"/>
    <w:rsid w:val="000E5D99"/>
    <w:rsid w:val="000E5E7B"/>
    <w:rsid w:val="000E5F37"/>
    <w:rsid w:val="000F22EC"/>
    <w:rsid w:val="000F3EB0"/>
    <w:rsid w:val="000F42B8"/>
    <w:rsid w:val="000F4EC1"/>
    <w:rsid w:val="000F5153"/>
    <w:rsid w:val="000F5DD8"/>
    <w:rsid w:val="000F6145"/>
    <w:rsid w:val="000F6701"/>
    <w:rsid w:val="000F7A1F"/>
    <w:rsid w:val="00100926"/>
    <w:rsid w:val="00100E9A"/>
    <w:rsid w:val="00102751"/>
    <w:rsid w:val="00103396"/>
    <w:rsid w:val="00104A5E"/>
    <w:rsid w:val="00105E3C"/>
    <w:rsid w:val="001064FB"/>
    <w:rsid w:val="001072F0"/>
    <w:rsid w:val="00107359"/>
    <w:rsid w:val="00110428"/>
    <w:rsid w:val="0011095C"/>
    <w:rsid w:val="00110C6F"/>
    <w:rsid w:val="0011163A"/>
    <w:rsid w:val="0011170A"/>
    <w:rsid w:val="00113394"/>
    <w:rsid w:val="00114053"/>
    <w:rsid w:val="0011464A"/>
    <w:rsid w:val="00114AE7"/>
    <w:rsid w:val="00115F39"/>
    <w:rsid w:val="00116462"/>
    <w:rsid w:val="00117E02"/>
    <w:rsid w:val="00120E0B"/>
    <w:rsid w:val="00120F7C"/>
    <w:rsid w:val="001212FC"/>
    <w:rsid w:val="00121F2D"/>
    <w:rsid w:val="00123DA5"/>
    <w:rsid w:val="00124024"/>
    <w:rsid w:val="00125DEC"/>
    <w:rsid w:val="001261F4"/>
    <w:rsid w:val="0012660E"/>
    <w:rsid w:val="00127545"/>
    <w:rsid w:val="00127F81"/>
    <w:rsid w:val="001312DB"/>
    <w:rsid w:val="00131CB7"/>
    <w:rsid w:val="001321F4"/>
    <w:rsid w:val="0013255D"/>
    <w:rsid w:val="00133E69"/>
    <w:rsid w:val="00134592"/>
    <w:rsid w:val="00137A9B"/>
    <w:rsid w:val="00140A7D"/>
    <w:rsid w:val="00141002"/>
    <w:rsid w:val="001434EA"/>
    <w:rsid w:val="00143E0A"/>
    <w:rsid w:val="00144657"/>
    <w:rsid w:val="00144F8B"/>
    <w:rsid w:val="00145FD5"/>
    <w:rsid w:val="00146282"/>
    <w:rsid w:val="00147380"/>
    <w:rsid w:val="0014745C"/>
    <w:rsid w:val="001507CB"/>
    <w:rsid w:val="00150ED9"/>
    <w:rsid w:val="00153E9D"/>
    <w:rsid w:val="00153F43"/>
    <w:rsid w:val="00155D22"/>
    <w:rsid w:val="00156276"/>
    <w:rsid w:val="00156755"/>
    <w:rsid w:val="001600AF"/>
    <w:rsid w:val="00160B47"/>
    <w:rsid w:val="00160B68"/>
    <w:rsid w:val="0016171D"/>
    <w:rsid w:val="00161ACC"/>
    <w:rsid w:val="001629AE"/>
    <w:rsid w:val="00162B57"/>
    <w:rsid w:val="00162C0B"/>
    <w:rsid w:val="00163E64"/>
    <w:rsid w:val="001642BF"/>
    <w:rsid w:val="001644FD"/>
    <w:rsid w:val="00164610"/>
    <w:rsid w:val="00164D12"/>
    <w:rsid w:val="001652BB"/>
    <w:rsid w:val="001657A0"/>
    <w:rsid w:val="0016586D"/>
    <w:rsid w:val="001658FE"/>
    <w:rsid w:val="00166146"/>
    <w:rsid w:val="00166560"/>
    <w:rsid w:val="0016735D"/>
    <w:rsid w:val="00171EAF"/>
    <w:rsid w:val="00172280"/>
    <w:rsid w:val="00172F2B"/>
    <w:rsid w:val="00173213"/>
    <w:rsid w:val="00174EDB"/>
    <w:rsid w:val="00175EAC"/>
    <w:rsid w:val="0017644A"/>
    <w:rsid w:val="00176C1B"/>
    <w:rsid w:val="00177750"/>
    <w:rsid w:val="00177C31"/>
    <w:rsid w:val="00180112"/>
    <w:rsid w:val="00180D45"/>
    <w:rsid w:val="00185500"/>
    <w:rsid w:val="001860CD"/>
    <w:rsid w:val="0018660B"/>
    <w:rsid w:val="00186FF1"/>
    <w:rsid w:val="00187172"/>
    <w:rsid w:val="00187ACB"/>
    <w:rsid w:val="00187F1D"/>
    <w:rsid w:val="001913B2"/>
    <w:rsid w:val="00193A5A"/>
    <w:rsid w:val="00194BF7"/>
    <w:rsid w:val="0019678C"/>
    <w:rsid w:val="00197E48"/>
    <w:rsid w:val="001A0D61"/>
    <w:rsid w:val="001A1C32"/>
    <w:rsid w:val="001A208D"/>
    <w:rsid w:val="001A28E5"/>
    <w:rsid w:val="001A2B3D"/>
    <w:rsid w:val="001A3C96"/>
    <w:rsid w:val="001A40CD"/>
    <w:rsid w:val="001A53DC"/>
    <w:rsid w:val="001A5B65"/>
    <w:rsid w:val="001A77F9"/>
    <w:rsid w:val="001B0620"/>
    <w:rsid w:val="001B1003"/>
    <w:rsid w:val="001B16DC"/>
    <w:rsid w:val="001B311C"/>
    <w:rsid w:val="001B62B5"/>
    <w:rsid w:val="001B75B2"/>
    <w:rsid w:val="001B7E2E"/>
    <w:rsid w:val="001C1551"/>
    <w:rsid w:val="001C5201"/>
    <w:rsid w:val="001C5BAD"/>
    <w:rsid w:val="001C5CAF"/>
    <w:rsid w:val="001C722D"/>
    <w:rsid w:val="001D0062"/>
    <w:rsid w:val="001D02FD"/>
    <w:rsid w:val="001D0DA9"/>
    <w:rsid w:val="001D1779"/>
    <w:rsid w:val="001D1965"/>
    <w:rsid w:val="001D20F3"/>
    <w:rsid w:val="001D3747"/>
    <w:rsid w:val="001D4D72"/>
    <w:rsid w:val="001D62AF"/>
    <w:rsid w:val="001D7F2C"/>
    <w:rsid w:val="001D7FDE"/>
    <w:rsid w:val="001E07B7"/>
    <w:rsid w:val="001E1D2D"/>
    <w:rsid w:val="001E302B"/>
    <w:rsid w:val="001E3F0E"/>
    <w:rsid w:val="001E4952"/>
    <w:rsid w:val="001E666B"/>
    <w:rsid w:val="001E671F"/>
    <w:rsid w:val="001E69A1"/>
    <w:rsid w:val="001F0C3F"/>
    <w:rsid w:val="001F0E60"/>
    <w:rsid w:val="001F14F5"/>
    <w:rsid w:val="001F25F7"/>
    <w:rsid w:val="001F28DE"/>
    <w:rsid w:val="001F29E0"/>
    <w:rsid w:val="001F2C48"/>
    <w:rsid w:val="001F3B9F"/>
    <w:rsid w:val="001F5FE3"/>
    <w:rsid w:val="001F6226"/>
    <w:rsid w:val="002003FC"/>
    <w:rsid w:val="002025D4"/>
    <w:rsid w:val="002027E0"/>
    <w:rsid w:val="00204B63"/>
    <w:rsid w:val="00205C94"/>
    <w:rsid w:val="0020672C"/>
    <w:rsid w:val="00211152"/>
    <w:rsid w:val="00211866"/>
    <w:rsid w:val="00212EEE"/>
    <w:rsid w:val="00213A4E"/>
    <w:rsid w:val="00213D6A"/>
    <w:rsid w:val="00214E11"/>
    <w:rsid w:val="002151FB"/>
    <w:rsid w:val="00215745"/>
    <w:rsid w:val="00215A0E"/>
    <w:rsid w:val="00216F46"/>
    <w:rsid w:val="00217604"/>
    <w:rsid w:val="002176E9"/>
    <w:rsid w:val="0021799C"/>
    <w:rsid w:val="00217D2C"/>
    <w:rsid w:val="00217D5E"/>
    <w:rsid w:val="0022009E"/>
    <w:rsid w:val="00220491"/>
    <w:rsid w:val="00220FE8"/>
    <w:rsid w:val="00223EDA"/>
    <w:rsid w:val="002246AC"/>
    <w:rsid w:val="00224DDD"/>
    <w:rsid w:val="0022569D"/>
    <w:rsid w:val="00227055"/>
    <w:rsid w:val="002278A8"/>
    <w:rsid w:val="00227B6E"/>
    <w:rsid w:val="002311B3"/>
    <w:rsid w:val="002325A7"/>
    <w:rsid w:val="0023268E"/>
    <w:rsid w:val="002331BE"/>
    <w:rsid w:val="0023351F"/>
    <w:rsid w:val="00234785"/>
    <w:rsid w:val="00236245"/>
    <w:rsid w:val="00240303"/>
    <w:rsid w:val="002419A0"/>
    <w:rsid w:val="00242257"/>
    <w:rsid w:val="002424EA"/>
    <w:rsid w:val="00243C1D"/>
    <w:rsid w:val="0024447A"/>
    <w:rsid w:val="002445D9"/>
    <w:rsid w:val="00244D1B"/>
    <w:rsid w:val="002453F8"/>
    <w:rsid w:val="00245C42"/>
    <w:rsid w:val="00246036"/>
    <w:rsid w:val="00246FFF"/>
    <w:rsid w:val="002501D2"/>
    <w:rsid w:val="00250AD2"/>
    <w:rsid w:val="0025265C"/>
    <w:rsid w:val="002526FD"/>
    <w:rsid w:val="00252C8E"/>
    <w:rsid w:val="00252D7C"/>
    <w:rsid w:val="0025566A"/>
    <w:rsid w:val="00255817"/>
    <w:rsid w:val="00255DBF"/>
    <w:rsid w:val="00260287"/>
    <w:rsid w:val="00260A48"/>
    <w:rsid w:val="00261107"/>
    <w:rsid w:val="00261B20"/>
    <w:rsid w:val="00261E7D"/>
    <w:rsid w:val="0026265E"/>
    <w:rsid w:val="00262903"/>
    <w:rsid w:val="00262D77"/>
    <w:rsid w:val="00265741"/>
    <w:rsid w:val="00265CEE"/>
    <w:rsid w:val="0026634A"/>
    <w:rsid w:val="00270BBC"/>
    <w:rsid w:val="002716FC"/>
    <w:rsid w:val="00272078"/>
    <w:rsid w:val="002724E3"/>
    <w:rsid w:val="00273223"/>
    <w:rsid w:val="00274A9F"/>
    <w:rsid w:val="00276857"/>
    <w:rsid w:val="00276ABC"/>
    <w:rsid w:val="002804B5"/>
    <w:rsid w:val="00281283"/>
    <w:rsid w:val="00281AC8"/>
    <w:rsid w:val="00281E81"/>
    <w:rsid w:val="00281F61"/>
    <w:rsid w:val="0028337C"/>
    <w:rsid w:val="0028338B"/>
    <w:rsid w:val="00283FD4"/>
    <w:rsid w:val="00284DBF"/>
    <w:rsid w:val="00285907"/>
    <w:rsid w:val="002869AF"/>
    <w:rsid w:val="00287D24"/>
    <w:rsid w:val="00287D59"/>
    <w:rsid w:val="00290374"/>
    <w:rsid w:val="00290CB0"/>
    <w:rsid w:val="00290CB1"/>
    <w:rsid w:val="00292BBF"/>
    <w:rsid w:val="00292C9D"/>
    <w:rsid w:val="00292CFB"/>
    <w:rsid w:val="00292FF6"/>
    <w:rsid w:val="00293871"/>
    <w:rsid w:val="00294010"/>
    <w:rsid w:val="00295A71"/>
    <w:rsid w:val="0029654B"/>
    <w:rsid w:val="0029658E"/>
    <w:rsid w:val="00297A19"/>
    <w:rsid w:val="002A13E3"/>
    <w:rsid w:val="002A14DB"/>
    <w:rsid w:val="002A154D"/>
    <w:rsid w:val="002A1C3D"/>
    <w:rsid w:val="002A336F"/>
    <w:rsid w:val="002A4D12"/>
    <w:rsid w:val="002A4D8D"/>
    <w:rsid w:val="002A5CE2"/>
    <w:rsid w:val="002A6E13"/>
    <w:rsid w:val="002A6F1B"/>
    <w:rsid w:val="002A711F"/>
    <w:rsid w:val="002B149C"/>
    <w:rsid w:val="002B25ED"/>
    <w:rsid w:val="002B271B"/>
    <w:rsid w:val="002B2900"/>
    <w:rsid w:val="002B4022"/>
    <w:rsid w:val="002B4D5D"/>
    <w:rsid w:val="002B5899"/>
    <w:rsid w:val="002B729A"/>
    <w:rsid w:val="002C103D"/>
    <w:rsid w:val="002C2AD1"/>
    <w:rsid w:val="002C304B"/>
    <w:rsid w:val="002C4BF9"/>
    <w:rsid w:val="002C500A"/>
    <w:rsid w:val="002C5F44"/>
    <w:rsid w:val="002C6789"/>
    <w:rsid w:val="002C7074"/>
    <w:rsid w:val="002D00C8"/>
    <w:rsid w:val="002D0DB4"/>
    <w:rsid w:val="002D1B6A"/>
    <w:rsid w:val="002D26C6"/>
    <w:rsid w:val="002D2741"/>
    <w:rsid w:val="002D2DE1"/>
    <w:rsid w:val="002D40DA"/>
    <w:rsid w:val="002D692F"/>
    <w:rsid w:val="002E197E"/>
    <w:rsid w:val="002E1F6F"/>
    <w:rsid w:val="002E2200"/>
    <w:rsid w:val="002E250A"/>
    <w:rsid w:val="002E3732"/>
    <w:rsid w:val="002E5151"/>
    <w:rsid w:val="002E6E23"/>
    <w:rsid w:val="002E7FFD"/>
    <w:rsid w:val="002F1F90"/>
    <w:rsid w:val="002F40BA"/>
    <w:rsid w:val="002F549C"/>
    <w:rsid w:val="002F5EAF"/>
    <w:rsid w:val="002F656E"/>
    <w:rsid w:val="002F66DC"/>
    <w:rsid w:val="002F70D0"/>
    <w:rsid w:val="002F74BC"/>
    <w:rsid w:val="002F7C7E"/>
    <w:rsid w:val="002F7E3B"/>
    <w:rsid w:val="00300EB0"/>
    <w:rsid w:val="00302C91"/>
    <w:rsid w:val="00302E6E"/>
    <w:rsid w:val="00304785"/>
    <w:rsid w:val="00305293"/>
    <w:rsid w:val="00305709"/>
    <w:rsid w:val="003057EC"/>
    <w:rsid w:val="0030588A"/>
    <w:rsid w:val="00305999"/>
    <w:rsid w:val="003061E7"/>
    <w:rsid w:val="003065E9"/>
    <w:rsid w:val="00306D1F"/>
    <w:rsid w:val="003124CE"/>
    <w:rsid w:val="003128F3"/>
    <w:rsid w:val="003133C7"/>
    <w:rsid w:val="00316DC8"/>
    <w:rsid w:val="00317938"/>
    <w:rsid w:val="00320466"/>
    <w:rsid w:val="00322738"/>
    <w:rsid w:val="00323BE1"/>
    <w:rsid w:val="0032433B"/>
    <w:rsid w:val="00326D4A"/>
    <w:rsid w:val="00327FA5"/>
    <w:rsid w:val="00330B24"/>
    <w:rsid w:val="00330DC9"/>
    <w:rsid w:val="00333716"/>
    <w:rsid w:val="0033630C"/>
    <w:rsid w:val="00336955"/>
    <w:rsid w:val="00336B6D"/>
    <w:rsid w:val="0034024A"/>
    <w:rsid w:val="00341091"/>
    <w:rsid w:val="00341AA0"/>
    <w:rsid w:val="00341F66"/>
    <w:rsid w:val="00343AEE"/>
    <w:rsid w:val="003443D9"/>
    <w:rsid w:val="003450F6"/>
    <w:rsid w:val="00345DDF"/>
    <w:rsid w:val="0034605A"/>
    <w:rsid w:val="00346338"/>
    <w:rsid w:val="00346C98"/>
    <w:rsid w:val="00346E7E"/>
    <w:rsid w:val="00347BB0"/>
    <w:rsid w:val="00347D2E"/>
    <w:rsid w:val="0035063D"/>
    <w:rsid w:val="00352BFD"/>
    <w:rsid w:val="003530B4"/>
    <w:rsid w:val="00353781"/>
    <w:rsid w:val="00356658"/>
    <w:rsid w:val="00356F60"/>
    <w:rsid w:val="0035726B"/>
    <w:rsid w:val="00361C5B"/>
    <w:rsid w:val="00361E2E"/>
    <w:rsid w:val="00363151"/>
    <w:rsid w:val="00363FCF"/>
    <w:rsid w:val="00364B46"/>
    <w:rsid w:val="00366FD7"/>
    <w:rsid w:val="00367A61"/>
    <w:rsid w:val="00367E60"/>
    <w:rsid w:val="00370451"/>
    <w:rsid w:val="00370A1B"/>
    <w:rsid w:val="00370DCB"/>
    <w:rsid w:val="00370E4C"/>
    <w:rsid w:val="003712D0"/>
    <w:rsid w:val="00371A53"/>
    <w:rsid w:val="00373E22"/>
    <w:rsid w:val="00375492"/>
    <w:rsid w:val="00375C27"/>
    <w:rsid w:val="00377DF3"/>
    <w:rsid w:val="00380952"/>
    <w:rsid w:val="0038135D"/>
    <w:rsid w:val="003819EB"/>
    <w:rsid w:val="0038363C"/>
    <w:rsid w:val="00385349"/>
    <w:rsid w:val="00385DC7"/>
    <w:rsid w:val="003879C5"/>
    <w:rsid w:val="00390E90"/>
    <w:rsid w:val="003913EB"/>
    <w:rsid w:val="00391A18"/>
    <w:rsid w:val="0039556F"/>
    <w:rsid w:val="00395C04"/>
    <w:rsid w:val="00395D30"/>
    <w:rsid w:val="00397042"/>
    <w:rsid w:val="003A0914"/>
    <w:rsid w:val="003A1161"/>
    <w:rsid w:val="003A25AA"/>
    <w:rsid w:val="003A2AED"/>
    <w:rsid w:val="003A2FC1"/>
    <w:rsid w:val="003A3BEB"/>
    <w:rsid w:val="003A3DAA"/>
    <w:rsid w:val="003A46C4"/>
    <w:rsid w:val="003A550A"/>
    <w:rsid w:val="003A6F38"/>
    <w:rsid w:val="003A7E69"/>
    <w:rsid w:val="003B0CD1"/>
    <w:rsid w:val="003B107E"/>
    <w:rsid w:val="003B2656"/>
    <w:rsid w:val="003B266D"/>
    <w:rsid w:val="003B5C62"/>
    <w:rsid w:val="003B60D9"/>
    <w:rsid w:val="003B6BD3"/>
    <w:rsid w:val="003B6C8D"/>
    <w:rsid w:val="003C014C"/>
    <w:rsid w:val="003C0C6F"/>
    <w:rsid w:val="003C1761"/>
    <w:rsid w:val="003C17A0"/>
    <w:rsid w:val="003C18CC"/>
    <w:rsid w:val="003C47EF"/>
    <w:rsid w:val="003C60AF"/>
    <w:rsid w:val="003C64F7"/>
    <w:rsid w:val="003C676E"/>
    <w:rsid w:val="003D0C50"/>
    <w:rsid w:val="003D1CA8"/>
    <w:rsid w:val="003D3CD2"/>
    <w:rsid w:val="003D54A5"/>
    <w:rsid w:val="003D6395"/>
    <w:rsid w:val="003D76EF"/>
    <w:rsid w:val="003D7A93"/>
    <w:rsid w:val="003E00EC"/>
    <w:rsid w:val="003E06AF"/>
    <w:rsid w:val="003E1323"/>
    <w:rsid w:val="003E1684"/>
    <w:rsid w:val="003E5965"/>
    <w:rsid w:val="003E6433"/>
    <w:rsid w:val="003E6FE5"/>
    <w:rsid w:val="003F059F"/>
    <w:rsid w:val="003F3475"/>
    <w:rsid w:val="003F500A"/>
    <w:rsid w:val="003F56A8"/>
    <w:rsid w:val="003F718E"/>
    <w:rsid w:val="00400A2E"/>
    <w:rsid w:val="00402219"/>
    <w:rsid w:val="0040235E"/>
    <w:rsid w:val="0040271A"/>
    <w:rsid w:val="00402DCF"/>
    <w:rsid w:val="00403B01"/>
    <w:rsid w:val="00403DBD"/>
    <w:rsid w:val="00405F30"/>
    <w:rsid w:val="00406352"/>
    <w:rsid w:val="004063AD"/>
    <w:rsid w:val="0040753F"/>
    <w:rsid w:val="004112FF"/>
    <w:rsid w:val="004117CD"/>
    <w:rsid w:val="00411D4A"/>
    <w:rsid w:val="00414059"/>
    <w:rsid w:val="00414504"/>
    <w:rsid w:val="00414EFF"/>
    <w:rsid w:val="0041653A"/>
    <w:rsid w:val="00416B8A"/>
    <w:rsid w:val="00417568"/>
    <w:rsid w:val="00417B72"/>
    <w:rsid w:val="004201C9"/>
    <w:rsid w:val="00421758"/>
    <w:rsid w:val="00422B29"/>
    <w:rsid w:val="00424F12"/>
    <w:rsid w:val="0042799F"/>
    <w:rsid w:val="00430BAD"/>
    <w:rsid w:val="00430F99"/>
    <w:rsid w:val="0043318A"/>
    <w:rsid w:val="004335DA"/>
    <w:rsid w:val="004337CB"/>
    <w:rsid w:val="00433EDC"/>
    <w:rsid w:val="00434314"/>
    <w:rsid w:val="00435EF0"/>
    <w:rsid w:val="004369B3"/>
    <w:rsid w:val="0043767D"/>
    <w:rsid w:val="00437943"/>
    <w:rsid w:val="004403A3"/>
    <w:rsid w:val="00440C30"/>
    <w:rsid w:val="004415C1"/>
    <w:rsid w:val="00442E40"/>
    <w:rsid w:val="00443F1B"/>
    <w:rsid w:val="0044409E"/>
    <w:rsid w:val="0044665A"/>
    <w:rsid w:val="0044702A"/>
    <w:rsid w:val="004478EB"/>
    <w:rsid w:val="00450249"/>
    <w:rsid w:val="00450F58"/>
    <w:rsid w:val="00452E8F"/>
    <w:rsid w:val="00453619"/>
    <w:rsid w:val="00453DB6"/>
    <w:rsid w:val="004551C5"/>
    <w:rsid w:val="00455643"/>
    <w:rsid w:val="004564FD"/>
    <w:rsid w:val="00460062"/>
    <w:rsid w:val="00461176"/>
    <w:rsid w:val="004616DC"/>
    <w:rsid w:val="004624D1"/>
    <w:rsid w:val="004627E8"/>
    <w:rsid w:val="00464B35"/>
    <w:rsid w:val="00464C7C"/>
    <w:rsid w:val="00464D4A"/>
    <w:rsid w:val="00466B13"/>
    <w:rsid w:val="00466BD3"/>
    <w:rsid w:val="0047097A"/>
    <w:rsid w:val="0047189F"/>
    <w:rsid w:val="00474605"/>
    <w:rsid w:val="004757D7"/>
    <w:rsid w:val="004775DE"/>
    <w:rsid w:val="004776C3"/>
    <w:rsid w:val="00477951"/>
    <w:rsid w:val="004801F8"/>
    <w:rsid w:val="004814F2"/>
    <w:rsid w:val="0048215C"/>
    <w:rsid w:val="004846AD"/>
    <w:rsid w:val="00486017"/>
    <w:rsid w:val="004863BE"/>
    <w:rsid w:val="004865E5"/>
    <w:rsid w:val="00486B68"/>
    <w:rsid w:val="004879CB"/>
    <w:rsid w:val="00490DFF"/>
    <w:rsid w:val="0049373A"/>
    <w:rsid w:val="00493EA6"/>
    <w:rsid w:val="004945EC"/>
    <w:rsid w:val="0049461C"/>
    <w:rsid w:val="00494B3B"/>
    <w:rsid w:val="00494BD3"/>
    <w:rsid w:val="00496371"/>
    <w:rsid w:val="00496503"/>
    <w:rsid w:val="00496B05"/>
    <w:rsid w:val="004A0C0B"/>
    <w:rsid w:val="004A3972"/>
    <w:rsid w:val="004A3DC1"/>
    <w:rsid w:val="004A3FEF"/>
    <w:rsid w:val="004A609B"/>
    <w:rsid w:val="004A74DD"/>
    <w:rsid w:val="004A7960"/>
    <w:rsid w:val="004A7CEA"/>
    <w:rsid w:val="004B1230"/>
    <w:rsid w:val="004B13D8"/>
    <w:rsid w:val="004B17A5"/>
    <w:rsid w:val="004B1973"/>
    <w:rsid w:val="004B34C0"/>
    <w:rsid w:val="004B52B3"/>
    <w:rsid w:val="004B550E"/>
    <w:rsid w:val="004B6F84"/>
    <w:rsid w:val="004C2048"/>
    <w:rsid w:val="004C3C58"/>
    <w:rsid w:val="004C3F24"/>
    <w:rsid w:val="004C5B59"/>
    <w:rsid w:val="004C5C4C"/>
    <w:rsid w:val="004C7501"/>
    <w:rsid w:val="004D006A"/>
    <w:rsid w:val="004D03C2"/>
    <w:rsid w:val="004D10D8"/>
    <w:rsid w:val="004D157C"/>
    <w:rsid w:val="004D31C9"/>
    <w:rsid w:val="004D3C49"/>
    <w:rsid w:val="004D6FFD"/>
    <w:rsid w:val="004D716B"/>
    <w:rsid w:val="004D719A"/>
    <w:rsid w:val="004D766F"/>
    <w:rsid w:val="004D7ECB"/>
    <w:rsid w:val="004E00E3"/>
    <w:rsid w:val="004E08EF"/>
    <w:rsid w:val="004E09C2"/>
    <w:rsid w:val="004E1485"/>
    <w:rsid w:val="004E1493"/>
    <w:rsid w:val="004E1B53"/>
    <w:rsid w:val="004E2BEF"/>
    <w:rsid w:val="004E2C80"/>
    <w:rsid w:val="004E3D47"/>
    <w:rsid w:val="004E5300"/>
    <w:rsid w:val="004E5642"/>
    <w:rsid w:val="004E5B8F"/>
    <w:rsid w:val="004E6F79"/>
    <w:rsid w:val="004E7E10"/>
    <w:rsid w:val="004F00F9"/>
    <w:rsid w:val="004F3375"/>
    <w:rsid w:val="004F4653"/>
    <w:rsid w:val="004F5954"/>
    <w:rsid w:val="004F5A1C"/>
    <w:rsid w:val="004F61FB"/>
    <w:rsid w:val="004F621D"/>
    <w:rsid w:val="004F62CD"/>
    <w:rsid w:val="004F7C52"/>
    <w:rsid w:val="005007E4"/>
    <w:rsid w:val="00501762"/>
    <w:rsid w:val="00501EB9"/>
    <w:rsid w:val="00502794"/>
    <w:rsid w:val="00503B7F"/>
    <w:rsid w:val="0050414E"/>
    <w:rsid w:val="00505167"/>
    <w:rsid w:val="005056E9"/>
    <w:rsid w:val="00506032"/>
    <w:rsid w:val="0051025F"/>
    <w:rsid w:val="005111BF"/>
    <w:rsid w:val="00511499"/>
    <w:rsid w:val="005160DA"/>
    <w:rsid w:val="0051703B"/>
    <w:rsid w:val="0051763C"/>
    <w:rsid w:val="005176D6"/>
    <w:rsid w:val="0052007D"/>
    <w:rsid w:val="0052131F"/>
    <w:rsid w:val="00521B81"/>
    <w:rsid w:val="00521C4F"/>
    <w:rsid w:val="00521D02"/>
    <w:rsid w:val="0052494B"/>
    <w:rsid w:val="00525641"/>
    <w:rsid w:val="005257DF"/>
    <w:rsid w:val="0052581A"/>
    <w:rsid w:val="005266CC"/>
    <w:rsid w:val="00535480"/>
    <w:rsid w:val="0053633E"/>
    <w:rsid w:val="00536D6E"/>
    <w:rsid w:val="00536FEF"/>
    <w:rsid w:val="005374C4"/>
    <w:rsid w:val="00540485"/>
    <w:rsid w:val="00540794"/>
    <w:rsid w:val="00541900"/>
    <w:rsid w:val="00542CEC"/>
    <w:rsid w:val="00542E3D"/>
    <w:rsid w:val="00542F53"/>
    <w:rsid w:val="00543487"/>
    <w:rsid w:val="005448AE"/>
    <w:rsid w:val="00544F0B"/>
    <w:rsid w:val="00545FFA"/>
    <w:rsid w:val="00546C4F"/>
    <w:rsid w:val="00550643"/>
    <w:rsid w:val="00550BE3"/>
    <w:rsid w:val="00550CCA"/>
    <w:rsid w:val="00551432"/>
    <w:rsid w:val="00551C81"/>
    <w:rsid w:val="00553012"/>
    <w:rsid w:val="0055311E"/>
    <w:rsid w:val="005537DF"/>
    <w:rsid w:val="00554433"/>
    <w:rsid w:val="00555248"/>
    <w:rsid w:val="00555361"/>
    <w:rsid w:val="0055653B"/>
    <w:rsid w:val="00556A39"/>
    <w:rsid w:val="00556B38"/>
    <w:rsid w:val="00556B6C"/>
    <w:rsid w:val="00561D8D"/>
    <w:rsid w:val="00563140"/>
    <w:rsid w:val="00563DF5"/>
    <w:rsid w:val="0056410E"/>
    <w:rsid w:val="00565680"/>
    <w:rsid w:val="00566BC5"/>
    <w:rsid w:val="00567BF8"/>
    <w:rsid w:val="00567E76"/>
    <w:rsid w:val="00571AA5"/>
    <w:rsid w:val="00571BBC"/>
    <w:rsid w:val="0057284A"/>
    <w:rsid w:val="00572BC0"/>
    <w:rsid w:val="00573FD7"/>
    <w:rsid w:val="00574B73"/>
    <w:rsid w:val="005765A5"/>
    <w:rsid w:val="0057742A"/>
    <w:rsid w:val="00577622"/>
    <w:rsid w:val="005777D6"/>
    <w:rsid w:val="005802CB"/>
    <w:rsid w:val="00580BC9"/>
    <w:rsid w:val="0058153D"/>
    <w:rsid w:val="00582D10"/>
    <w:rsid w:val="00584067"/>
    <w:rsid w:val="00584497"/>
    <w:rsid w:val="00585662"/>
    <w:rsid w:val="00587295"/>
    <w:rsid w:val="0059078E"/>
    <w:rsid w:val="00590FDE"/>
    <w:rsid w:val="00591526"/>
    <w:rsid w:val="005940C1"/>
    <w:rsid w:val="00595689"/>
    <w:rsid w:val="005958E4"/>
    <w:rsid w:val="00595B67"/>
    <w:rsid w:val="00596A8E"/>
    <w:rsid w:val="00596BD3"/>
    <w:rsid w:val="00597155"/>
    <w:rsid w:val="005976A6"/>
    <w:rsid w:val="00597761"/>
    <w:rsid w:val="005A1020"/>
    <w:rsid w:val="005A1133"/>
    <w:rsid w:val="005A189A"/>
    <w:rsid w:val="005A1DE4"/>
    <w:rsid w:val="005A30DB"/>
    <w:rsid w:val="005A62F3"/>
    <w:rsid w:val="005B09A6"/>
    <w:rsid w:val="005B0FC8"/>
    <w:rsid w:val="005B1E68"/>
    <w:rsid w:val="005B3FD3"/>
    <w:rsid w:val="005B49B5"/>
    <w:rsid w:val="005B4F1A"/>
    <w:rsid w:val="005B5029"/>
    <w:rsid w:val="005B5329"/>
    <w:rsid w:val="005B77A7"/>
    <w:rsid w:val="005B7AD0"/>
    <w:rsid w:val="005C0381"/>
    <w:rsid w:val="005C0791"/>
    <w:rsid w:val="005C0C08"/>
    <w:rsid w:val="005C0FDA"/>
    <w:rsid w:val="005C108B"/>
    <w:rsid w:val="005C14BA"/>
    <w:rsid w:val="005C1E20"/>
    <w:rsid w:val="005C25AA"/>
    <w:rsid w:val="005C30D4"/>
    <w:rsid w:val="005C59F4"/>
    <w:rsid w:val="005C679D"/>
    <w:rsid w:val="005C6FA0"/>
    <w:rsid w:val="005C7BCA"/>
    <w:rsid w:val="005D0B33"/>
    <w:rsid w:val="005D1227"/>
    <w:rsid w:val="005D23E4"/>
    <w:rsid w:val="005D2AB2"/>
    <w:rsid w:val="005D2B0C"/>
    <w:rsid w:val="005D2E81"/>
    <w:rsid w:val="005D3006"/>
    <w:rsid w:val="005D3444"/>
    <w:rsid w:val="005D355C"/>
    <w:rsid w:val="005D39D3"/>
    <w:rsid w:val="005D4E84"/>
    <w:rsid w:val="005D7A6D"/>
    <w:rsid w:val="005E25B4"/>
    <w:rsid w:val="005E2669"/>
    <w:rsid w:val="005E27CE"/>
    <w:rsid w:val="005E285A"/>
    <w:rsid w:val="005E3256"/>
    <w:rsid w:val="005E3275"/>
    <w:rsid w:val="005E3B62"/>
    <w:rsid w:val="005E4082"/>
    <w:rsid w:val="005E41DC"/>
    <w:rsid w:val="005E4C96"/>
    <w:rsid w:val="005E5933"/>
    <w:rsid w:val="005E68C1"/>
    <w:rsid w:val="005E71B1"/>
    <w:rsid w:val="005F021B"/>
    <w:rsid w:val="005F18CC"/>
    <w:rsid w:val="005F1BCD"/>
    <w:rsid w:val="005F22E9"/>
    <w:rsid w:val="005F25E5"/>
    <w:rsid w:val="005F2F15"/>
    <w:rsid w:val="005F3763"/>
    <w:rsid w:val="005F39F8"/>
    <w:rsid w:val="005F3C38"/>
    <w:rsid w:val="005F40C7"/>
    <w:rsid w:val="005F43E4"/>
    <w:rsid w:val="005F56C3"/>
    <w:rsid w:val="005F6A87"/>
    <w:rsid w:val="00600025"/>
    <w:rsid w:val="006003A8"/>
    <w:rsid w:val="006019A5"/>
    <w:rsid w:val="00602DFA"/>
    <w:rsid w:val="0060371F"/>
    <w:rsid w:val="0060484D"/>
    <w:rsid w:val="00604EB9"/>
    <w:rsid w:val="00604F8E"/>
    <w:rsid w:val="006053E2"/>
    <w:rsid w:val="006066A0"/>
    <w:rsid w:val="00606AE9"/>
    <w:rsid w:val="006076E6"/>
    <w:rsid w:val="00607F11"/>
    <w:rsid w:val="00610764"/>
    <w:rsid w:val="006120BA"/>
    <w:rsid w:val="006126CD"/>
    <w:rsid w:val="00612745"/>
    <w:rsid w:val="00612E51"/>
    <w:rsid w:val="00613EF3"/>
    <w:rsid w:val="006145F9"/>
    <w:rsid w:val="00614C8E"/>
    <w:rsid w:val="0061620A"/>
    <w:rsid w:val="006163D2"/>
    <w:rsid w:val="00617787"/>
    <w:rsid w:val="006201DD"/>
    <w:rsid w:val="006209A9"/>
    <w:rsid w:val="0062205A"/>
    <w:rsid w:val="006230E7"/>
    <w:rsid w:val="006237C6"/>
    <w:rsid w:val="00623F0B"/>
    <w:rsid w:val="00625E1F"/>
    <w:rsid w:val="00626170"/>
    <w:rsid w:val="00627A8A"/>
    <w:rsid w:val="006305B6"/>
    <w:rsid w:val="0063082E"/>
    <w:rsid w:val="00630D89"/>
    <w:rsid w:val="00631E24"/>
    <w:rsid w:val="00632A2A"/>
    <w:rsid w:val="00633075"/>
    <w:rsid w:val="00634692"/>
    <w:rsid w:val="006347BD"/>
    <w:rsid w:val="006348E7"/>
    <w:rsid w:val="00634B38"/>
    <w:rsid w:val="00635301"/>
    <w:rsid w:val="0063533F"/>
    <w:rsid w:val="006358E3"/>
    <w:rsid w:val="00635947"/>
    <w:rsid w:val="00635DA3"/>
    <w:rsid w:val="00636802"/>
    <w:rsid w:val="006410E4"/>
    <w:rsid w:val="006416DF"/>
    <w:rsid w:val="006438AE"/>
    <w:rsid w:val="00643F4A"/>
    <w:rsid w:val="006440BB"/>
    <w:rsid w:val="00645468"/>
    <w:rsid w:val="0064618A"/>
    <w:rsid w:val="00646443"/>
    <w:rsid w:val="0064647D"/>
    <w:rsid w:val="006464F5"/>
    <w:rsid w:val="00647637"/>
    <w:rsid w:val="006504F7"/>
    <w:rsid w:val="00650B62"/>
    <w:rsid w:val="00650C6A"/>
    <w:rsid w:val="00652113"/>
    <w:rsid w:val="006522E8"/>
    <w:rsid w:val="00654B97"/>
    <w:rsid w:val="00655250"/>
    <w:rsid w:val="00655D3A"/>
    <w:rsid w:val="00656F6E"/>
    <w:rsid w:val="00660EEA"/>
    <w:rsid w:val="00661173"/>
    <w:rsid w:val="00661DD2"/>
    <w:rsid w:val="006624C6"/>
    <w:rsid w:val="006633A9"/>
    <w:rsid w:val="00666080"/>
    <w:rsid w:val="006662D0"/>
    <w:rsid w:val="00666666"/>
    <w:rsid w:val="006668A8"/>
    <w:rsid w:val="0066726D"/>
    <w:rsid w:val="00670FF0"/>
    <w:rsid w:val="00672EA1"/>
    <w:rsid w:val="00673E71"/>
    <w:rsid w:val="00675A85"/>
    <w:rsid w:val="00675C9B"/>
    <w:rsid w:val="0068025D"/>
    <w:rsid w:val="00681A3F"/>
    <w:rsid w:val="00681B30"/>
    <w:rsid w:val="006827C3"/>
    <w:rsid w:val="00683490"/>
    <w:rsid w:val="00683A31"/>
    <w:rsid w:val="00683A5D"/>
    <w:rsid w:val="0068505B"/>
    <w:rsid w:val="00685461"/>
    <w:rsid w:val="00685F23"/>
    <w:rsid w:val="006873AF"/>
    <w:rsid w:val="006902DB"/>
    <w:rsid w:val="00690AC3"/>
    <w:rsid w:val="0069139B"/>
    <w:rsid w:val="006913D7"/>
    <w:rsid w:val="0069204D"/>
    <w:rsid w:val="00692AD2"/>
    <w:rsid w:val="00693142"/>
    <w:rsid w:val="006940F0"/>
    <w:rsid w:val="00694AE6"/>
    <w:rsid w:val="006966F4"/>
    <w:rsid w:val="00696769"/>
    <w:rsid w:val="00697246"/>
    <w:rsid w:val="00697CC8"/>
    <w:rsid w:val="006A0E4D"/>
    <w:rsid w:val="006A211E"/>
    <w:rsid w:val="006A24D3"/>
    <w:rsid w:val="006A3589"/>
    <w:rsid w:val="006A4602"/>
    <w:rsid w:val="006A4EF6"/>
    <w:rsid w:val="006A6F4A"/>
    <w:rsid w:val="006B01DE"/>
    <w:rsid w:val="006B17A4"/>
    <w:rsid w:val="006B2F3A"/>
    <w:rsid w:val="006B353E"/>
    <w:rsid w:val="006B40D7"/>
    <w:rsid w:val="006B431B"/>
    <w:rsid w:val="006B4699"/>
    <w:rsid w:val="006B478B"/>
    <w:rsid w:val="006B4D06"/>
    <w:rsid w:val="006B6AA8"/>
    <w:rsid w:val="006B6C37"/>
    <w:rsid w:val="006B74A0"/>
    <w:rsid w:val="006B7F09"/>
    <w:rsid w:val="006C0DA0"/>
    <w:rsid w:val="006C1A93"/>
    <w:rsid w:val="006C2852"/>
    <w:rsid w:val="006C35C6"/>
    <w:rsid w:val="006C4571"/>
    <w:rsid w:val="006C56B8"/>
    <w:rsid w:val="006C68C3"/>
    <w:rsid w:val="006C6D2C"/>
    <w:rsid w:val="006C7419"/>
    <w:rsid w:val="006C7481"/>
    <w:rsid w:val="006C77EB"/>
    <w:rsid w:val="006D0C64"/>
    <w:rsid w:val="006D2181"/>
    <w:rsid w:val="006D21CD"/>
    <w:rsid w:val="006D2C24"/>
    <w:rsid w:val="006D2EA9"/>
    <w:rsid w:val="006D3609"/>
    <w:rsid w:val="006D36CD"/>
    <w:rsid w:val="006D7C10"/>
    <w:rsid w:val="006E25D6"/>
    <w:rsid w:val="006E273E"/>
    <w:rsid w:val="006E57D9"/>
    <w:rsid w:val="006E689E"/>
    <w:rsid w:val="006E6C75"/>
    <w:rsid w:val="006E76ED"/>
    <w:rsid w:val="006F00A4"/>
    <w:rsid w:val="006F281E"/>
    <w:rsid w:val="006F4093"/>
    <w:rsid w:val="006F496D"/>
    <w:rsid w:val="006F4ECF"/>
    <w:rsid w:val="006F50AA"/>
    <w:rsid w:val="006F51C8"/>
    <w:rsid w:val="006F5D84"/>
    <w:rsid w:val="006F5F43"/>
    <w:rsid w:val="006F6F05"/>
    <w:rsid w:val="006F72E2"/>
    <w:rsid w:val="00700208"/>
    <w:rsid w:val="00700381"/>
    <w:rsid w:val="00700787"/>
    <w:rsid w:val="007019B6"/>
    <w:rsid w:val="0070246B"/>
    <w:rsid w:val="007035AD"/>
    <w:rsid w:val="0070368E"/>
    <w:rsid w:val="007038CB"/>
    <w:rsid w:val="00703A8D"/>
    <w:rsid w:val="00706E5A"/>
    <w:rsid w:val="00710B7A"/>
    <w:rsid w:val="00710D72"/>
    <w:rsid w:val="00711234"/>
    <w:rsid w:val="0071136E"/>
    <w:rsid w:val="00711E67"/>
    <w:rsid w:val="00713C59"/>
    <w:rsid w:val="007154EC"/>
    <w:rsid w:val="00717801"/>
    <w:rsid w:val="0072038F"/>
    <w:rsid w:val="0072303E"/>
    <w:rsid w:val="00723F9B"/>
    <w:rsid w:val="00724082"/>
    <w:rsid w:val="00724137"/>
    <w:rsid w:val="00724D16"/>
    <w:rsid w:val="00725297"/>
    <w:rsid w:val="00726383"/>
    <w:rsid w:val="00726C45"/>
    <w:rsid w:val="00730C39"/>
    <w:rsid w:val="0073141B"/>
    <w:rsid w:val="0073533D"/>
    <w:rsid w:val="00735439"/>
    <w:rsid w:val="00735A3F"/>
    <w:rsid w:val="00735D66"/>
    <w:rsid w:val="007401F2"/>
    <w:rsid w:val="00742394"/>
    <w:rsid w:val="00742AF2"/>
    <w:rsid w:val="007433E9"/>
    <w:rsid w:val="007435BD"/>
    <w:rsid w:val="0074495A"/>
    <w:rsid w:val="00746F92"/>
    <w:rsid w:val="00747B0B"/>
    <w:rsid w:val="007500B2"/>
    <w:rsid w:val="00750ED6"/>
    <w:rsid w:val="0075260D"/>
    <w:rsid w:val="00752CC9"/>
    <w:rsid w:val="00753E4A"/>
    <w:rsid w:val="00754E95"/>
    <w:rsid w:val="0075524B"/>
    <w:rsid w:val="00755919"/>
    <w:rsid w:val="00755B05"/>
    <w:rsid w:val="00755FFF"/>
    <w:rsid w:val="00756EAB"/>
    <w:rsid w:val="0076165F"/>
    <w:rsid w:val="00762B83"/>
    <w:rsid w:val="00762F23"/>
    <w:rsid w:val="00765F5F"/>
    <w:rsid w:val="0076610C"/>
    <w:rsid w:val="00766357"/>
    <w:rsid w:val="00767CCB"/>
    <w:rsid w:val="00767FC4"/>
    <w:rsid w:val="00770CE5"/>
    <w:rsid w:val="00771F32"/>
    <w:rsid w:val="00772942"/>
    <w:rsid w:val="00772DC9"/>
    <w:rsid w:val="0077310C"/>
    <w:rsid w:val="0077368C"/>
    <w:rsid w:val="00773985"/>
    <w:rsid w:val="007755DE"/>
    <w:rsid w:val="00775EDB"/>
    <w:rsid w:val="007760B5"/>
    <w:rsid w:val="007806DB"/>
    <w:rsid w:val="00780F83"/>
    <w:rsid w:val="00782D85"/>
    <w:rsid w:val="00783155"/>
    <w:rsid w:val="00783FE7"/>
    <w:rsid w:val="00784276"/>
    <w:rsid w:val="0078479F"/>
    <w:rsid w:val="00784A5B"/>
    <w:rsid w:val="00786B19"/>
    <w:rsid w:val="007901DB"/>
    <w:rsid w:val="00790DB1"/>
    <w:rsid w:val="00794598"/>
    <w:rsid w:val="00794CE0"/>
    <w:rsid w:val="00795083"/>
    <w:rsid w:val="007955AA"/>
    <w:rsid w:val="007975D0"/>
    <w:rsid w:val="00797734"/>
    <w:rsid w:val="007A2F78"/>
    <w:rsid w:val="007A33F1"/>
    <w:rsid w:val="007A3581"/>
    <w:rsid w:val="007A3A6B"/>
    <w:rsid w:val="007A3C38"/>
    <w:rsid w:val="007A43AF"/>
    <w:rsid w:val="007B1A1C"/>
    <w:rsid w:val="007B2030"/>
    <w:rsid w:val="007B45D4"/>
    <w:rsid w:val="007B4727"/>
    <w:rsid w:val="007B4A4E"/>
    <w:rsid w:val="007B539E"/>
    <w:rsid w:val="007B5932"/>
    <w:rsid w:val="007B5FC5"/>
    <w:rsid w:val="007B61C3"/>
    <w:rsid w:val="007B733A"/>
    <w:rsid w:val="007C166C"/>
    <w:rsid w:val="007C32C7"/>
    <w:rsid w:val="007C3E03"/>
    <w:rsid w:val="007C470D"/>
    <w:rsid w:val="007C49E8"/>
    <w:rsid w:val="007C4BCD"/>
    <w:rsid w:val="007C4E73"/>
    <w:rsid w:val="007C78A7"/>
    <w:rsid w:val="007D236E"/>
    <w:rsid w:val="007D2B5C"/>
    <w:rsid w:val="007D2C34"/>
    <w:rsid w:val="007D2D8F"/>
    <w:rsid w:val="007D33B0"/>
    <w:rsid w:val="007D34D5"/>
    <w:rsid w:val="007D4D92"/>
    <w:rsid w:val="007D7DB6"/>
    <w:rsid w:val="007E0D95"/>
    <w:rsid w:val="007E1C9A"/>
    <w:rsid w:val="007E2E14"/>
    <w:rsid w:val="007E2F20"/>
    <w:rsid w:val="007E4FB0"/>
    <w:rsid w:val="007E5B8A"/>
    <w:rsid w:val="007E5FEB"/>
    <w:rsid w:val="007E6285"/>
    <w:rsid w:val="007E73B0"/>
    <w:rsid w:val="007F01D0"/>
    <w:rsid w:val="007F08A0"/>
    <w:rsid w:val="007F0B71"/>
    <w:rsid w:val="007F328E"/>
    <w:rsid w:val="007F361C"/>
    <w:rsid w:val="007F3A69"/>
    <w:rsid w:val="007F4B7D"/>
    <w:rsid w:val="007F7606"/>
    <w:rsid w:val="007F76C8"/>
    <w:rsid w:val="00800B57"/>
    <w:rsid w:val="00802351"/>
    <w:rsid w:val="00802C7D"/>
    <w:rsid w:val="008033AB"/>
    <w:rsid w:val="00804DD9"/>
    <w:rsid w:val="00813503"/>
    <w:rsid w:val="00814A28"/>
    <w:rsid w:val="00814E5F"/>
    <w:rsid w:val="00814EBA"/>
    <w:rsid w:val="00821ADE"/>
    <w:rsid w:val="00822FAF"/>
    <w:rsid w:val="0082362B"/>
    <w:rsid w:val="008326BC"/>
    <w:rsid w:val="008330E7"/>
    <w:rsid w:val="00836CB3"/>
    <w:rsid w:val="00836CCA"/>
    <w:rsid w:val="008371ED"/>
    <w:rsid w:val="008422E9"/>
    <w:rsid w:val="00847FDD"/>
    <w:rsid w:val="00851FAB"/>
    <w:rsid w:val="0085200E"/>
    <w:rsid w:val="00852AA2"/>
    <w:rsid w:val="00852C79"/>
    <w:rsid w:val="00853344"/>
    <w:rsid w:val="00854326"/>
    <w:rsid w:val="0085459C"/>
    <w:rsid w:val="00857B9C"/>
    <w:rsid w:val="00861E67"/>
    <w:rsid w:val="00862177"/>
    <w:rsid w:val="00863268"/>
    <w:rsid w:val="00864947"/>
    <w:rsid w:val="00870A83"/>
    <w:rsid w:val="008730EE"/>
    <w:rsid w:val="008734E2"/>
    <w:rsid w:val="00873510"/>
    <w:rsid w:val="0087450E"/>
    <w:rsid w:val="00874809"/>
    <w:rsid w:val="00875AA0"/>
    <w:rsid w:val="00882223"/>
    <w:rsid w:val="00882B8D"/>
    <w:rsid w:val="00883273"/>
    <w:rsid w:val="00886073"/>
    <w:rsid w:val="00886814"/>
    <w:rsid w:val="008874CF"/>
    <w:rsid w:val="008875EE"/>
    <w:rsid w:val="00887871"/>
    <w:rsid w:val="0089039F"/>
    <w:rsid w:val="00893688"/>
    <w:rsid w:val="008951DA"/>
    <w:rsid w:val="008A1891"/>
    <w:rsid w:val="008A1DE8"/>
    <w:rsid w:val="008A2FC9"/>
    <w:rsid w:val="008A3518"/>
    <w:rsid w:val="008A3AD9"/>
    <w:rsid w:val="008A47DD"/>
    <w:rsid w:val="008A57C0"/>
    <w:rsid w:val="008A7AF7"/>
    <w:rsid w:val="008B13F7"/>
    <w:rsid w:val="008B337F"/>
    <w:rsid w:val="008B424B"/>
    <w:rsid w:val="008B45BB"/>
    <w:rsid w:val="008B5EC2"/>
    <w:rsid w:val="008B6D74"/>
    <w:rsid w:val="008B7B18"/>
    <w:rsid w:val="008B7BC7"/>
    <w:rsid w:val="008C0DE1"/>
    <w:rsid w:val="008C1507"/>
    <w:rsid w:val="008C1644"/>
    <w:rsid w:val="008C2CDC"/>
    <w:rsid w:val="008C2DC6"/>
    <w:rsid w:val="008C2F71"/>
    <w:rsid w:val="008C36AC"/>
    <w:rsid w:val="008C46CF"/>
    <w:rsid w:val="008C4806"/>
    <w:rsid w:val="008C746F"/>
    <w:rsid w:val="008D10E6"/>
    <w:rsid w:val="008D21FC"/>
    <w:rsid w:val="008D6567"/>
    <w:rsid w:val="008D733E"/>
    <w:rsid w:val="008D7B69"/>
    <w:rsid w:val="008E05C0"/>
    <w:rsid w:val="008E1431"/>
    <w:rsid w:val="008E17EA"/>
    <w:rsid w:val="008E1DFA"/>
    <w:rsid w:val="008E256D"/>
    <w:rsid w:val="008E3EA4"/>
    <w:rsid w:val="008E46D8"/>
    <w:rsid w:val="008E4C4D"/>
    <w:rsid w:val="008E57F5"/>
    <w:rsid w:val="008E665E"/>
    <w:rsid w:val="008E6ADF"/>
    <w:rsid w:val="008E72FC"/>
    <w:rsid w:val="008E7EF5"/>
    <w:rsid w:val="008F0142"/>
    <w:rsid w:val="008F0EFB"/>
    <w:rsid w:val="008F2C58"/>
    <w:rsid w:val="008F2E7A"/>
    <w:rsid w:val="008F411D"/>
    <w:rsid w:val="008F41F5"/>
    <w:rsid w:val="008F4948"/>
    <w:rsid w:val="008F594A"/>
    <w:rsid w:val="008F7024"/>
    <w:rsid w:val="008F74C6"/>
    <w:rsid w:val="0090440B"/>
    <w:rsid w:val="009057FE"/>
    <w:rsid w:val="0090644F"/>
    <w:rsid w:val="00910F96"/>
    <w:rsid w:val="009145AA"/>
    <w:rsid w:val="009147EA"/>
    <w:rsid w:val="009151FA"/>
    <w:rsid w:val="00915FC4"/>
    <w:rsid w:val="00916019"/>
    <w:rsid w:val="0091657F"/>
    <w:rsid w:val="00916C67"/>
    <w:rsid w:val="00917001"/>
    <w:rsid w:val="0092045B"/>
    <w:rsid w:val="00920497"/>
    <w:rsid w:val="0092118A"/>
    <w:rsid w:val="0092215E"/>
    <w:rsid w:val="00922858"/>
    <w:rsid w:val="009240FB"/>
    <w:rsid w:val="00924E6F"/>
    <w:rsid w:val="00924E86"/>
    <w:rsid w:val="00925884"/>
    <w:rsid w:val="009274AD"/>
    <w:rsid w:val="00927E23"/>
    <w:rsid w:val="00930405"/>
    <w:rsid w:val="0093124E"/>
    <w:rsid w:val="0093287C"/>
    <w:rsid w:val="0093288D"/>
    <w:rsid w:val="009338A7"/>
    <w:rsid w:val="0093547D"/>
    <w:rsid w:val="00935DB0"/>
    <w:rsid w:val="00935DC0"/>
    <w:rsid w:val="0093661C"/>
    <w:rsid w:val="00941592"/>
    <w:rsid w:val="00941869"/>
    <w:rsid w:val="00941FCF"/>
    <w:rsid w:val="009445AE"/>
    <w:rsid w:val="0094732D"/>
    <w:rsid w:val="009514AD"/>
    <w:rsid w:val="009542AF"/>
    <w:rsid w:val="009548D0"/>
    <w:rsid w:val="00954EB2"/>
    <w:rsid w:val="009558E9"/>
    <w:rsid w:val="00956B4E"/>
    <w:rsid w:val="00956C42"/>
    <w:rsid w:val="0095755D"/>
    <w:rsid w:val="009575AB"/>
    <w:rsid w:val="009577FD"/>
    <w:rsid w:val="00957B67"/>
    <w:rsid w:val="00960B7E"/>
    <w:rsid w:val="00961157"/>
    <w:rsid w:val="009619F2"/>
    <w:rsid w:val="009623FC"/>
    <w:rsid w:val="00962A50"/>
    <w:rsid w:val="00963283"/>
    <w:rsid w:val="00963A49"/>
    <w:rsid w:val="0096655F"/>
    <w:rsid w:val="0097069F"/>
    <w:rsid w:val="0097111F"/>
    <w:rsid w:val="009713A6"/>
    <w:rsid w:val="00972BC3"/>
    <w:rsid w:val="00973047"/>
    <w:rsid w:val="00974BC4"/>
    <w:rsid w:val="00975B8D"/>
    <w:rsid w:val="00975D11"/>
    <w:rsid w:val="009765FE"/>
    <w:rsid w:val="00976CCF"/>
    <w:rsid w:val="009774F6"/>
    <w:rsid w:val="00977C69"/>
    <w:rsid w:val="00980CBC"/>
    <w:rsid w:val="009812C9"/>
    <w:rsid w:val="00982949"/>
    <w:rsid w:val="009839B0"/>
    <w:rsid w:val="0098426C"/>
    <w:rsid w:val="009846B2"/>
    <w:rsid w:val="00984720"/>
    <w:rsid w:val="00984AC2"/>
    <w:rsid w:val="00984AD1"/>
    <w:rsid w:val="00986AAD"/>
    <w:rsid w:val="00987699"/>
    <w:rsid w:val="00987F8C"/>
    <w:rsid w:val="00993541"/>
    <w:rsid w:val="0099520E"/>
    <w:rsid w:val="009963E0"/>
    <w:rsid w:val="00997D8C"/>
    <w:rsid w:val="009A4310"/>
    <w:rsid w:val="009A590D"/>
    <w:rsid w:val="009A5FE4"/>
    <w:rsid w:val="009A7B60"/>
    <w:rsid w:val="009A7E72"/>
    <w:rsid w:val="009B0E02"/>
    <w:rsid w:val="009B1388"/>
    <w:rsid w:val="009B2A55"/>
    <w:rsid w:val="009B2A69"/>
    <w:rsid w:val="009B2AB2"/>
    <w:rsid w:val="009B3898"/>
    <w:rsid w:val="009B3BCA"/>
    <w:rsid w:val="009B4C77"/>
    <w:rsid w:val="009B78FC"/>
    <w:rsid w:val="009B7CD4"/>
    <w:rsid w:val="009C1311"/>
    <w:rsid w:val="009C57E6"/>
    <w:rsid w:val="009C76EA"/>
    <w:rsid w:val="009D1219"/>
    <w:rsid w:val="009D12B3"/>
    <w:rsid w:val="009D2AB6"/>
    <w:rsid w:val="009D44D4"/>
    <w:rsid w:val="009D5627"/>
    <w:rsid w:val="009D654F"/>
    <w:rsid w:val="009D662E"/>
    <w:rsid w:val="009D6D4B"/>
    <w:rsid w:val="009D78C6"/>
    <w:rsid w:val="009E34CD"/>
    <w:rsid w:val="009E37B6"/>
    <w:rsid w:val="009E55CC"/>
    <w:rsid w:val="009E5836"/>
    <w:rsid w:val="009E6F17"/>
    <w:rsid w:val="009E71F1"/>
    <w:rsid w:val="009E7382"/>
    <w:rsid w:val="009F2C54"/>
    <w:rsid w:val="009F3E63"/>
    <w:rsid w:val="009F3F12"/>
    <w:rsid w:val="009F5ABF"/>
    <w:rsid w:val="009F6206"/>
    <w:rsid w:val="009F7486"/>
    <w:rsid w:val="009F7693"/>
    <w:rsid w:val="009F7BEE"/>
    <w:rsid w:val="00A00CAC"/>
    <w:rsid w:val="00A01554"/>
    <w:rsid w:val="00A01AD7"/>
    <w:rsid w:val="00A02254"/>
    <w:rsid w:val="00A0245F"/>
    <w:rsid w:val="00A02CB4"/>
    <w:rsid w:val="00A03717"/>
    <w:rsid w:val="00A05306"/>
    <w:rsid w:val="00A0578A"/>
    <w:rsid w:val="00A07779"/>
    <w:rsid w:val="00A07B02"/>
    <w:rsid w:val="00A110B7"/>
    <w:rsid w:val="00A11259"/>
    <w:rsid w:val="00A11C0D"/>
    <w:rsid w:val="00A11D32"/>
    <w:rsid w:val="00A121D2"/>
    <w:rsid w:val="00A130E9"/>
    <w:rsid w:val="00A140F4"/>
    <w:rsid w:val="00A14591"/>
    <w:rsid w:val="00A15493"/>
    <w:rsid w:val="00A1780B"/>
    <w:rsid w:val="00A17E49"/>
    <w:rsid w:val="00A20928"/>
    <w:rsid w:val="00A25269"/>
    <w:rsid w:val="00A25B8B"/>
    <w:rsid w:val="00A272FA"/>
    <w:rsid w:val="00A27637"/>
    <w:rsid w:val="00A30645"/>
    <w:rsid w:val="00A3361D"/>
    <w:rsid w:val="00A33B44"/>
    <w:rsid w:val="00A33B4B"/>
    <w:rsid w:val="00A34169"/>
    <w:rsid w:val="00A35BA8"/>
    <w:rsid w:val="00A36D03"/>
    <w:rsid w:val="00A40761"/>
    <w:rsid w:val="00A411AB"/>
    <w:rsid w:val="00A425B1"/>
    <w:rsid w:val="00A44441"/>
    <w:rsid w:val="00A4468E"/>
    <w:rsid w:val="00A4501E"/>
    <w:rsid w:val="00A475A9"/>
    <w:rsid w:val="00A47D27"/>
    <w:rsid w:val="00A47EDD"/>
    <w:rsid w:val="00A51288"/>
    <w:rsid w:val="00A512BA"/>
    <w:rsid w:val="00A51735"/>
    <w:rsid w:val="00A557CC"/>
    <w:rsid w:val="00A570EC"/>
    <w:rsid w:val="00A574CE"/>
    <w:rsid w:val="00A60123"/>
    <w:rsid w:val="00A601BB"/>
    <w:rsid w:val="00A6073E"/>
    <w:rsid w:val="00A60F36"/>
    <w:rsid w:val="00A61041"/>
    <w:rsid w:val="00A625BA"/>
    <w:rsid w:val="00A63A5F"/>
    <w:rsid w:val="00A6544F"/>
    <w:rsid w:val="00A65AA7"/>
    <w:rsid w:val="00A65B5F"/>
    <w:rsid w:val="00A66818"/>
    <w:rsid w:val="00A6783D"/>
    <w:rsid w:val="00A70321"/>
    <w:rsid w:val="00A71816"/>
    <w:rsid w:val="00A72C1E"/>
    <w:rsid w:val="00A72C86"/>
    <w:rsid w:val="00A73A8B"/>
    <w:rsid w:val="00A74480"/>
    <w:rsid w:val="00A75E30"/>
    <w:rsid w:val="00A75FFD"/>
    <w:rsid w:val="00A803F9"/>
    <w:rsid w:val="00A8249B"/>
    <w:rsid w:val="00A825BF"/>
    <w:rsid w:val="00A82AF6"/>
    <w:rsid w:val="00A82C9D"/>
    <w:rsid w:val="00A8379A"/>
    <w:rsid w:val="00A8395C"/>
    <w:rsid w:val="00A83D89"/>
    <w:rsid w:val="00A849BC"/>
    <w:rsid w:val="00A84B0F"/>
    <w:rsid w:val="00A8528C"/>
    <w:rsid w:val="00A865E2"/>
    <w:rsid w:val="00A86C07"/>
    <w:rsid w:val="00A91206"/>
    <w:rsid w:val="00A923DD"/>
    <w:rsid w:val="00A92870"/>
    <w:rsid w:val="00A92F3B"/>
    <w:rsid w:val="00A96ED3"/>
    <w:rsid w:val="00A97463"/>
    <w:rsid w:val="00A979AD"/>
    <w:rsid w:val="00A97DE5"/>
    <w:rsid w:val="00AA0A2A"/>
    <w:rsid w:val="00AA0BEF"/>
    <w:rsid w:val="00AA0C78"/>
    <w:rsid w:val="00AA1E68"/>
    <w:rsid w:val="00AA241A"/>
    <w:rsid w:val="00AA37C9"/>
    <w:rsid w:val="00AA4421"/>
    <w:rsid w:val="00AA4CFB"/>
    <w:rsid w:val="00AA548B"/>
    <w:rsid w:val="00AA66F3"/>
    <w:rsid w:val="00AA6BCF"/>
    <w:rsid w:val="00AA71E0"/>
    <w:rsid w:val="00AA78D2"/>
    <w:rsid w:val="00AA7D82"/>
    <w:rsid w:val="00AB11C5"/>
    <w:rsid w:val="00AB1637"/>
    <w:rsid w:val="00AB25B2"/>
    <w:rsid w:val="00AB3BC0"/>
    <w:rsid w:val="00AB468E"/>
    <w:rsid w:val="00AB4BB4"/>
    <w:rsid w:val="00AB5D5A"/>
    <w:rsid w:val="00AB6274"/>
    <w:rsid w:val="00AB7CB7"/>
    <w:rsid w:val="00AB7F98"/>
    <w:rsid w:val="00AC0134"/>
    <w:rsid w:val="00AC04CE"/>
    <w:rsid w:val="00AC0558"/>
    <w:rsid w:val="00AC05D4"/>
    <w:rsid w:val="00AC0CFB"/>
    <w:rsid w:val="00AC21C9"/>
    <w:rsid w:val="00AC4E1A"/>
    <w:rsid w:val="00AC5682"/>
    <w:rsid w:val="00AC5A1F"/>
    <w:rsid w:val="00AC672F"/>
    <w:rsid w:val="00AC7943"/>
    <w:rsid w:val="00AD0DB5"/>
    <w:rsid w:val="00AD2242"/>
    <w:rsid w:val="00AD46EC"/>
    <w:rsid w:val="00AD55A1"/>
    <w:rsid w:val="00AE0CCD"/>
    <w:rsid w:val="00AE3110"/>
    <w:rsid w:val="00AE3A42"/>
    <w:rsid w:val="00AE3CAE"/>
    <w:rsid w:val="00AE511B"/>
    <w:rsid w:val="00AE56F3"/>
    <w:rsid w:val="00AE5922"/>
    <w:rsid w:val="00AE5D74"/>
    <w:rsid w:val="00AE616D"/>
    <w:rsid w:val="00AE69AC"/>
    <w:rsid w:val="00AE69E3"/>
    <w:rsid w:val="00AE6CDA"/>
    <w:rsid w:val="00AF20FB"/>
    <w:rsid w:val="00AF3BF7"/>
    <w:rsid w:val="00AF41A3"/>
    <w:rsid w:val="00AF42CE"/>
    <w:rsid w:val="00AF43B3"/>
    <w:rsid w:val="00AF456C"/>
    <w:rsid w:val="00AF7049"/>
    <w:rsid w:val="00B006AD"/>
    <w:rsid w:val="00B00861"/>
    <w:rsid w:val="00B00A21"/>
    <w:rsid w:val="00B00F57"/>
    <w:rsid w:val="00B019C7"/>
    <w:rsid w:val="00B01AFD"/>
    <w:rsid w:val="00B033BA"/>
    <w:rsid w:val="00B03733"/>
    <w:rsid w:val="00B03ECE"/>
    <w:rsid w:val="00B04B28"/>
    <w:rsid w:val="00B04EE9"/>
    <w:rsid w:val="00B051D8"/>
    <w:rsid w:val="00B073E3"/>
    <w:rsid w:val="00B075BF"/>
    <w:rsid w:val="00B07D7A"/>
    <w:rsid w:val="00B07FF5"/>
    <w:rsid w:val="00B11E1E"/>
    <w:rsid w:val="00B135A7"/>
    <w:rsid w:val="00B15057"/>
    <w:rsid w:val="00B1527C"/>
    <w:rsid w:val="00B170FE"/>
    <w:rsid w:val="00B1775C"/>
    <w:rsid w:val="00B17782"/>
    <w:rsid w:val="00B17C96"/>
    <w:rsid w:val="00B2027E"/>
    <w:rsid w:val="00B20916"/>
    <w:rsid w:val="00B22195"/>
    <w:rsid w:val="00B22CC7"/>
    <w:rsid w:val="00B22D07"/>
    <w:rsid w:val="00B24386"/>
    <w:rsid w:val="00B25183"/>
    <w:rsid w:val="00B26472"/>
    <w:rsid w:val="00B26BC8"/>
    <w:rsid w:val="00B30D9F"/>
    <w:rsid w:val="00B31B5F"/>
    <w:rsid w:val="00B34DA2"/>
    <w:rsid w:val="00B35E16"/>
    <w:rsid w:val="00B36B2E"/>
    <w:rsid w:val="00B373E2"/>
    <w:rsid w:val="00B37AFB"/>
    <w:rsid w:val="00B41F4F"/>
    <w:rsid w:val="00B426B0"/>
    <w:rsid w:val="00B4306B"/>
    <w:rsid w:val="00B444F7"/>
    <w:rsid w:val="00B452B7"/>
    <w:rsid w:val="00B457D6"/>
    <w:rsid w:val="00B45948"/>
    <w:rsid w:val="00B46DBD"/>
    <w:rsid w:val="00B475EA"/>
    <w:rsid w:val="00B4793A"/>
    <w:rsid w:val="00B50D08"/>
    <w:rsid w:val="00B529D8"/>
    <w:rsid w:val="00B540CF"/>
    <w:rsid w:val="00B54DC7"/>
    <w:rsid w:val="00B55157"/>
    <w:rsid w:val="00B55556"/>
    <w:rsid w:val="00B5555B"/>
    <w:rsid w:val="00B55978"/>
    <w:rsid w:val="00B56BBD"/>
    <w:rsid w:val="00B56F6D"/>
    <w:rsid w:val="00B57152"/>
    <w:rsid w:val="00B578E2"/>
    <w:rsid w:val="00B6057F"/>
    <w:rsid w:val="00B606CF"/>
    <w:rsid w:val="00B60793"/>
    <w:rsid w:val="00B616D7"/>
    <w:rsid w:val="00B63306"/>
    <w:rsid w:val="00B63531"/>
    <w:rsid w:val="00B636F8"/>
    <w:rsid w:val="00B6427E"/>
    <w:rsid w:val="00B642DC"/>
    <w:rsid w:val="00B6430B"/>
    <w:rsid w:val="00B65950"/>
    <w:rsid w:val="00B6686F"/>
    <w:rsid w:val="00B71A8B"/>
    <w:rsid w:val="00B71CFB"/>
    <w:rsid w:val="00B724FC"/>
    <w:rsid w:val="00B740A0"/>
    <w:rsid w:val="00B754D1"/>
    <w:rsid w:val="00B754DC"/>
    <w:rsid w:val="00B75AE1"/>
    <w:rsid w:val="00B75F1C"/>
    <w:rsid w:val="00B765CC"/>
    <w:rsid w:val="00B76BB6"/>
    <w:rsid w:val="00B812A5"/>
    <w:rsid w:val="00B863D6"/>
    <w:rsid w:val="00B86C54"/>
    <w:rsid w:val="00B902A9"/>
    <w:rsid w:val="00B92259"/>
    <w:rsid w:val="00B92B3A"/>
    <w:rsid w:val="00B93192"/>
    <w:rsid w:val="00B94D47"/>
    <w:rsid w:val="00B974D6"/>
    <w:rsid w:val="00BA2F6C"/>
    <w:rsid w:val="00BA3FA9"/>
    <w:rsid w:val="00BA40DF"/>
    <w:rsid w:val="00BA4EE7"/>
    <w:rsid w:val="00BA5035"/>
    <w:rsid w:val="00BA56FF"/>
    <w:rsid w:val="00BA5B85"/>
    <w:rsid w:val="00BA6076"/>
    <w:rsid w:val="00BA7422"/>
    <w:rsid w:val="00BB024A"/>
    <w:rsid w:val="00BB029D"/>
    <w:rsid w:val="00BB0438"/>
    <w:rsid w:val="00BB0F00"/>
    <w:rsid w:val="00BB2147"/>
    <w:rsid w:val="00BB4218"/>
    <w:rsid w:val="00BB4CEE"/>
    <w:rsid w:val="00BB7034"/>
    <w:rsid w:val="00BC4117"/>
    <w:rsid w:val="00BC465A"/>
    <w:rsid w:val="00BC475F"/>
    <w:rsid w:val="00BD0B3C"/>
    <w:rsid w:val="00BD0C27"/>
    <w:rsid w:val="00BD1A34"/>
    <w:rsid w:val="00BD34AA"/>
    <w:rsid w:val="00BD34F1"/>
    <w:rsid w:val="00BD3A62"/>
    <w:rsid w:val="00BD5097"/>
    <w:rsid w:val="00BD71B1"/>
    <w:rsid w:val="00BE0CE4"/>
    <w:rsid w:val="00BE0E0F"/>
    <w:rsid w:val="00BE14FE"/>
    <w:rsid w:val="00BE215D"/>
    <w:rsid w:val="00BE2434"/>
    <w:rsid w:val="00BE346E"/>
    <w:rsid w:val="00BE3B40"/>
    <w:rsid w:val="00BE3E18"/>
    <w:rsid w:val="00BE4FFC"/>
    <w:rsid w:val="00BE5E36"/>
    <w:rsid w:val="00BE6103"/>
    <w:rsid w:val="00BE714F"/>
    <w:rsid w:val="00BF0303"/>
    <w:rsid w:val="00BF0CFA"/>
    <w:rsid w:val="00BF1098"/>
    <w:rsid w:val="00BF6DFB"/>
    <w:rsid w:val="00BF7685"/>
    <w:rsid w:val="00C00E31"/>
    <w:rsid w:val="00C01180"/>
    <w:rsid w:val="00C0126B"/>
    <w:rsid w:val="00C062E2"/>
    <w:rsid w:val="00C07479"/>
    <w:rsid w:val="00C10240"/>
    <w:rsid w:val="00C104FA"/>
    <w:rsid w:val="00C11D0A"/>
    <w:rsid w:val="00C11D94"/>
    <w:rsid w:val="00C12138"/>
    <w:rsid w:val="00C122DE"/>
    <w:rsid w:val="00C14B70"/>
    <w:rsid w:val="00C164B0"/>
    <w:rsid w:val="00C16866"/>
    <w:rsid w:val="00C169C0"/>
    <w:rsid w:val="00C16B31"/>
    <w:rsid w:val="00C17882"/>
    <w:rsid w:val="00C200B9"/>
    <w:rsid w:val="00C20B7F"/>
    <w:rsid w:val="00C2295A"/>
    <w:rsid w:val="00C2305F"/>
    <w:rsid w:val="00C233C4"/>
    <w:rsid w:val="00C23520"/>
    <w:rsid w:val="00C23902"/>
    <w:rsid w:val="00C24AB8"/>
    <w:rsid w:val="00C24CE6"/>
    <w:rsid w:val="00C24E3B"/>
    <w:rsid w:val="00C25C1F"/>
    <w:rsid w:val="00C26712"/>
    <w:rsid w:val="00C26E8C"/>
    <w:rsid w:val="00C2710D"/>
    <w:rsid w:val="00C27FA1"/>
    <w:rsid w:val="00C3000F"/>
    <w:rsid w:val="00C31272"/>
    <w:rsid w:val="00C31C73"/>
    <w:rsid w:val="00C31E29"/>
    <w:rsid w:val="00C3229D"/>
    <w:rsid w:val="00C338C2"/>
    <w:rsid w:val="00C34AC1"/>
    <w:rsid w:val="00C36481"/>
    <w:rsid w:val="00C36923"/>
    <w:rsid w:val="00C36AAC"/>
    <w:rsid w:val="00C36F06"/>
    <w:rsid w:val="00C37AD2"/>
    <w:rsid w:val="00C37F83"/>
    <w:rsid w:val="00C40D73"/>
    <w:rsid w:val="00C41949"/>
    <w:rsid w:val="00C41D78"/>
    <w:rsid w:val="00C441BA"/>
    <w:rsid w:val="00C445C7"/>
    <w:rsid w:val="00C451F2"/>
    <w:rsid w:val="00C45297"/>
    <w:rsid w:val="00C46044"/>
    <w:rsid w:val="00C503C4"/>
    <w:rsid w:val="00C50B6C"/>
    <w:rsid w:val="00C50E4A"/>
    <w:rsid w:val="00C50E5B"/>
    <w:rsid w:val="00C536D1"/>
    <w:rsid w:val="00C53F64"/>
    <w:rsid w:val="00C5442E"/>
    <w:rsid w:val="00C54B1B"/>
    <w:rsid w:val="00C5702F"/>
    <w:rsid w:val="00C6031E"/>
    <w:rsid w:val="00C61C78"/>
    <w:rsid w:val="00C620BD"/>
    <w:rsid w:val="00C660CE"/>
    <w:rsid w:val="00C66237"/>
    <w:rsid w:val="00C665CD"/>
    <w:rsid w:val="00C66BBC"/>
    <w:rsid w:val="00C66D3A"/>
    <w:rsid w:val="00C673FC"/>
    <w:rsid w:val="00C67DF2"/>
    <w:rsid w:val="00C70382"/>
    <w:rsid w:val="00C711E9"/>
    <w:rsid w:val="00C723EC"/>
    <w:rsid w:val="00C724CB"/>
    <w:rsid w:val="00C768DB"/>
    <w:rsid w:val="00C76D3D"/>
    <w:rsid w:val="00C80F07"/>
    <w:rsid w:val="00C81B10"/>
    <w:rsid w:val="00C81D33"/>
    <w:rsid w:val="00C82DBC"/>
    <w:rsid w:val="00C82DF7"/>
    <w:rsid w:val="00C82FFF"/>
    <w:rsid w:val="00C84C17"/>
    <w:rsid w:val="00C84D05"/>
    <w:rsid w:val="00C85377"/>
    <w:rsid w:val="00C86B21"/>
    <w:rsid w:val="00C878FE"/>
    <w:rsid w:val="00C90167"/>
    <w:rsid w:val="00C92025"/>
    <w:rsid w:val="00C93573"/>
    <w:rsid w:val="00C9512F"/>
    <w:rsid w:val="00C9551D"/>
    <w:rsid w:val="00C9582C"/>
    <w:rsid w:val="00CA3210"/>
    <w:rsid w:val="00CA3454"/>
    <w:rsid w:val="00CA36BC"/>
    <w:rsid w:val="00CA55AE"/>
    <w:rsid w:val="00CB05BB"/>
    <w:rsid w:val="00CB2382"/>
    <w:rsid w:val="00CB2D9A"/>
    <w:rsid w:val="00CB3570"/>
    <w:rsid w:val="00CB55F3"/>
    <w:rsid w:val="00CB5669"/>
    <w:rsid w:val="00CC15C9"/>
    <w:rsid w:val="00CC33E8"/>
    <w:rsid w:val="00CC4EB0"/>
    <w:rsid w:val="00CC5539"/>
    <w:rsid w:val="00CC7353"/>
    <w:rsid w:val="00CC77F9"/>
    <w:rsid w:val="00CC7839"/>
    <w:rsid w:val="00CD0827"/>
    <w:rsid w:val="00CD1910"/>
    <w:rsid w:val="00CD2F35"/>
    <w:rsid w:val="00CD48A0"/>
    <w:rsid w:val="00CD4992"/>
    <w:rsid w:val="00CD5655"/>
    <w:rsid w:val="00CD5661"/>
    <w:rsid w:val="00CD5A4C"/>
    <w:rsid w:val="00CD71EB"/>
    <w:rsid w:val="00CE0D34"/>
    <w:rsid w:val="00CE283F"/>
    <w:rsid w:val="00CE291B"/>
    <w:rsid w:val="00CE3627"/>
    <w:rsid w:val="00CE46D5"/>
    <w:rsid w:val="00CE4D75"/>
    <w:rsid w:val="00CE7204"/>
    <w:rsid w:val="00CE7666"/>
    <w:rsid w:val="00CF41BA"/>
    <w:rsid w:val="00CF4413"/>
    <w:rsid w:val="00CF7798"/>
    <w:rsid w:val="00D020E0"/>
    <w:rsid w:val="00D02CE4"/>
    <w:rsid w:val="00D0314C"/>
    <w:rsid w:val="00D04137"/>
    <w:rsid w:val="00D05F64"/>
    <w:rsid w:val="00D07838"/>
    <w:rsid w:val="00D07A68"/>
    <w:rsid w:val="00D11C7B"/>
    <w:rsid w:val="00D1255F"/>
    <w:rsid w:val="00D12D81"/>
    <w:rsid w:val="00D1435C"/>
    <w:rsid w:val="00D15BC0"/>
    <w:rsid w:val="00D15C92"/>
    <w:rsid w:val="00D162FD"/>
    <w:rsid w:val="00D16747"/>
    <w:rsid w:val="00D17B9B"/>
    <w:rsid w:val="00D17F35"/>
    <w:rsid w:val="00D20F23"/>
    <w:rsid w:val="00D21307"/>
    <w:rsid w:val="00D217B5"/>
    <w:rsid w:val="00D24C22"/>
    <w:rsid w:val="00D24E0E"/>
    <w:rsid w:val="00D27297"/>
    <w:rsid w:val="00D30F85"/>
    <w:rsid w:val="00D316E5"/>
    <w:rsid w:val="00D3188E"/>
    <w:rsid w:val="00D328B4"/>
    <w:rsid w:val="00D32A8F"/>
    <w:rsid w:val="00D33D4E"/>
    <w:rsid w:val="00D34D26"/>
    <w:rsid w:val="00D35454"/>
    <w:rsid w:val="00D3763A"/>
    <w:rsid w:val="00D42D32"/>
    <w:rsid w:val="00D43F80"/>
    <w:rsid w:val="00D4485D"/>
    <w:rsid w:val="00D45ADC"/>
    <w:rsid w:val="00D45B1F"/>
    <w:rsid w:val="00D465A7"/>
    <w:rsid w:val="00D475CE"/>
    <w:rsid w:val="00D507E7"/>
    <w:rsid w:val="00D514FF"/>
    <w:rsid w:val="00D51513"/>
    <w:rsid w:val="00D516D8"/>
    <w:rsid w:val="00D51ACD"/>
    <w:rsid w:val="00D52282"/>
    <w:rsid w:val="00D5276F"/>
    <w:rsid w:val="00D52A62"/>
    <w:rsid w:val="00D52A6D"/>
    <w:rsid w:val="00D54623"/>
    <w:rsid w:val="00D54FB4"/>
    <w:rsid w:val="00D57505"/>
    <w:rsid w:val="00D5760D"/>
    <w:rsid w:val="00D618AA"/>
    <w:rsid w:val="00D62301"/>
    <w:rsid w:val="00D63978"/>
    <w:rsid w:val="00D7027A"/>
    <w:rsid w:val="00D720A3"/>
    <w:rsid w:val="00D73D13"/>
    <w:rsid w:val="00D745E4"/>
    <w:rsid w:val="00D77858"/>
    <w:rsid w:val="00D8007B"/>
    <w:rsid w:val="00D80F20"/>
    <w:rsid w:val="00D851B0"/>
    <w:rsid w:val="00D855A1"/>
    <w:rsid w:val="00D86E5D"/>
    <w:rsid w:val="00D8747A"/>
    <w:rsid w:val="00D87B6D"/>
    <w:rsid w:val="00D9108E"/>
    <w:rsid w:val="00D911EB"/>
    <w:rsid w:val="00D9152C"/>
    <w:rsid w:val="00D923F5"/>
    <w:rsid w:val="00D92A93"/>
    <w:rsid w:val="00D93783"/>
    <w:rsid w:val="00D96738"/>
    <w:rsid w:val="00D968DB"/>
    <w:rsid w:val="00D96AF4"/>
    <w:rsid w:val="00DA061C"/>
    <w:rsid w:val="00DA21B2"/>
    <w:rsid w:val="00DA24DE"/>
    <w:rsid w:val="00DA3B80"/>
    <w:rsid w:val="00DA680E"/>
    <w:rsid w:val="00DA7D70"/>
    <w:rsid w:val="00DB0570"/>
    <w:rsid w:val="00DB08A0"/>
    <w:rsid w:val="00DB24B0"/>
    <w:rsid w:val="00DB2B18"/>
    <w:rsid w:val="00DB2D94"/>
    <w:rsid w:val="00DB3517"/>
    <w:rsid w:val="00DB3A99"/>
    <w:rsid w:val="00DB3D2B"/>
    <w:rsid w:val="00DB510C"/>
    <w:rsid w:val="00DB595F"/>
    <w:rsid w:val="00DB6C21"/>
    <w:rsid w:val="00DB6E25"/>
    <w:rsid w:val="00DB7D33"/>
    <w:rsid w:val="00DC115D"/>
    <w:rsid w:val="00DC1CAB"/>
    <w:rsid w:val="00DC1ED6"/>
    <w:rsid w:val="00DC32AA"/>
    <w:rsid w:val="00DC604C"/>
    <w:rsid w:val="00DC605E"/>
    <w:rsid w:val="00DC6E03"/>
    <w:rsid w:val="00DC7422"/>
    <w:rsid w:val="00DC7BE9"/>
    <w:rsid w:val="00DD0C58"/>
    <w:rsid w:val="00DD1098"/>
    <w:rsid w:val="00DD1528"/>
    <w:rsid w:val="00DD205A"/>
    <w:rsid w:val="00DD39CD"/>
    <w:rsid w:val="00DD3D7A"/>
    <w:rsid w:val="00DD5A43"/>
    <w:rsid w:val="00DD754B"/>
    <w:rsid w:val="00DD7F92"/>
    <w:rsid w:val="00DE0B5E"/>
    <w:rsid w:val="00DE0C22"/>
    <w:rsid w:val="00DE0EE5"/>
    <w:rsid w:val="00DE2222"/>
    <w:rsid w:val="00DE2337"/>
    <w:rsid w:val="00DE2C27"/>
    <w:rsid w:val="00DE39ED"/>
    <w:rsid w:val="00DE3F19"/>
    <w:rsid w:val="00DE4518"/>
    <w:rsid w:val="00DE64D5"/>
    <w:rsid w:val="00DE70F5"/>
    <w:rsid w:val="00DF145B"/>
    <w:rsid w:val="00DF2D8F"/>
    <w:rsid w:val="00DF321E"/>
    <w:rsid w:val="00DF3802"/>
    <w:rsid w:val="00DF3DD0"/>
    <w:rsid w:val="00DF4341"/>
    <w:rsid w:val="00DF4974"/>
    <w:rsid w:val="00E0027E"/>
    <w:rsid w:val="00E01465"/>
    <w:rsid w:val="00E01DB0"/>
    <w:rsid w:val="00E022C9"/>
    <w:rsid w:val="00E03F4B"/>
    <w:rsid w:val="00E055D3"/>
    <w:rsid w:val="00E07598"/>
    <w:rsid w:val="00E07798"/>
    <w:rsid w:val="00E07A78"/>
    <w:rsid w:val="00E07BBC"/>
    <w:rsid w:val="00E11F91"/>
    <w:rsid w:val="00E11FF5"/>
    <w:rsid w:val="00E12E24"/>
    <w:rsid w:val="00E13483"/>
    <w:rsid w:val="00E153E3"/>
    <w:rsid w:val="00E158E1"/>
    <w:rsid w:val="00E15E6A"/>
    <w:rsid w:val="00E16FDB"/>
    <w:rsid w:val="00E17408"/>
    <w:rsid w:val="00E1755E"/>
    <w:rsid w:val="00E2171A"/>
    <w:rsid w:val="00E218A5"/>
    <w:rsid w:val="00E21F72"/>
    <w:rsid w:val="00E22622"/>
    <w:rsid w:val="00E228B6"/>
    <w:rsid w:val="00E22D9D"/>
    <w:rsid w:val="00E239E3"/>
    <w:rsid w:val="00E273B6"/>
    <w:rsid w:val="00E3026C"/>
    <w:rsid w:val="00E30F42"/>
    <w:rsid w:val="00E324D4"/>
    <w:rsid w:val="00E372D6"/>
    <w:rsid w:val="00E376C1"/>
    <w:rsid w:val="00E4024A"/>
    <w:rsid w:val="00E41DF5"/>
    <w:rsid w:val="00E426E7"/>
    <w:rsid w:val="00E427D0"/>
    <w:rsid w:val="00E428C4"/>
    <w:rsid w:val="00E459CB"/>
    <w:rsid w:val="00E46101"/>
    <w:rsid w:val="00E46749"/>
    <w:rsid w:val="00E5022A"/>
    <w:rsid w:val="00E527E5"/>
    <w:rsid w:val="00E52902"/>
    <w:rsid w:val="00E52DBC"/>
    <w:rsid w:val="00E5481D"/>
    <w:rsid w:val="00E54DE5"/>
    <w:rsid w:val="00E55148"/>
    <w:rsid w:val="00E57401"/>
    <w:rsid w:val="00E57594"/>
    <w:rsid w:val="00E575A8"/>
    <w:rsid w:val="00E60269"/>
    <w:rsid w:val="00E61262"/>
    <w:rsid w:val="00E617B9"/>
    <w:rsid w:val="00E61A68"/>
    <w:rsid w:val="00E633D4"/>
    <w:rsid w:val="00E64687"/>
    <w:rsid w:val="00E65525"/>
    <w:rsid w:val="00E67C3D"/>
    <w:rsid w:val="00E67FC3"/>
    <w:rsid w:val="00E70863"/>
    <w:rsid w:val="00E70A75"/>
    <w:rsid w:val="00E70AF1"/>
    <w:rsid w:val="00E7133D"/>
    <w:rsid w:val="00E71934"/>
    <w:rsid w:val="00E71CE3"/>
    <w:rsid w:val="00E72741"/>
    <w:rsid w:val="00E73FC3"/>
    <w:rsid w:val="00E74560"/>
    <w:rsid w:val="00E7555D"/>
    <w:rsid w:val="00E766FC"/>
    <w:rsid w:val="00E76CFE"/>
    <w:rsid w:val="00E77BC3"/>
    <w:rsid w:val="00E77E47"/>
    <w:rsid w:val="00E80A0D"/>
    <w:rsid w:val="00E80C0C"/>
    <w:rsid w:val="00E8191D"/>
    <w:rsid w:val="00E81B82"/>
    <w:rsid w:val="00E81E36"/>
    <w:rsid w:val="00E82081"/>
    <w:rsid w:val="00E82AC2"/>
    <w:rsid w:val="00E82D83"/>
    <w:rsid w:val="00E8333E"/>
    <w:rsid w:val="00E83C4F"/>
    <w:rsid w:val="00E845DB"/>
    <w:rsid w:val="00E84836"/>
    <w:rsid w:val="00E85679"/>
    <w:rsid w:val="00E93673"/>
    <w:rsid w:val="00E94C8F"/>
    <w:rsid w:val="00E95EF7"/>
    <w:rsid w:val="00E9657E"/>
    <w:rsid w:val="00E97477"/>
    <w:rsid w:val="00EA012D"/>
    <w:rsid w:val="00EA016E"/>
    <w:rsid w:val="00EA11C9"/>
    <w:rsid w:val="00EA136F"/>
    <w:rsid w:val="00EA2884"/>
    <w:rsid w:val="00EA2F1A"/>
    <w:rsid w:val="00EA3BAD"/>
    <w:rsid w:val="00EA3FA6"/>
    <w:rsid w:val="00EA5214"/>
    <w:rsid w:val="00EA57ED"/>
    <w:rsid w:val="00EA63F9"/>
    <w:rsid w:val="00EA7A49"/>
    <w:rsid w:val="00EB0605"/>
    <w:rsid w:val="00EB129A"/>
    <w:rsid w:val="00EB1F5E"/>
    <w:rsid w:val="00EB3AFD"/>
    <w:rsid w:val="00EB3BCD"/>
    <w:rsid w:val="00EB4F93"/>
    <w:rsid w:val="00EB5DCB"/>
    <w:rsid w:val="00EB5E23"/>
    <w:rsid w:val="00EB6168"/>
    <w:rsid w:val="00EB70AE"/>
    <w:rsid w:val="00EC07D1"/>
    <w:rsid w:val="00EC0901"/>
    <w:rsid w:val="00EC12B9"/>
    <w:rsid w:val="00EC275D"/>
    <w:rsid w:val="00EC27DF"/>
    <w:rsid w:val="00EC295D"/>
    <w:rsid w:val="00EC3570"/>
    <w:rsid w:val="00EC399A"/>
    <w:rsid w:val="00EC496B"/>
    <w:rsid w:val="00EC4983"/>
    <w:rsid w:val="00ED1519"/>
    <w:rsid w:val="00ED1C99"/>
    <w:rsid w:val="00ED20F0"/>
    <w:rsid w:val="00ED21BD"/>
    <w:rsid w:val="00ED2CB2"/>
    <w:rsid w:val="00ED334D"/>
    <w:rsid w:val="00ED3929"/>
    <w:rsid w:val="00EE0A6D"/>
    <w:rsid w:val="00EE0D5E"/>
    <w:rsid w:val="00EE24BA"/>
    <w:rsid w:val="00EE2BCD"/>
    <w:rsid w:val="00EE3108"/>
    <w:rsid w:val="00EE3F88"/>
    <w:rsid w:val="00EE4D6A"/>
    <w:rsid w:val="00EE5332"/>
    <w:rsid w:val="00EE5F4D"/>
    <w:rsid w:val="00EE6780"/>
    <w:rsid w:val="00EE6FC7"/>
    <w:rsid w:val="00EE7C62"/>
    <w:rsid w:val="00EF0A80"/>
    <w:rsid w:val="00EF2A57"/>
    <w:rsid w:val="00EF4DBD"/>
    <w:rsid w:val="00EF540F"/>
    <w:rsid w:val="00EF547C"/>
    <w:rsid w:val="00EF5CFF"/>
    <w:rsid w:val="00EF62DD"/>
    <w:rsid w:val="00EF6C01"/>
    <w:rsid w:val="00EF740D"/>
    <w:rsid w:val="00F0160B"/>
    <w:rsid w:val="00F024EC"/>
    <w:rsid w:val="00F0325D"/>
    <w:rsid w:val="00F03AE8"/>
    <w:rsid w:val="00F05ABA"/>
    <w:rsid w:val="00F062BF"/>
    <w:rsid w:val="00F07AE2"/>
    <w:rsid w:val="00F1047A"/>
    <w:rsid w:val="00F10FB2"/>
    <w:rsid w:val="00F11486"/>
    <w:rsid w:val="00F11AF0"/>
    <w:rsid w:val="00F12074"/>
    <w:rsid w:val="00F12318"/>
    <w:rsid w:val="00F125DE"/>
    <w:rsid w:val="00F13D8B"/>
    <w:rsid w:val="00F13FC0"/>
    <w:rsid w:val="00F15E26"/>
    <w:rsid w:val="00F16027"/>
    <w:rsid w:val="00F16B5F"/>
    <w:rsid w:val="00F16F48"/>
    <w:rsid w:val="00F171B8"/>
    <w:rsid w:val="00F21696"/>
    <w:rsid w:val="00F22268"/>
    <w:rsid w:val="00F2243C"/>
    <w:rsid w:val="00F23756"/>
    <w:rsid w:val="00F23A58"/>
    <w:rsid w:val="00F241CB"/>
    <w:rsid w:val="00F2538F"/>
    <w:rsid w:val="00F255AA"/>
    <w:rsid w:val="00F255AD"/>
    <w:rsid w:val="00F25AA7"/>
    <w:rsid w:val="00F25F8F"/>
    <w:rsid w:val="00F26489"/>
    <w:rsid w:val="00F26847"/>
    <w:rsid w:val="00F26F7B"/>
    <w:rsid w:val="00F27143"/>
    <w:rsid w:val="00F30544"/>
    <w:rsid w:val="00F30AE7"/>
    <w:rsid w:val="00F31DA3"/>
    <w:rsid w:val="00F32414"/>
    <w:rsid w:val="00F32912"/>
    <w:rsid w:val="00F344D4"/>
    <w:rsid w:val="00F353C4"/>
    <w:rsid w:val="00F369B0"/>
    <w:rsid w:val="00F36FDA"/>
    <w:rsid w:val="00F401D6"/>
    <w:rsid w:val="00F4069D"/>
    <w:rsid w:val="00F40AC1"/>
    <w:rsid w:val="00F40AE0"/>
    <w:rsid w:val="00F414B7"/>
    <w:rsid w:val="00F426E7"/>
    <w:rsid w:val="00F4274B"/>
    <w:rsid w:val="00F4510A"/>
    <w:rsid w:val="00F45998"/>
    <w:rsid w:val="00F45EE2"/>
    <w:rsid w:val="00F45FB7"/>
    <w:rsid w:val="00F45FC2"/>
    <w:rsid w:val="00F46026"/>
    <w:rsid w:val="00F4621D"/>
    <w:rsid w:val="00F46B7A"/>
    <w:rsid w:val="00F47041"/>
    <w:rsid w:val="00F50403"/>
    <w:rsid w:val="00F50733"/>
    <w:rsid w:val="00F50E09"/>
    <w:rsid w:val="00F524E5"/>
    <w:rsid w:val="00F5405A"/>
    <w:rsid w:val="00F556F8"/>
    <w:rsid w:val="00F55A6C"/>
    <w:rsid w:val="00F56693"/>
    <w:rsid w:val="00F56B14"/>
    <w:rsid w:val="00F56EED"/>
    <w:rsid w:val="00F574C4"/>
    <w:rsid w:val="00F5796E"/>
    <w:rsid w:val="00F61461"/>
    <w:rsid w:val="00F62635"/>
    <w:rsid w:val="00F63BD0"/>
    <w:rsid w:val="00F64F18"/>
    <w:rsid w:val="00F6501C"/>
    <w:rsid w:val="00F66BDB"/>
    <w:rsid w:val="00F673C7"/>
    <w:rsid w:val="00F70114"/>
    <w:rsid w:val="00F71F26"/>
    <w:rsid w:val="00F7399B"/>
    <w:rsid w:val="00F74205"/>
    <w:rsid w:val="00F74F59"/>
    <w:rsid w:val="00F75CAA"/>
    <w:rsid w:val="00F7610A"/>
    <w:rsid w:val="00F769F4"/>
    <w:rsid w:val="00F772E1"/>
    <w:rsid w:val="00F774DC"/>
    <w:rsid w:val="00F80F69"/>
    <w:rsid w:val="00F811E5"/>
    <w:rsid w:val="00F83076"/>
    <w:rsid w:val="00F833A2"/>
    <w:rsid w:val="00F8455F"/>
    <w:rsid w:val="00F85F88"/>
    <w:rsid w:val="00F860E5"/>
    <w:rsid w:val="00F86E79"/>
    <w:rsid w:val="00F87CCB"/>
    <w:rsid w:val="00F90E03"/>
    <w:rsid w:val="00F914B3"/>
    <w:rsid w:val="00F919CA"/>
    <w:rsid w:val="00F92F6C"/>
    <w:rsid w:val="00F930EA"/>
    <w:rsid w:val="00F935EC"/>
    <w:rsid w:val="00F93A18"/>
    <w:rsid w:val="00F94149"/>
    <w:rsid w:val="00F97279"/>
    <w:rsid w:val="00FA08B8"/>
    <w:rsid w:val="00FA0EB4"/>
    <w:rsid w:val="00FA13C2"/>
    <w:rsid w:val="00FA2195"/>
    <w:rsid w:val="00FA2D4B"/>
    <w:rsid w:val="00FA2DFE"/>
    <w:rsid w:val="00FA45C5"/>
    <w:rsid w:val="00FA4A68"/>
    <w:rsid w:val="00FA704D"/>
    <w:rsid w:val="00FA707E"/>
    <w:rsid w:val="00FA71D6"/>
    <w:rsid w:val="00FB03F7"/>
    <w:rsid w:val="00FB067F"/>
    <w:rsid w:val="00FB0D16"/>
    <w:rsid w:val="00FB15D0"/>
    <w:rsid w:val="00FB2256"/>
    <w:rsid w:val="00FB23B4"/>
    <w:rsid w:val="00FB3EA6"/>
    <w:rsid w:val="00FB4854"/>
    <w:rsid w:val="00FB48D9"/>
    <w:rsid w:val="00FB5C5D"/>
    <w:rsid w:val="00FB7410"/>
    <w:rsid w:val="00FB7580"/>
    <w:rsid w:val="00FB7D1D"/>
    <w:rsid w:val="00FB7D3C"/>
    <w:rsid w:val="00FC01F9"/>
    <w:rsid w:val="00FC0AB5"/>
    <w:rsid w:val="00FC0C9D"/>
    <w:rsid w:val="00FC16C2"/>
    <w:rsid w:val="00FC2318"/>
    <w:rsid w:val="00FC4ADB"/>
    <w:rsid w:val="00FC527D"/>
    <w:rsid w:val="00FC5670"/>
    <w:rsid w:val="00FC61E0"/>
    <w:rsid w:val="00FC71DD"/>
    <w:rsid w:val="00FD0D18"/>
    <w:rsid w:val="00FD3724"/>
    <w:rsid w:val="00FD4322"/>
    <w:rsid w:val="00FD459F"/>
    <w:rsid w:val="00FD4CD0"/>
    <w:rsid w:val="00FD4FA1"/>
    <w:rsid w:val="00FD5390"/>
    <w:rsid w:val="00FD5F7A"/>
    <w:rsid w:val="00FD6D40"/>
    <w:rsid w:val="00FE21E2"/>
    <w:rsid w:val="00FE2E38"/>
    <w:rsid w:val="00FE3267"/>
    <w:rsid w:val="00FE377A"/>
    <w:rsid w:val="00FE37BC"/>
    <w:rsid w:val="00FE49F8"/>
    <w:rsid w:val="00FE618C"/>
    <w:rsid w:val="00FE681B"/>
    <w:rsid w:val="00FE78C1"/>
    <w:rsid w:val="00FF0B67"/>
    <w:rsid w:val="00FF0D58"/>
    <w:rsid w:val="00FF1427"/>
    <w:rsid w:val="00FF1777"/>
    <w:rsid w:val="00FF25C9"/>
    <w:rsid w:val="00FF2A83"/>
    <w:rsid w:val="00FF2BDF"/>
    <w:rsid w:val="00FF37ED"/>
    <w:rsid w:val="00FF49C4"/>
    <w:rsid w:val="00FF6054"/>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CEB0A"/>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689E"/>
    <w:rPr>
      <w:rFonts w:ascii="新細明體" w:eastAsia="新細明體" w:hAnsi="新細明體" w:cs="新細明體"/>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link w:val="Web0"/>
    <w:uiPriority w:val="99"/>
    <w:unhideWhenUsed/>
    <w:pPr>
      <w:spacing w:before="100" w:beforeAutospacing="1" w:after="100" w:afterAutospacing="1"/>
      <w:jc w:val="both"/>
    </w:pPr>
  </w:style>
  <w:style w:type="paragraph" w:styleId="a4">
    <w:name w:val="footer"/>
    <w:basedOn w:val="a0"/>
    <w:link w:val="a5"/>
    <w:uiPriority w:val="99"/>
    <w:unhideWhenUsed/>
    <w:pPr>
      <w:tabs>
        <w:tab w:val="center" w:pos="0"/>
        <w:tab w:val="right" w:pos="140"/>
      </w:tabs>
      <w:jc w:val="center"/>
    </w:pPr>
  </w:style>
  <w:style w:type="character" w:customStyle="1" w:styleId="a5">
    <w:name w:val="頁尾 字元"/>
    <w:basedOn w:val="a1"/>
    <w:link w:val="a4"/>
    <w:uiPriority w:val="99"/>
    <w:rPr>
      <w:rFonts w:ascii="新細明體" w:eastAsia="新細明體" w:hAnsi="新細明體" w:cs="新細明體"/>
    </w:rPr>
  </w:style>
  <w:style w:type="paragraph" w:customStyle="1" w:styleId="tablev2">
    <w:name w:val="tablev2"/>
    <w:basedOn w:val="a0"/>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0"/>
    <w:pPr>
      <w:pBdr>
        <w:bottom w:val="single" w:sz="36" w:space="4" w:color="5AA7DB"/>
      </w:pBdr>
      <w:spacing w:before="100" w:beforeAutospacing="1" w:after="100" w:afterAutospacing="1"/>
      <w:jc w:val="center"/>
    </w:pPr>
    <w:rPr>
      <w:color w:val="006699"/>
    </w:rPr>
  </w:style>
  <w:style w:type="paragraph" w:customStyle="1" w:styleId="left">
    <w:name w:val="left"/>
    <w:basedOn w:val="a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6">
    <w:name w:val="page number"/>
    <w:basedOn w:val="a1"/>
    <w:uiPriority w:val="99"/>
    <w:semiHidden/>
    <w:unhideWhenUsed/>
  </w:style>
  <w:style w:type="paragraph" w:styleId="a7">
    <w:name w:val="header"/>
    <w:basedOn w:val="a0"/>
    <w:link w:val="a8"/>
    <w:uiPriority w:val="99"/>
    <w:unhideWhenUsed/>
    <w:rsid w:val="00B170FE"/>
    <w:pPr>
      <w:tabs>
        <w:tab w:val="center" w:pos="4153"/>
        <w:tab w:val="right" w:pos="8306"/>
      </w:tabs>
      <w:snapToGrid w:val="0"/>
    </w:pPr>
    <w:rPr>
      <w:sz w:val="20"/>
      <w:szCs w:val="20"/>
    </w:rPr>
  </w:style>
  <w:style w:type="character" w:customStyle="1" w:styleId="a8">
    <w:name w:val="頁首 字元"/>
    <w:basedOn w:val="a1"/>
    <w:link w:val="a7"/>
    <w:uiPriority w:val="99"/>
    <w:rsid w:val="00B170FE"/>
    <w:rPr>
      <w:rFonts w:ascii="新細明體" w:eastAsia="新細明體" w:hAnsi="新細明體" w:cs="新細明體"/>
    </w:rPr>
  </w:style>
  <w:style w:type="paragraph" w:styleId="a9">
    <w:name w:val="Normal Indent"/>
    <w:basedOn w:val="a0"/>
    <w:rsid w:val="00B170FE"/>
    <w:pPr>
      <w:spacing w:line="0" w:lineRule="atLeast"/>
      <w:ind w:left="907"/>
      <w:jc w:val="both"/>
    </w:pPr>
    <w:rPr>
      <w:rFonts w:ascii="標楷體" w:eastAsia="標楷體"/>
      <w:sz w:val="30"/>
    </w:rPr>
  </w:style>
  <w:style w:type="paragraph" w:styleId="aa">
    <w:name w:val="Balloon Text"/>
    <w:basedOn w:val="a0"/>
    <w:link w:val="ab"/>
    <w:uiPriority w:val="99"/>
    <w:semiHidden/>
    <w:unhideWhenUsed/>
    <w:rsid w:val="00B170F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170FE"/>
    <w:rPr>
      <w:rFonts w:asciiTheme="majorHAnsi" w:eastAsiaTheme="majorEastAsia" w:hAnsiTheme="majorHAnsi" w:cstheme="majorBidi"/>
      <w:sz w:val="18"/>
      <w:szCs w:val="18"/>
    </w:rPr>
  </w:style>
  <w:style w:type="paragraph" w:styleId="ac">
    <w:name w:val="List Paragraph"/>
    <w:aliases w:val="表格標號,圖片標號,lp1,FooterText,numbered,List Paragraph1,Paragraphe de liste1,12 20,List Paragraph,標題 (4),標1,(1)(1)(1)(1)(1)(1)(1)(1),網推會說明清單,附錄1,1.2.3.,壹_二階,卑南壹,詳細說明,Recommendation"/>
    <w:basedOn w:val="a0"/>
    <w:link w:val="ad"/>
    <w:uiPriority w:val="34"/>
    <w:qFormat/>
    <w:rsid w:val="00561D8D"/>
    <w:pPr>
      <w:ind w:leftChars="200" w:left="480"/>
    </w:pPr>
  </w:style>
  <w:style w:type="paragraph" w:styleId="ae">
    <w:name w:val="Plain Text"/>
    <w:basedOn w:val="a0"/>
    <w:link w:val="af"/>
    <w:rsid w:val="00FD6D40"/>
    <w:pPr>
      <w:widowControl w:val="0"/>
    </w:pPr>
    <w:rPr>
      <w:rFonts w:ascii="細明體" w:eastAsia="細明體" w:hAnsi="Courier New" w:cs="Times New Roman"/>
      <w:kern w:val="2"/>
    </w:rPr>
  </w:style>
  <w:style w:type="character" w:customStyle="1" w:styleId="af">
    <w:name w:val="純文字 字元"/>
    <w:basedOn w:val="a1"/>
    <w:link w:val="ae"/>
    <w:rsid w:val="00FD6D40"/>
    <w:rPr>
      <w:rFonts w:ascii="細明體" w:eastAsia="細明體" w:hAnsi="Courier New"/>
      <w:kern w:val="2"/>
      <w:sz w:val="24"/>
      <w:szCs w:val="24"/>
    </w:rPr>
  </w:style>
  <w:style w:type="character" w:customStyle="1" w:styleId="ad">
    <w:name w:val="清單段落 字元"/>
    <w:aliases w:val="表格標號 字元,圖片標號 字元,lp1 字元,FooterText 字元,numbered 字元,List Paragraph1 字元,Paragraphe de liste1 字元,12 20 字元,List Paragraph 字元,標題 (4) 字元,標1 字元,(1)(1)(1)(1)(1)(1)(1)(1) 字元,網推會說明清單 字元,附錄1 字元,1.2.3. 字元,壹_二階 字元,卑南壹 字元,詳細說明 字元,Recommendation 字元"/>
    <w:link w:val="ac"/>
    <w:uiPriority w:val="34"/>
    <w:qFormat/>
    <w:rsid w:val="00521B81"/>
    <w:rPr>
      <w:rFonts w:ascii="新細明體" w:eastAsia="新細明體" w:hAnsi="新細明體" w:cs="新細明體"/>
      <w:sz w:val="24"/>
      <w:szCs w:val="24"/>
    </w:rPr>
  </w:style>
  <w:style w:type="character" w:customStyle="1" w:styleId="Web0">
    <w:name w:val="內文 (Web) 字元"/>
    <w:link w:val="Web"/>
    <w:uiPriority w:val="99"/>
    <w:rsid w:val="00536FEF"/>
    <w:rPr>
      <w:rFonts w:ascii="新細明體" w:eastAsia="新細明體" w:hAnsi="新細明體" w:cs="新細明體"/>
      <w:sz w:val="24"/>
      <w:szCs w:val="24"/>
    </w:rPr>
  </w:style>
  <w:style w:type="table" w:styleId="af0">
    <w:name w:val="Table Grid"/>
    <w:basedOn w:val="a2"/>
    <w:uiPriority w:val="39"/>
    <w:rsid w:val="0093288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 樣式 本文縮排 2 + 靠左 + (符號) 新細明體"/>
    <w:basedOn w:val="a0"/>
    <w:rsid w:val="00604EB9"/>
    <w:pPr>
      <w:widowControl w:val="0"/>
      <w:snapToGrid w:val="0"/>
      <w:spacing w:line="240" w:lineRule="exact"/>
      <w:ind w:left="480" w:hangingChars="200" w:hanging="480"/>
    </w:pPr>
    <w:rPr>
      <w:rFonts w:ascii="標楷體" w:eastAsia="標楷體" w:hAnsi="標楷體" w:cs="Times New Roman"/>
      <w:color w:val="000000"/>
      <w:kern w:val="2"/>
      <w:szCs w:val="20"/>
    </w:rPr>
  </w:style>
  <w:style w:type="table" w:customStyle="1" w:styleId="1">
    <w:name w:val="表格格線1"/>
    <w:basedOn w:val="a2"/>
    <w:next w:val="af0"/>
    <w:uiPriority w:val="39"/>
    <w:rsid w:val="00E54DE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3E06AF"/>
    <w:rPr>
      <w:color w:val="0563C1" w:themeColor="hyperlink"/>
      <w:u w:val="single"/>
    </w:rPr>
  </w:style>
  <w:style w:type="character" w:customStyle="1" w:styleId="10">
    <w:name w:val="未解析的提及項目1"/>
    <w:basedOn w:val="a1"/>
    <w:uiPriority w:val="99"/>
    <w:semiHidden/>
    <w:unhideWhenUsed/>
    <w:rsid w:val="003E06AF"/>
    <w:rPr>
      <w:color w:val="605E5C"/>
      <w:shd w:val="clear" w:color="auto" w:fill="E1DFDD"/>
    </w:rPr>
  </w:style>
  <w:style w:type="character" w:styleId="af2">
    <w:name w:val="FollowedHyperlink"/>
    <w:basedOn w:val="a1"/>
    <w:uiPriority w:val="99"/>
    <w:semiHidden/>
    <w:unhideWhenUsed/>
    <w:rsid w:val="001F14F5"/>
    <w:rPr>
      <w:color w:val="954F72" w:themeColor="followedHyperlink"/>
      <w:u w:val="single"/>
    </w:rPr>
  </w:style>
  <w:style w:type="character" w:styleId="af3">
    <w:name w:val="annotation reference"/>
    <w:basedOn w:val="a1"/>
    <w:uiPriority w:val="99"/>
    <w:semiHidden/>
    <w:unhideWhenUsed/>
    <w:rsid w:val="00963A49"/>
    <w:rPr>
      <w:sz w:val="18"/>
      <w:szCs w:val="18"/>
    </w:rPr>
  </w:style>
  <w:style w:type="paragraph" w:styleId="af4">
    <w:name w:val="annotation text"/>
    <w:basedOn w:val="a0"/>
    <w:link w:val="af5"/>
    <w:uiPriority w:val="99"/>
    <w:semiHidden/>
    <w:unhideWhenUsed/>
    <w:rsid w:val="00963A49"/>
  </w:style>
  <w:style w:type="character" w:customStyle="1" w:styleId="af5">
    <w:name w:val="註解文字 字元"/>
    <w:basedOn w:val="a1"/>
    <w:link w:val="af4"/>
    <w:uiPriority w:val="99"/>
    <w:semiHidden/>
    <w:rsid w:val="00963A49"/>
    <w:rPr>
      <w:rFonts w:ascii="新細明體" w:eastAsia="新細明體" w:hAnsi="新細明體" w:cs="新細明體"/>
      <w:sz w:val="24"/>
      <w:szCs w:val="24"/>
    </w:rPr>
  </w:style>
  <w:style w:type="paragraph" w:styleId="af6">
    <w:name w:val="annotation subject"/>
    <w:basedOn w:val="af4"/>
    <w:next w:val="af4"/>
    <w:link w:val="af7"/>
    <w:uiPriority w:val="99"/>
    <w:semiHidden/>
    <w:unhideWhenUsed/>
    <w:rsid w:val="00963A49"/>
    <w:rPr>
      <w:b/>
      <w:bCs/>
    </w:rPr>
  </w:style>
  <w:style w:type="character" w:customStyle="1" w:styleId="af7">
    <w:name w:val="註解主旨 字元"/>
    <w:basedOn w:val="af5"/>
    <w:link w:val="af6"/>
    <w:uiPriority w:val="99"/>
    <w:semiHidden/>
    <w:rsid w:val="00963A49"/>
    <w:rPr>
      <w:rFonts w:ascii="新細明體" w:eastAsia="新細明體" w:hAnsi="新細明體" w:cs="新細明體"/>
      <w:b/>
      <w:bCs/>
      <w:sz w:val="24"/>
      <w:szCs w:val="24"/>
    </w:rPr>
  </w:style>
  <w:style w:type="paragraph" w:styleId="a">
    <w:name w:val="Body Text Indent"/>
    <w:aliases w:val="一(一)內,Body Text Indent"/>
    <w:basedOn w:val="a0"/>
    <w:link w:val="11"/>
    <w:autoRedefine/>
    <w:rsid w:val="00FF25C9"/>
    <w:pPr>
      <w:widowControl w:val="0"/>
      <w:numPr>
        <w:numId w:val="54"/>
      </w:numPr>
      <w:tabs>
        <w:tab w:val="left" w:pos="2520"/>
      </w:tabs>
      <w:suppressAutoHyphens/>
      <w:overflowPunct w:val="0"/>
      <w:spacing w:line="394" w:lineRule="exact"/>
      <w:ind w:left="773" w:hanging="871"/>
      <w:jc w:val="both"/>
    </w:pPr>
    <w:rPr>
      <w:rFonts w:ascii="標楷體" w:eastAsia="標楷體" w:hAnsi="標楷體"/>
      <w:bCs/>
      <w:color w:val="FF0000"/>
      <w:sz w:val="27"/>
      <w:szCs w:val="27"/>
    </w:rPr>
  </w:style>
  <w:style w:type="character" w:customStyle="1" w:styleId="af8">
    <w:name w:val="本文縮排 字元"/>
    <w:basedOn w:val="a1"/>
    <w:uiPriority w:val="99"/>
    <w:semiHidden/>
    <w:rsid w:val="00813503"/>
    <w:rPr>
      <w:rFonts w:ascii="新細明體" w:eastAsia="新細明體" w:hAnsi="新細明體" w:cs="新細明體"/>
      <w:sz w:val="24"/>
      <w:szCs w:val="24"/>
    </w:rPr>
  </w:style>
  <w:style w:type="character" w:customStyle="1" w:styleId="11">
    <w:name w:val="本文縮排 字元1"/>
    <w:aliases w:val="一(一)內 字元,Body Text Indent 字元"/>
    <w:basedOn w:val="a1"/>
    <w:link w:val="a"/>
    <w:rsid w:val="00FF25C9"/>
    <w:rPr>
      <w:rFonts w:ascii="標楷體" w:eastAsia="標楷體" w:hAnsi="標楷體" w:cs="新細明體"/>
      <w:bCs/>
      <w:color w:val="FF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B2CF-A5E4-426E-B550-F508C795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71</Pages>
  <Words>8370</Words>
  <Characters>47709</Characters>
  <Application>Microsoft Office Word</Application>
  <DocSecurity>0</DocSecurity>
  <Lines>397</Lines>
  <Paragraphs>111</Paragraphs>
  <ScaleCrop>false</ScaleCrop>
  <Company/>
  <LinksUpToDate>false</LinksUpToDate>
  <CharactersWithSpaces>55968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賴為劭</cp:lastModifiedBy>
  <cp:revision>3</cp:revision>
  <cp:lastPrinted>2021-08-19T02:19:00Z</cp:lastPrinted>
  <dcterms:created xsi:type="dcterms:W3CDTF">2021-08-19T12:12:00Z</dcterms:created>
  <dcterms:modified xsi:type="dcterms:W3CDTF">2021-08-20T06:56:00Z</dcterms:modified>
</cp:coreProperties>
</file>