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53" w:rsidRPr="009E7DF1" w:rsidRDefault="001A7453" w:rsidP="001A7453">
      <w:pPr>
        <w:jc w:val="center"/>
        <w:rPr>
          <w:rFonts w:ascii="標楷體" w:eastAsia="標楷體" w:hAnsi="標楷體"/>
          <w:sz w:val="32"/>
          <w:szCs w:val="32"/>
        </w:rPr>
      </w:pPr>
      <w:r w:rsidRPr="009E7DF1">
        <w:rPr>
          <w:rFonts w:ascii="標楷體" w:eastAsia="標楷體" w:hAnsi="標楷體" w:hint="eastAsia"/>
          <w:sz w:val="32"/>
          <w:szCs w:val="32"/>
        </w:rPr>
        <w:t>108年教育部人事處及所屬人事機構</w:t>
      </w:r>
    </w:p>
    <w:p w:rsidR="001A7453" w:rsidRPr="009E7DF1" w:rsidRDefault="001A7453" w:rsidP="001A7453">
      <w:pPr>
        <w:jc w:val="center"/>
        <w:rPr>
          <w:rFonts w:ascii="標楷體" w:eastAsia="標楷體" w:hAnsi="標楷體"/>
          <w:sz w:val="32"/>
          <w:szCs w:val="32"/>
        </w:rPr>
      </w:pPr>
      <w:r w:rsidRPr="009E7DF1">
        <w:rPr>
          <w:rFonts w:ascii="標楷體" w:eastAsia="標楷體" w:hAnsi="標楷體" w:hint="eastAsia"/>
          <w:sz w:val="32"/>
          <w:szCs w:val="32"/>
        </w:rPr>
        <w:t>「各級學校校長人事管理相關法令</w:t>
      </w:r>
      <w:proofErr w:type="gramStart"/>
      <w:r w:rsidRPr="009E7DF1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9E7DF1">
        <w:rPr>
          <w:rFonts w:ascii="標楷體" w:eastAsia="標楷體" w:hAnsi="標楷體" w:hint="eastAsia"/>
          <w:sz w:val="32"/>
          <w:szCs w:val="32"/>
        </w:rPr>
        <w:t>析工作圈」第1次會議紀錄</w:t>
      </w:r>
    </w:p>
    <w:p w:rsidR="001A7453" w:rsidRPr="009E7DF1" w:rsidRDefault="001A7453" w:rsidP="001A7453">
      <w:pPr>
        <w:pStyle w:val="Default"/>
        <w:rPr>
          <w:rFonts w:eastAsia="標楷體"/>
        </w:rPr>
      </w:pPr>
    </w:p>
    <w:tbl>
      <w:tblPr>
        <w:tblW w:w="9781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820"/>
        <w:gridCol w:w="992"/>
        <w:gridCol w:w="1701"/>
      </w:tblGrid>
      <w:tr w:rsidR="001A7453" w:rsidRPr="009E7DF1" w:rsidTr="007A1C12">
        <w:trPr>
          <w:trHeight w:val="1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3" w:rsidRPr="009E7DF1" w:rsidRDefault="001A7453" w:rsidP="007A1C12">
            <w:pPr>
              <w:pStyle w:val="Default"/>
              <w:jc w:val="distribute"/>
              <w:rPr>
                <w:rFonts w:eastAsia="標楷體" w:cstheme="minorBidi"/>
                <w:color w:val="auto"/>
                <w:kern w:val="2"/>
                <w:sz w:val="28"/>
                <w:szCs w:val="28"/>
              </w:rPr>
            </w:pPr>
            <w:r w:rsidRPr="009E7DF1">
              <w:rPr>
                <w:rFonts w:eastAsia="標楷體" w:cstheme="minorBidi"/>
                <w:color w:val="auto"/>
                <w:kern w:val="2"/>
                <w:sz w:val="28"/>
                <w:szCs w:val="28"/>
              </w:rPr>
              <w:t>會議時間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3" w:rsidRPr="009E7DF1" w:rsidRDefault="001A7453" w:rsidP="001A7453">
            <w:pPr>
              <w:pStyle w:val="Default"/>
              <w:rPr>
                <w:rFonts w:eastAsia="標楷體" w:cstheme="minorBidi"/>
                <w:color w:val="auto"/>
                <w:kern w:val="2"/>
                <w:sz w:val="28"/>
                <w:szCs w:val="28"/>
              </w:rPr>
            </w:pPr>
            <w:r w:rsidRPr="009E7DF1">
              <w:rPr>
                <w:rFonts w:eastAsia="標楷體" w:hint="eastAsia"/>
                <w:sz w:val="28"/>
                <w:szCs w:val="28"/>
              </w:rPr>
              <w:t>108年4月24日</w:t>
            </w:r>
            <w:r w:rsidR="00261063" w:rsidRPr="009E7DF1">
              <w:rPr>
                <w:rFonts w:eastAsia="標楷體" w:hint="eastAsia"/>
                <w:sz w:val="28"/>
                <w:szCs w:val="28"/>
              </w:rPr>
              <w:t>（</w:t>
            </w:r>
            <w:r w:rsidRPr="009E7DF1">
              <w:rPr>
                <w:rFonts w:eastAsia="標楷體" w:hint="eastAsia"/>
                <w:sz w:val="28"/>
                <w:szCs w:val="28"/>
              </w:rPr>
              <w:t>星期三</w:t>
            </w:r>
            <w:r w:rsidR="00261063" w:rsidRPr="009E7DF1">
              <w:rPr>
                <w:rFonts w:eastAsia="標楷體" w:hint="eastAsia"/>
                <w:sz w:val="28"/>
                <w:szCs w:val="28"/>
              </w:rPr>
              <w:t>）</w:t>
            </w:r>
            <w:r w:rsidRPr="009E7DF1">
              <w:rPr>
                <w:rFonts w:eastAsia="標楷體" w:hint="eastAsia"/>
                <w:sz w:val="28"/>
                <w:szCs w:val="28"/>
              </w:rPr>
              <w:t>上午9時30分至11</w:t>
            </w:r>
            <w:r w:rsidRPr="009E7DF1">
              <w:rPr>
                <w:rFonts w:eastAsia="標楷體" w:cstheme="minorBidi"/>
                <w:color w:val="auto"/>
                <w:kern w:val="2"/>
                <w:sz w:val="28"/>
                <w:szCs w:val="28"/>
              </w:rPr>
              <w:t>時</w:t>
            </w:r>
            <w:r w:rsidRPr="009E7DF1">
              <w:rPr>
                <w:rFonts w:eastAsia="標楷體" w:cstheme="minorBidi" w:hint="eastAsia"/>
                <w:color w:val="auto"/>
                <w:kern w:val="2"/>
                <w:sz w:val="28"/>
                <w:szCs w:val="28"/>
              </w:rPr>
              <w:t>20</w:t>
            </w:r>
            <w:r w:rsidRPr="009E7DF1">
              <w:rPr>
                <w:rFonts w:eastAsia="標楷體" w:cstheme="minorBidi"/>
                <w:color w:val="auto"/>
                <w:kern w:val="2"/>
                <w:sz w:val="28"/>
                <w:szCs w:val="28"/>
              </w:rPr>
              <w:t>分</w:t>
            </w:r>
          </w:p>
        </w:tc>
      </w:tr>
      <w:tr w:rsidR="001A7453" w:rsidRPr="009E7DF1" w:rsidTr="007A1C12">
        <w:trPr>
          <w:trHeight w:val="1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3" w:rsidRPr="009E7DF1" w:rsidRDefault="001A7453" w:rsidP="007A1C12">
            <w:pPr>
              <w:pStyle w:val="Default"/>
              <w:jc w:val="distribute"/>
              <w:rPr>
                <w:rFonts w:eastAsia="標楷體" w:cstheme="minorBidi"/>
                <w:color w:val="auto"/>
                <w:kern w:val="2"/>
                <w:sz w:val="28"/>
                <w:szCs w:val="28"/>
              </w:rPr>
            </w:pPr>
            <w:r w:rsidRPr="009E7DF1">
              <w:rPr>
                <w:rFonts w:eastAsia="標楷體" w:cstheme="minorBidi"/>
                <w:color w:val="auto"/>
                <w:kern w:val="2"/>
                <w:sz w:val="28"/>
                <w:szCs w:val="28"/>
              </w:rPr>
              <w:t>會議地點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3" w:rsidRPr="009E7DF1" w:rsidRDefault="001A7453">
            <w:pPr>
              <w:pStyle w:val="Default"/>
              <w:rPr>
                <w:rFonts w:eastAsia="標楷體" w:cstheme="minorBidi"/>
                <w:color w:val="auto"/>
                <w:kern w:val="2"/>
                <w:sz w:val="28"/>
                <w:szCs w:val="28"/>
              </w:rPr>
            </w:pPr>
            <w:r w:rsidRPr="009E7DF1">
              <w:rPr>
                <w:rFonts w:eastAsia="標楷體" w:hint="eastAsia"/>
                <w:sz w:val="28"/>
                <w:szCs w:val="28"/>
              </w:rPr>
              <w:t>國立臺灣大學校總區第2行政大樓</w:t>
            </w:r>
            <w:r w:rsidR="00261063" w:rsidRPr="009E7DF1">
              <w:rPr>
                <w:rFonts w:eastAsia="標楷體" w:hint="eastAsia"/>
                <w:sz w:val="28"/>
                <w:szCs w:val="28"/>
              </w:rPr>
              <w:t>（</w:t>
            </w:r>
            <w:r w:rsidRPr="009E7DF1">
              <w:rPr>
                <w:rFonts w:eastAsia="標楷體" w:hint="eastAsia"/>
                <w:sz w:val="28"/>
                <w:szCs w:val="28"/>
              </w:rPr>
              <w:t>農化新館</w:t>
            </w:r>
            <w:r w:rsidR="00261063" w:rsidRPr="009E7DF1">
              <w:rPr>
                <w:rFonts w:eastAsia="標楷體" w:hint="eastAsia"/>
                <w:sz w:val="28"/>
                <w:szCs w:val="28"/>
              </w:rPr>
              <w:t>）</w:t>
            </w:r>
            <w:r w:rsidRPr="009E7DF1">
              <w:rPr>
                <w:rFonts w:eastAsia="標楷體" w:hint="eastAsia"/>
                <w:sz w:val="28"/>
                <w:szCs w:val="28"/>
              </w:rPr>
              <w:t>5樓第2會議室</w:t>
            </w:r>
          </w:p>
        </w:tc>
      </w:tr>
      <w:tr w:rsidR="00043231" w:rsidRPr="009E7DF1" w:rsidTr="00043231">
        <w:trPr>
          <w:trHeight w:val="1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3" w:rsidRPr="009E7DF1" w:rsidRDefault="001A7453" w:rsidP="007A1C12">
            <w:pPr>
              <w:pStyle w:val="Default"/>
              <w:jc w:val="distribute"/>
              <w:rPr>
                <w:rFonts w:eastAsia="標楷體" w:cstheme="minorBidi"/>
                <w:color w:val="auto"/>
                <w:kern w:val="2"/>
                <w:sz w:val="28"/>
                <w:szCs w:val="28"/>
              </w:rPr>
            </w:pPr>
            <w:r w:rsidRPr="009E7DF1">
              <w:rPr>
                <w:rFonts w:eastAsia="標楷體" w:cstheme="minorBidi"/>
                <w:color w:val="auto"/>
                <w:kern w:val="2"/>
                <w:sz w:val="28"/>
                <w:szCs w:val="28"/>
              </w:rPr>
              <w:t>會議主持人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3" w:rsidRPr="009E7DF1" w:rsidRDefault="001A7453" w:rsidP="001A745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E7DF1">
              <w:rPr>
                <w:rFonts w:ascii="標楷體" w:eastAsia="標楷體" w:hAnsi="標楷體" w:hint="eastAsia"/>
                <w:sz w:val="28"/>
                <w:szCs w:val="28"/>
              </w:rPr>
              <w:t>國立臺灣大學人事室黃韻如主任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53" w:rsidRPr="009E7DF1" w:rsidRDefault="001A7453" w:rsidP="001A7453">
            <w:pPr>
              <w:pStyle w:val="Default"/>
              <w:jc w:val="center"/>
              <w:rPr>
                <w:rFonts w:eastAsia="標楷體" w:cstheme="minorBidi"/>
                <w:color w:val="auto"/>
                <w:kern w:val="2"/>
                <w:sz w:val="28"/>
                <w:szCs w:val="28"/>
              </w:rPr>
            </w:pPr>
            <w:r w:rsidRPr="009E7DF1">
              <w:rPr>
                <w:rFonts w:eastAsia="標楷體" w:cstheme="minorBidi"/>
                <w:color w:val="auto"/>
                <w:kern w:val="2"/>
                <w:sz w:val="28"/>
                <w:szCs w:val="28"/>
              </w:rPr>
              <w:t>記錄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53" w:rsidRPr="009E7DF1" w:rsidRDefault="001A7453" w:rsidP="001A7453">
            <w:pPr>
              <w:pStyle w:val="Default"/>
              <w:jc w:val="center"/>
              <w:rPr>
                <w:rFonts w:eastAsia="標楷體" w:cstheme="minorBidi"/>
                <w:color w:val="auto"/>
                <w:kern w:val="2"/>
                <w:sz w:val="28"/>
                <w:szCs w:val="28"/>
              </w:rPr>
            </w:pPr>
            <w:r w:rsidRPr="009E7DF1">
              <w:rPr>
                <w:rFonts w:eastAsia="標楷體" w:cstheme="minorBidi" w:hint="eastAsia"/>
                <w:color w:val="auto"/>
                <w:kern w:val="2"/>
                <w:sz w:val="28"/>
                <w:szCs w:val="28"/>
              </w:rPr>
              <w:t>王慧茹</w:t>
            </w:r>
          </w:p>
        </w:tc>
      </w:tr>
      <w:tr w:rsidR="001A7453" w:rsidRPr="009E7DF1" w:rsidTr="007A1C12">
        <w:trPr>
          <w:trHeight w:val="1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3" w:rsidRPr="009E7DF1" w:rsidRDefault="001A7453" w:rsidP="007A1C12">
            <w:pPr>
              <w:pStyle w:val="Default"/>
              <w:jc w:val="distribute"/>
              <w:rPr>
                <w:rFonts w:eastAsia="標楷體" w:cstheme="minorBidi"/>
                <w:color w:val="auto"/>
                <w:kern w:val="2"/>
                <w:sz w:val="28"/>
                <w:szCs w:val="28"/>
              </w:rPr>
            </w:pPr>
            <w:r w:rsidRPr="009E7DF1">
              <w:rPr>
                <w:rFonts w:eastAsia="標楷體" w:cstheme="minorBidi"/>
                <w:color w:val="auto"/>
                <w:kern w:val="2"/>
                <w:sz w:val="28"/>
                <w:szCs w:val="28"/>
              </w:rPr>
              <w:t>出（列）席人員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3" w:rsidRPr="009E7DF1" w:rsidRDefault="001A7453">
            <w:pPr>
              <w:pStyle w:val="Default"/>
              <w:rPr>
                <w:rFonts w:eastAsia="標楷體" w:cstheme="minorBidi"/>
                <w:color w:val="auto"/>
                <w:kern w:val="2"/>
                <w:sz w:val="28"/>
                <w:szCs w:val="28"/>
              </w:rPr>
            </w:pPr>
            <w:r w:rsidRPr="009E7DF1">
              <w:rPr>
                <w:rFonts w:eastAsia="標楷體" w:cstheme="minorBidi"/>
                <w:color w:val="auto"/>
                <w:kern w:val="2"/>
                <w:sz w:val="28"/>
                <w:szCs w:val="28"/>
              </w:rPr>
              <w:t>如會議簽到表</w:t>
            </w:r>
          </w:p>
        </w:tc>
      </w:tr>
    </w:tbl>
    <w:p w:rsidR="000B70CC" w:rsidRPr="009E7DF1" w:rsidRDefault="00261063" w:rsidP="00FD6C94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9E7DF1">
        <w:rPr>
          <w:rFonts w:ascii="標楷體" w:eastAsia="標楷體" w:hAnsi="標楷體" w:hint="eastAsia"/>
          <w:sz w:val="28"/>
          <w:szCs w:val="28"/>
        </w:rPr>
        <w:t>壹、主持人致詞及</w:t>
      </w:r>
      <w:proofErr w:type="gramStart"/>
      <w:r w:rsidRPr="009E7DF1">
        <w:rPr>
          <w:rFonts w:ascii="標楷體" w:eastAsia="標楷體" w:hAnsi="標楷體" w:hint="eastAsia"/>
          <w:sz w:val="28"/>
          <w:szCs w:val="28"/>
        </w:rPr>
        <w:t>介紹圈員</w:t>
      </w:r>
      <w:proofErr w:type="gramEnd"/>
      <w:r w:rsidRPr="009E7DF1">
        <w:rPr>
          <w:rFonts w:ascii="標楷體" w:eastAsia="標楷體" w:hAnsi="標楷體" w:hint="eastAsia"/>
          <w:sz w:val="28"/>
          <w:szCs w:val="28"/>
        </w:rPr>
        <w:t>（</w:t>
      </w:r>
      <w:r w:rsidR="00036754" w:rsidRPr="009E7DF1">
        <w:rPr>
          <w:rFonts w:ascii="標楷體" w:eastAsia="標楷體" w:hAnsi="標楷體" w:hint="eastAsia"/>
          <w:sz w:val="28"/>
          <w:szCs w:val="28"/>
        </w:rPr>
        <w:t>略</w:t>
      </w:r>
      <w:r w:rsidRPr="009E7DF1">
        <w:rPr>
          <w:rFonts w:ascii="標楷體" w:eastAsia="標楷體" w:hAnsi="標楷體" w:hint="eastAsia"/>
          <w:sz w:val="28"/>
          <w:szCs w:val="28"/>
        </w:rPr>
        <w:t>）</w:t>
      </w:r>
    </w:p>
    <w:p w:rsidR="00261063" w:rsidRPr="009E7DF1" w:rsidRDefault="007D0D10" w:rsidP="007A1C1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E7DF1">
        <w:rPr>
          <w:rFonts w:ascii="標楷體" w:eastAsia="標楷體" w:hAnsi="標楷體" w:hint="eastAsia"/>
          <w:sz w:val="28"/>
          <w:szCs w:val="28"/>
        </w:rPr>
        <w:t>貳、</w:t>
      </w:r>
      <w:r w:rsidR="00261063" w:rsidRPr="009E7DF1">
        <w:rPr>
          <w:rFonts w:ascii="標楷體" w:eastAsia="標楷體" w:hAnsi="標楷體" w:hint="eastAsia"/>
          <w:sz w:val="28"/>
          <w:szCs w:val="28"/>
        </w:rPr>
        <w:t>討論事項:</w:t>
      </w:r>
    </w:p>
    <w:p w:rsidR="000D1B6C" w:rsidRPr="009E7DF1" w:rsidRDefault="00E051BF" w:rsidP="007A1C12">
      <w:pPr>
        <w:spacing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9E7DF1">
        <w:rPr>
          <w:rFonts w:ascii="標楷體" w:eastAsia="標楷體" w:hAnsi="標楷體" w:hint="eastAsia"/>
          <w:sz w:val="28"/>
          <w:szCs w:val="28"/>
        </w:rPr>
        <w:t>案由</w:t>
      </w:r>
      <w:proofErr w:type="gramStart"/>
      <w:r w:rsidR="00261063" w:rsidRPr="009E7DF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F03E0" w:rsidRPr="009E7DF1">
        <w:rPr>
          <w:rFonts w:ascii="標楷體" w:eastAsia="標楷體" w:hAnsi="標楷體" w:hint="eastAsia"/>
          <w:sz w:val="28"/>
          <w:szCs w:val="28"/>
        </w:rPr>
        <w:t>：</w:t>
      </w:r>
      <w:r w:rsidR="00A30827">
        <w:rPr>
          <w:rFonts w:ascii="標楷體" w:eastAsia="標楷體" w:hAnsi="標楷體" w:hint="eastAsia"/>
          <w:sz w:val="28"/>
          <w:szCs w:val="28"/>
        </w:rPr>
        <w:t>有關</w:t>
      </w:r>
      <w:r w:rsidR="00261063" w:rsidRPr="009E7DF1">
        <w:rPr>
          <w:rFonts w:ascii="標楷體" w:eastAsia="標楷體" w:hAnsi="標楷體" w:hint="eastAsia"/>
          <w:sz w:val="28"/>
          <w:szCs w:val="28"/>
        </w:rPr>
        <w:t>現行公立各級學校校長人事管理及權利義務相關法令規範</w:t>
      </w:r>
      <w:r w:rsidR="007455BD">
        <w:rPr>
          <w:rFonts w:ascii="標楷體" w:eastAsia="標楷體" w:hAnsi="標楷體" w:hint="eastAsia"/>
          <w:sz w:val="28"/>
          <w:szCs w:val="28"/>
        </w:rPr>
        <w:t>之盤點</w:t>
      </w:r>
      <w:r w:rsidRPr="009E7DF1"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675469" w:rsidRPr="009E7DF1" w:rsidRDefault="002F03E0" w:rsidP="004F5B20">
      <w:pPr>
        <w:spacing w:line="440" w:lineRule="exact"/>
        <w:ind w:leftChars="6" w:left="1134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9E7DF1">
        <w:rPr>
          <w:rFonts w:ascii="標楷體" w:eastAsia="標楷體" w:hAnsi="標楷體" w:hint="eastAsia"/>
          <w:sz w:val="28"/>
          <w:szCs w:val="28"/>
        </w:rPr>
        <w:t>說　明：</w:t>
      </w:r>
      <w:r w:rsidR="00A35B94" w:rsidRPr="009E7DF1">
        <w:rPr>
          <w:rFonts w:ascii="標楷體" w:eastAsia="標楷體" w:hAnsi="標楷體" w:hint="eastAsia"/>
          <w:sz w:val="28"/>
          <w:szCs w:val="28"/>
        </w:rPr>
        <w:t>考量各</w:t>
      </w:r>
      <w:r w:rsidR="000D1B6C" w:rsidRPr="009E7DF1">
        <w:rPr>
          <w:rFonts w:ascii="標楷體" w:eastAsia="標楷體" w:hAnsi="標楷體" w:hint="eastAsia"/>
          <w:sz w:val="28"/>
          <w:szCs w:val="28"/>
        </w:rPr>
        <w:t>級公立學校校長人事管理及權利義務相關法令</w:t>
      </w:r>
      <w:r w:rsidR="00A35B94" w:rsidRPr="009E7DF1">
        <w:rPr>
          <w:rFonts w:ascii="標楷體" w:eastAsia="標楷體" w:hAnsi="標楷體" w:hint="eastAsia"/>
          <w:sz w:val="28"/>
          <w:szCs w:val="28"/>
        </w:rPr>
        <w:t>甚多，為利會議討論，</w:t>
      </w:r>
      <w:r w:rsidR="00F10DEE">
        <w:rPr>
          <w:rFonts w:ascii="標楷體" w:eastAsia="標楷體" w:hAnsi="標楷體" w:hint="eastAsia"/>
          <w:sz w:val="28"/>
          <w:szCs w:val="28"/>
        </w:rPr>
        <w:t>承辦單位</w:t>
      </w:r>
      <w:r w:rsidR="00A35B94" w:rsidRPr="009E7DF1">
        <w:rPr>
          <w:rFonts w:ascii="標楷體" w:eastAsia="標楷體" w:hAnsi="標楷體" w:hint="eastAsia"/>
          <w:sz w:val="28"/>
          <w:szCs w:val="28"/>
        </w:rPr>
        <w:t>已先行蒐集、整理及分類相關法令</w:t>
      </w:r>
      <w:r w:rsidR="009164FC">
        <w:rPr>
          <w:rFonts w:ascii="標楷體" w:eastAsia="標楷體" w:hAnsi="標楷體" w:hint="eastAsia"/>
          <w:sz w:val="28"/>
          <w:szCs w:val="28"/>
        </w:rPr>
        <w:t>為</w:t>
      </w:r>
      <w:r w:rsidR="00A35B94" w:rsidRPr="009E7DF1">
        <w:rPr>
          <w:rFonts w:ascii="標楷體" w:eastAsia="標楷體" w:hAnsi="標楷體" w:hint="eastAsia"/>
          <w:sz w:val="28"/>
          <w:szCs w:val="28"/>
        </w:rPr>
        <w:t>「各級公立學校校長人事管理及權利義務相關法令」</w:t>
      </w:r>
      <w:r w:rsidR="008C1C12">
        <w:rPr>
          <w:rFonts w:ascii="標楷體" w:eastAsia="標楷體" w:hAnsi="標楷體" w:hint="eastAsia"/>
          <w:sz w:val="28"/>
          <w:szCs w:val="28"/>
        </w:rPr>
        <w:t>彙編</w:t>
      </w:r>
      <w:r w:rsidR="00A35B94" w:rsidRPr="009E7DF1">
        <w:rPr>
          <w:rFonts w:ascii="標楷體" w:eastAsia="標楷體" w:hAnsi="標楷體" w:hint="eastAsia"/>
          <w:sz w:val="28"/>
          <w:szCs w:val="28"/>
        </w:rPr>
        <w:t>一冊，</w:t>
      </w:r>
      <w:r w:rsidR="007A1C12" w:rsidRPr="009E7DF1">
        <w:rPr>
          <w:rFonts w:ascii="標楷體" w:eastAsia="標楷體" w:hAnsi="標楷體" w:hint="eastAsia"/>
          <w:sz w:val="28"/>
          <w:szCs w:val="28"/>
        </w:rPr>
        <w:t>初步</w:t>
      </w:r>
      <w:r w:rsidR="002870F7" w:rsidRPr="009E7DF1">
        <w:rPr>
          <w:rFonts w:ascii="標楷體" w:eastAsia="標楷體" w:hAnsi="標楷體" w:hint="eastAsia"/>
          <w:sz w:val="28"/>
          <w:szCs w:val="28"/>
        </w:rPr>
        <w:t>分類為</w:t>
      </w:r>
      <w:r w:rsidR="007A1C12" w:rsidRPr="009E7DF1">
        <w:rPr>
          <w:rFonts w:ascii="標楷體" w:eastAsia="標楷體" w:hAnsi="標楷體" w:hint="eastAsia"/>
          <w:sz w:val="28"/>
          <w:szCs w:val="28"/>
        </w:rPr>
        <w:t>「</w:t>
      </w:r>
      <w:r w:rsidR="002870F7" w:rsidRPr="009E7DF1">
        <w:rPr>
          <w:rFonts w:ascii="標楷體" w:eastAsia="標楷體" w:hAnsi="標楷體" w:hint="eastAsia"/>
          <w:sz w:val="28"/>
          <w:szCs w:val="28"/>
        </w:rPr>
        <w:t>設置</w:t>
      </w:r>
      <w:r w:rsidR="007A1C12" w:rsidRPr="009E7DF1">
        <w:rPr>
          <w:rFonts w:ascii="標楷體" w:eastAsia="標楷體" w:hAnsi="標楷體" w:hint="eastAsia"/>
          <w:sz w:val="28"/>
          <w:szCs w:val="28"/>
        </w:rPr>
        <w:t>」、「</w:t>
      </w:r>
      <w:r w:rsidR="002870F7" w:rsidRPr="009E7DF1">
        <w:rPr>
          <w:rFonts w:ascii="標楷體" w:eastAsia="標楷體" w:hAnsi="標楷體" w:hint="eastAsia"/>
          <w:sz w:val="28"/>
          <w:szCs w:val="28"/>
        </w:rPr>
        <w:t>資格</w:t>
      </w:r>
      <w:r w:rsidR="007A1C12" w:rsidRPr="009E7DF1">
        <w:rPr>
          <w:rFonts w:ascii="標楷體" w:eastAsia="標楷體" w:hAnsi="標楷體" w:hint="eastAsia"/>
          <w:sz w:val="28"/>
          <w:szCs w:val="28"/>
        </w:rPr>
        <w:t>」、「</w:t>
      </w:r>
      <w:r w:rsidR="002870F7" w:rsidRPr="009E7DF1">
        <w:rPr>
          <w:rFonts w:ascii="標楷體" w:eastAsia="標楷體" w:hAnsi="標楷體" w:hint="eastAsia"/>
          <w:sz w:val="28"/>
          <w:szCs w:val="28"/>
        </w:rPr>
        <w:t>國籍</w:t>
      </w:r>
      <w:r w:rsidR="007A1C12" w:rsidRPr="009E7DF1">
        <w:rPr>
          <w:rFonts w:ascii="標楷體" w:eastAsia="標楷體" w:hAnsi="標楷體" w:hint="eastAsia"/>
          <w:sz w:val="28"/>
          <w:szCs w:val="28"/>
        </w:rPr>
        <w:t>」、「</w:t>
      </w:r>
      <w:r w:rsidR="002870F7" w:rsidRPr="009E7DF1">
        <w:rPr>
          <w:rFonts w:ascii="標楷體" w:eastAsia="標楷體" w:hAnsi="標楷體" w:hint="eastAsia"/>
          <w:sz w:val="28"/>
          <w:szCs w:val="28"/>
        </w:rPr>
        <w:t>任用程序</w:t>
      </w:r>
      <w:r w:rsidR="007A1C12" w:rsidRPr="009E7DF1">
        <w:rPr>
          <w:rFonts w:ascii="標楷體" w:eastAsia="標楷體" w:hAnsi="標楷體" w:hint="eastAsia"/>
          <w:sz w:val="28"/>
          <w:szCs w:val="28"/>
        </w:rPr>
        <w:t>」、「</w:t>
      </w:r>
      <w:r w:rsidR="002870F7" w:rsidRPr="009E7DF1">
        <w:rPr>
          <w:rFonts w:ascii="標楷體" w:eastAsia="標楷體" w:hAnsi="標楷體" w:hint="eastAsia"/>
          <w:sz w:val="28"/>
          <w:szCs w:val="28"/>
        </w:rPr>
        <w:t>任期及連任次數</w:t>
      </w:r>
      <w:r w:rsidR="007A1C12" w:rsidRPr="009E7DF1">
        <w:rPr>
          <w:rFonts w:ascii="標楷體" w:eastAsia="標楷體" w:hAnsi="標楷體" w:hint="eastAsia"/>
          <w:sz w:val="28"/>
          <w:szCs w:val="28"/>
        </w:rPr>
        <w:t>」、「</w:t>
      </w:r>
      <w:r w:rsidR="002870F7" w:rsidRPr="009E7DF1">
        <w:rPr>
          <w:rFonts w:ascii="標楷體" w:eastAsia="標楷體" w:hAnsi="標楷體" w:hint="eastAsia"/>
          <w:sz w:val="28"/>
          <w:szCs w:val="28"/>
        </w:rPr>
        <w:t>卸任（含去職）</w:t>
      </w:r>
      <w:r w:rsidR="007A1C12" w:rsidRPr="009E7DF1">
        <w:rPr>
          <w:rFonts w:ascii="標楷體" w:eastAsia="標楷體" w:hAnsi="標楷體" w:hint="eastAsia"/>
          <w:sz w:val="28"/>
          <w:szCs w:val="28"/>
        </w:rPr>
        <w:t>」、「</w:t>
      </w:r>
      <w:r w:rsidR="002870F7" w:rsidRPr="009E7DF1">
        <w:rPr>
          <w:rFonts w:ascii="標楷體" w:eastAsia="標楷體" w:hAnsi="標楷體" w:hint="eastAsia"/>
          <w:sz w:val="28"/>
          <w:szCs w:val="28"/>
        </w:rPr>
        <w:t>權責（職責、權力）</w:t>
      </w:r>
      <w:r w:rsidR="007A1C12" w:rsidRPr="009E7DF1">
        <w:rPr>
          <w:rFonts w:ascii="標楷體" w:eastAsia="標楷體" w:hAnsi="標楷體" w:hint="eastAsia"/>
          <w:sz w:val="28"/>
          <w:szCs w:val="28"/>
        </w:rPr>
        <w:t>」、「</w:t>
      </w:r>
      <w:r w:rsidR="002870F7" w:rsidRPr="009E7DF1">
        <w:rPr>
          <w:rFonts w:ascii="標楷體" w:eastAsia="標楷體" w:hAnsi="標楷體" w:hint="eastAsia"/>
          <w:sz w:val="28"/>
          <w:szCs w:val="28"/>
        </w:rPr>
        <w:t>權利</w:t>
      </w:r>
      <w:r w:rsidR="007A1C12" w:rsidRPr="009E7DF1">
        <w:rPr>
          <w:rFonts w:ascii="標楷體" w:eastAsia="標楷體" w:hAnsi="標楷體" w:hint="eastAsia"/>
          <w:sz w:val="28"/>
          <w:szCs w:val="28"/>
        </w:rPr>
        <w:t>」、「</w:t>
      </w:r>
      <w:r w:rsidR="002870F7" w:rsidRPr="009E7DF1">
        <w:rPr>
          <w:rFonts w:ascii="標楷體" w:eastAsia="標楷體" w:hAnsi="標楷體" w:hint="eastAsia"/>
          <w:sz w:val="28"/>
          <w:szCs w:val="28"/>
        </w:rPr>
        <w:t>其他</w:t>
      </w:r>
      <w:r w:rsidR="007A1C12" w:rsidRPr="009E7DF1">
        <w:rPr>
          <w:rFonts w:ascii="標楷體" w:eastAsia="標楷體" w:hAnsi="標楷體" w:hint="eastAsia"/>
          <w:sz w:val="28"/>
          <w:szCs w:val="28"/>
        </w:rPr>
        <w:t>」</w:t>
      </w:r>
      <w:r w:rsidR="002870F7" w:rsidRPr="009E7DF1">
        <w:rPr>
          <w:rFonts w:ascii="標楷體" w:eastAsia="標楷體" w:hAnsi="標楷體" w:hint="eastAsia"/>
          <w:sz w:val="28"/>
          <w:szCs w:val="28"/>
        </w:rPr>
        <w:t>等9個</w:t>
      </w:r>
      <w:r w:rsidR="00AA60A7">
        <w:rPr>
          <w:rFonts w:ascii="標楷體" w:eastAsia="標楷體" w:hAnsi="標楷體" w:hint="eastAsia"/>
          <w:sz w:val="28"/>
          <w:szCs w:val="28"/>
        </w:rPr>
        <w:t>項目</w:t>
      </w:r>
      <w:r w:rsidR="002870F7" w:rsidRPr="009E7DF1">
        <w:rPr>
          <w:rFonts w:ascii="標楷體" w:eastAsia="標楷體" w:hAnsi="標楷體" w:hint="eastAsia"/>
          <w:sz w:val="28"/>
          <w:szCs w:val="28"/>
        </w:rPr>
        <w:t>，</w:t>
      </w:r>
      <w:r w:rsidR="00AA60A7">
        <w:rPr>
          <w:rFonts w:ascii="標楷體" w:eastAsia="標楷體" w:hAnsi="標楷體" w:hint="eastAsia"/>
          <w:sz w:val="28"/>
          <w:szCs w:val="28"/>
        </w:rPr>
        <w:t>並就各法規適用之學校，</w:t>
      </w:r>
      <w:r w:rsidR="00651273">
        <w:rPr>
          <w:rFonts w:ascii="標楷體" w:eastAsia="標楷體" w:hAnsi="標楷體" w:hint="eastAsia"/>
          <w:sz w:val="28"/>
          <w:szCs w:val="28"/>
        </w:rPr>
        <w:t>註明其適用對象為</w:t>
      </w:r>
      <w:r w:rsidR="00651273" w:rsidRPr="009E7DF1">
        <w:rPr>
          <w:rFonts w:ascii="標楷體" w:eastAsia="標楷體" w:hAnsi="標楷體" w:hint="eastAsia"/>
          <w:sz w:val="28"/>
          <w:szCs w:val="28"/>
        </w:rPr>
        <w:t>「</w:t>
      </w:r>
      <w:r w:rsidR="00651273">
        <w:rPr>
          <w:rFonts w:ascii="標楷體" w:eastAsia="標楷體" w:hAnsi="標楷體" w:hint="eastAsia"/>
          <w:sz w:val="28"/>
          <w:szCs w:val="28"/>
        </w:rPr>
        <w:t>共同</w:t>
      </w:r>
      <w:r w:rsidR="00651273" w:rsidRPr="009E7DF1">
        <w:rPr>
          <w:rFonts w:ascii="標楷體" w:eastAsia="標楷體" w:hAnsi="標楷體" w:hint="eastAsia"/>
          <w:sz w:val="28"/>
          <w:szCs w:val="28"/>
        </w:rPr>
        <w:t>」、「</w:t>
      </w:r>
      <w:r w:rsidR="00651273">
        <w:rPr>
          <w:rFonts w:ascii="標楷體" w:eastAsia="標楷體" w:hAnsi="標楷體" w:hint="eastAsia"/>
          <w:sz w:val="28"/>
          <w:szCs w:val="28"/>
        </w:rPr>
        <w:t>專科以上學校</w:t>
      </w:r>
      <w:r w:rsidR="00651273" w:rsidRPr="009E7DF1">
        <w:rPr>
          <w:rFonts w:ascii="標楷體" w:eastAsia="標楷體" w:hAnsi="標楷體" w:hint="eastAsia"/>
          <w:sz w:val="28"/>
          <w:szCs w:val="28"/>
        </w:rPr>
        <w:t>」、「</w:t>
      </w:r>
      <w:r w:rsidR="00651273">
        <w:rPr>
          <w:rFonts w:ascii="標楷體" w:eastAsia="標楷體" w:hAnsi="標楷體" w:hint="eastAsia"/>
          <w:sz w:val="28"/>
          <w:szCs w:val="28"/>
        </w:rPr>
        <w:t>大學</w:t>
      </w:r>
      <w:r w:rsidR="00651273" w:rsidRPr="009E7DF1">
        <w:rPr>
          <w:rFonts w:ascii="標楷體" w:eastAsia="標楷體" w:hAnsi="標楷體" w:hint="eastAsia"/>
          <w:sz w:val="28"/>
          <w:szCs w:val="28"/>
        </w:rPr>
        <w:t>」、「</w:t>
      </w:r>
      <w:r w:rsidR="00651273">
        <w:rPr>
          <w:rFonts w:ascii="標楷體" w:eastAsia="標楷體" w:hAnsi="標楷體" w:hint="eastAsia"/>
          <w:sz w:val="28"/>
          <w:szCs w:val="28"/>
        </w:rPr>
        <w:t>專科學校</w:t>
      </w:r>
      <w:r w:rsidR="00651273" w:rsidRPr="009E7DF1">
        <w:rPr>
          <w:rFonts w:ascii="標楷體" w:eastAsia="標楷體" w:hAnsi="標楷體" w:hint="eastAsia"/>
          <w:sz w:val="28"/>
          <w:szCs w:val="28"/>
        </w:rPr>
        <w:t>」、</w:t>
      </w:r>
      <w:r w:rsidR="00F7442E" w:rsidRPr="009E7DF1">
        <w:rPr>
          <w:rFonts w:ascii="標楷體" w:eastAsia="標楷體" w:hAnsi="標楷體" w:hint="eastAsia"/>
          <w:sz w:val="28"/>
          <w:szCs w:val="28"/>
        </w:rPr>
        <w:t>「</w:t>
      </w:r>
      <w:r w:rsidR="00F7442E" w:rsidRPr="00651273">
        <w:rPr>
          <w:rFonts w:ascii="標楷體" w:eastAsia="標楷體" w:hAnsi="標楷體" w:hint="eastAsia"/>
          <w:sz w:val="28"/>
          <w:szCs w:val="28"/>
        </w:rPr>
        <w:t>五年制專科及高級中等學校</w:t>
      </w:r>
      <w:r w:rsidR="00F7442E" w:rsidRPr="009E7DF1">
        <w:rPr>
          <w:rFonts w:ascii="標楷體" w:eastAsia="標楷體" w:hAnsi="標楷體" w:hint="eastAsia"/>
          <w:sz w:val="28"/>
          <w:szCs w:val="28"/>
        </w:rPr>
        <w:t>」、</w:t>
      </w:r>
      <w:r w:rsidR="00651273" w:rsidRPr="009E7DF1">
        <w:rPr>
          <w:rFonts w:ascii="標楷體" w:eastAsia="標楷體" w:hAnsi="標楷體" w:hint="eastAsia"/>
          <w:sz w:val="28"/>
          <w:szCs w:val="28"/>
        </w:rPr>
        <w:t>「</w:t>
      </w:r>
      <w:r w:rsidR="00651273">
        <w:rPr>
          <w:rFonts w:ascii="標楷體" w:eastAsia="標楷體" w:hAnsi="標楷體" w:hint="eastAsia"/>
          <w:sz w:val="28"/>
          <w:szCs w:val="28"/>
        </w:rPr>
        <w:t>高級中等以下學校</w:t>
      </w:r>
      <w:r w:rsidR="00651273" w:rsidRPr="009E7DF1">
        <w:rPr>
          <w:rFonts w:ascii="標楷體" w:eastAsia="標楷體" w:hAnsi="標楷體" w:hint="eastAsia"/>
          <w:sz w:val="28"/>
          <w:szCs w:val="28"/>
        </w:rPr>
        <w:t>」、「</w:t>
      </w:r>
      <w:r w:rsidR="00651273">
        <w:rPr>
          <w:rFonts w:ascii="標楷體" w:eastAsia="標楷體" w:hAnsi="標楷體" w:hint="eastAsia"/>
          <w:sz w:val="28"/>
          <w:szCs w:val="28"/>
        </w:rPr>
        <w:t>高級中等學校</w:t>
      </w:r>
      <w:r w:rsidR="00651273" w:rsidRPr="009E7DF1">
        <w:rPr>
          <w:rFonts w:ascii="標楷體" w:eastAsia="標楷體" w:hAnsi="標楷體" w:hint="eastAsia"/>
          <w:sz w:val="28"/>
          <w:szCs w:val="28"/>
        </w:rPr>
        <w:t>」、「</w:t>
      </w:r>
      <w:r w:rsidR="00651273">
        <w:rPr>
          <w:rFonts w:ascii="標楷體" w:eastAsia="標楷體" w:hAnsi="標楷體" w:hint="eastAsia"/>
          <w:sz w:val="28"/>
          <w:szCs w:val="28"/>
        </w:rPr>
        <w:t>國民中小學</w:t>
      </w:r>
      <w:r w:rsidR="00651273" w:rsidRPr="009E7DF1">
        <w:rPr>
          <w:rFonts w:ascii="標楷體" w:eastAsia="標楷體" w:hAnsi="標楷體" w:hint="eastAsia"/>
          <w:sz w:val="28"/>
          <w:szCs w:val="28"/>
        </w:rPr>
        <w:t>」、「</w:t>
      </w:r>
      <w:r w:rsidR="00651273">
        <w:rPr>
          <w:rFonts w:ascii="標楷體" w:eastAsia="標楷體" w:hAnsi="標楷體" w:hint="eastAsia"/>
          <w:sz w:val="28"/>
          <w:szCs w:val="28"/>
        </w:rPr>
        <w:t>國民中學</w:t>
      </w:r>
      <w:r w:rsidR="00651273" w:rsidRPr="009E7DF1">
        <w:rPr>
          <w:rFonts w:ascii="標楷體" w:eastAsia="標楷體" w:hAnsi="標楷體" w:hint="eastAsia"/>
          <w:sz w:val="28"/>
          <w:szCs w:val="28"/>
        </w:rPr>
        <w:t>」、「</w:t>
      </w:r>
      <w:r w:rsidR="00651273">
        <w:rPr>
          <w:rFonts w:ascii="標楷體" w:eastAsia="標楷體" w:hAnsi="標楷體" w:hint="eastAsia"/>
          <w:sz w:val="28"/>
          <w:szCs w:val="28"/>
        </w:rPr>
        <w:t>國民小學</w:t>
      </w:r>
      <w:r w:rsidR="00651273" w:rsidRPr="009E7DF1">
        <w:rPr>
          <w:rFonts w:ascii="標楷體" w:eastAsia="標楷體" w:hAnsi="標楷體" w:hint="eastAsia"/>
          <w:sz w:val="28"/>
          <w:szCs w:val="28"/>
        </w:rPr>
        <w:t>」</w:t>
      </w:r>
      <w:r w:rsidR="00651273">
        <w:rPr>
          <w:rFonts w:ascii="標楷體" w:eastAsia="標楷體" w:hAnsi="標楷體" w:hint="eastAsia"/>
          <w:sz w:val="28"/>
          <w:szCs w:val="28"/>
        </w:rPr>
        <w:t>等類別。</w:t>
      </w:r>
      <w:r w:rsidR="0057261A">
        <w:rPr>
          <w:rFonts w:ascii="標楷體" w:eastAsia="標楷體" w:hAnsi="標楷體" w:hint="eastAsia"/>
          <w:sz w:val="28"/>
          <w:szCs w:val="28"/>
        </w:rPr>
        <w:t>至蒐集之法規不限於法規</w:t>
      </w:r>
      <w:r w:rsidR="00363B00">
        <w:rPr>
          <w:rFonts w:ascii="標楷體" w:eastAsia="標楷體" w:hAnsi="標楷體" w:hint="eastAsia"/>
          <w:sz w:val="28"/>
          <w:szCs w:val="28"/>
        </w:rPr>
        <w:t>用語</w:t>
      </w:r>
      <w:r w:rsidR="0057261A">
        <w:rPr>
          <w:rFonts w:ascii="標楷體" w:eastAsia="標楷體" w:hAnsi="標楷體" w:hint="eastAsia"/>
          <w:sz w:val="28"/>
          <w:szCs w:val="28"/>
        </w:rPr>
        <w:t>為</w:t>
      </w:r>
      <w:r w:rsidR="0057261A" w:rsidRPr="009E7DF1">
        <w:rPr>
          <w:rFonts w:ascii="標楷體" w:eastAsia="標楷體" w:hAnsi="標楷體" w:hint="eastAsia"/>
          <w:sz w:val="28"/>
          <w:szCs w:val="28"/>
        </w:rPr>
        <w:t>「</w:t>
      </w:r>
      <w:r w:rsidR="0057261A">
        <w:rPr>
          <w:rFonts w:ascii="標楷體" w:eastAsia="標楷體" w:hAnsi="標楷體" w:hint="eastAsia"/>
          <w:sz w:val="28"/>
          <w:szCs w:val="28"/>
        </w:rPr>
        <w:t>校長</w:t>
      </w:r>
      <w:r w:rsidR="0057261A" w:rsidRPr="009E7DF1">
        <w:rPr>
          <w:rFonts w:ascii="標楷體" w:eastAsia="標楷體" w:hAnsi="標楷體" w:hint="eastAsia"/>
          <w:sz w:val="28"/>
          <w:szCs w:val="28"/>
        </w:rPr>
        <w:t>」</w:t>
      </w:r>
      <w:r w:rsidR="0057261A">
        <w:rPr>
          <w:rFonts w:ascii="標楷體" w:eastAsia="標楷體" w:hAnsi="標楷體" w:hint="eastAsia"/>
          <w:sz w:val="28"/>
          <w:szCs w:val="28"/>
        </w:rPr>
        <w:t>者。</w:t>
      </w:r>
      <w:r w:rsidR="00675469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622666" w:rsidRDefault="002F03E0" w:rsidP="002A27FA">
      <w:pPr>
        <w:spacing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9E7DF1">
        <w:rPr>
          <w:rFonts w:ascii="標楷體" w:eastAsia="標楷體" w:hAnsi="標楷體" w:hint="eastAsia"/>
          <w:sz w:val="28"/>
          <w:szCs w:val="28"/>
        </w:rPr>
        <w:t>決　議：</w:t>
      </w:r>
    </w:p>
    <w:p w:rsidR="002A27FA" w:rsidRDefault="00622666" w:rsidP="002A27FA">
      <w:pPr>
        <w:spacing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一、</w:t>
      </w:r>
      <w:r w:rsidR="00B96CB0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="00B96CB0">
        <w:rPr>
          <w:rFonts w:ascii="標楷體" w:eastAsia="標楷體" w:hAnsi="標楷體" w:hint="eastAsia"/>
          <w:sz w:val="28"/>
          <w:szCs w:val="28"/>
        </w:rPr>
        <w:t>利圈員</w:t>
      </w:r>
      <w:proofErr w:type="gramEnd"/>
      <w:r w:rsidR="00B96CB0">
        <w:rPr>
          <w:rFonts w:ascii="標楷體" w:eastAsia="標楷體" w:hAnsi="標楷體" w:hint="eastAsia"/>
          <w:sz w:val="28"/>
          <w:szCs w:val="28"/>
        </w:rPr>
        <w:t>盤點</w:t>
      </w:r>
      <w:r w:rsidR="007455BD" w:rsidRPr="009E7DF1">
        <w:rPr>
          <w:rFonts w:ascii="標楷體" w:eastAsia="標楷體" w:hAnsi="標楷體" w:hint="eastAsia"/>
          <w:sz w:val="28"/>
          <w:szCs w:val="28"/>
        </w:rPr>
        <w:t>相關法令規範</w:t>
      </w:r>
      <w:r w:rsidR="00B96CB0">
        <w:rPr>
          <w:rFonts w:ascii="標楷體" w:eastAsia="標楷體" w:hAnsi="標楷體" w:hint="eastAsia"/>
          <w:sz w:val="28"/>
          <w:szCs w:val="28"/>
        </w:rPr>
        <w:t>，</w:t>
      </w:r>
      <w:r w:rsidR="002A27FA">
        <w:rPr>
          <w:rFonts w:ascii="標楷體" w:eastAsia="標楷體" w:hAnsi="標楷體" w:hint="eastAsia"/>
          <w:sz w:val="28"/>
          <w:szCs w:val="28"/>
        </w:rPr>
        <w:t>並考量大專與中小學適用之法規多有相同，請承辦單位</w:t>
      </w:r>
      <w:r>
        <w:rPr>
          <w:rFonts w:ascii="標楷體" w:eastAsia="標楷體" w:hAnsi="標楷體" w:hint="eastAsia"/>
          <w:sz w:val="28"/>
          <w:szCs w:val="28"/>
        </w:rPr>
        <w:t>就目前已整理的法規分為</w:t>
      </w:r>
      <w:r w:rsidRPr="009E7DF1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共同</w:t>
      </w:r>
      <w:r w:rsidRPr="009E7DF1">
        <w:rPr>
          <w:rFonts w:ascii="標楷體" w:eastAsia="標楷體" w:hAnsi="標楷體" w:hint="eastAsia"/>
          <w:sz w:val="28"/>
          <w:szCs w:val="28"/>
        </w:rPr>
        <w:t>」、「</w:t>
      </w:r>
      <w:r>
        <w:rPr>
          <w:rFonts w:ascii="標楷體" w:eastAsia="標楷體" w:hAnsi="標楷體" w:hint="eastAsia"/>
          <w:sz w:val="28"/>
          <w:szCs w:val="28"/>
        </w:rPr>
        <w:t>專科以上學校</w:t>
      </w:r>
      <w:r w:rsidRPr="009E7DF1">
        <w:rPr>
          <w:rFonts w:ascii="標楷體" w:eastAsia="標楷體" w:hAnsi="標楷體" w:hint="eastAsia"/>
          <w:sz w:val="28"/>
          <w:szCs w:val="28"/>
        </w:rPr>
        <w:t>」、「</w:t>
      </w:r>
      <w:r>
        <w:rPr>
          <w:rFonts w:ascii="標楷體" w:eastAsia="標楷體" w:hAnsi="標楷體" w:hint="eastAsia"/>
          <w:sz w:val="28"/>
          <w:szCs w:val="28"/>
        </w:rPr>
        <w:t>高級中等以下學校</w:t>
      </w:r>
      <w:r w:rsidRPr="009E7DF1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三大類別，並調整</w:t>
      </w:r>
      <w:r w:rsidR="008C1C12">
        <w:rPr>
          <w:rFonts w:ascii="標楷體" w:eastAsia="標楷體" w:hAnsi="標楷體" w:hint="eastAsia"/>
          <w:sz w:val="28"/>
          <w:szCs w:val="28"/>
        </w:rPr>
        <w:t>彙編內</w:t>
      </w:r>
      <w:r w:rsidR="00D360E8">
        <w:rPr>
          <w:rFonts w:ascii="標楷體" w:eastAsia="標楷體" w:hAnsi="標楷體" w:hint="eastAsia"/>
          <w:sz w:val="28"/>
          <w:szCs w:val="28"/>
        </w:rPr>
        <w:t>表格</w:t>
      </w:r>
      <w:r w:rsidR="000F5A66">
        <w:rPr>
          <w:rFonts w:ascii="標楷體" w:eastAsia="標楷體" w:hAnsi="標楷體" w:hint="eastAsia"/>
          <w:sz w:val="28"/>
          <w:szCs w:val="28"/>
        </w:rPr>
        <w:t>呈現方式，</w:t>
      </w:r>
      <w:r w:rsidR="00D360E8">
        <w:rPr>
          <w:rFonts w:ascii="標楷體" w:eastAsia="標楷體" w:hAnsi="標楷體" w:hint="eastAsia"/>
          <w:sz w:val="28"/>
          <w:szCs w:val="28"/>
        </w:rPr>
        <w:t>作較明顯的區隔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020A5" w:rsidRDefault="002A27FA" w:rsidP="007A1C12">
      <w:pPr>
        <w:spacing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二</w:t>
      </w:r>
      <w:r w:rsidR="00F10DEE">
        <w:rPr>
          <w:rFonts w:ascii="標楷體" w:eastAsia="標楷體" w:hAnsi="標楷體" w:hint="eastAsia"/>
          <w:sz w:val="28"/>
          <w:szCs w:val="28"/>
        </w:rPr>
        <w:t>、</w:t>
      </w:r>
      <w:r w:rsidR="00363B00">
        <w:rPr>
          <w:rFonts w:ascii="標楷體" w:eastAsia="標楷體" w:hAnsi="標楷體" w:hint="eastAsia"/>
          <w:sz w:val="28"/>
          <w:szCs w:val="28"/>
        </w:rPr>
        <w:t>請各圈員於</w:t>
      </w:r>
      <w:r w:rsidR="00F10DEE">
        <w:rPr>
          <w:rFonts w:ascii="標楷體" w:eastAsia="標楷體" w:hAnsi="標楷體" w:hint="eastAsia"/>
          <w:sz w:val="28"/>
          <w:szCs w:val="28"/>
        </w:rPr>
        <w:t>108年6月20日前提供</w:t>
      </w:r>
      <w:r w:rsidR="00DA73B2">
        <w:rPr>
          <w:rFonts w:ascii="標楷體" w:eastAsia="標楷體" w:hAnsi="標楷體" w:hint="eastAsia"/>
          <w:sz w:val="28"/>
          <w:szCs w:val="28"/>
        </w:rPr>
        <w:t>尚未列入</w:t>
      </w:r>
      <w:r w:rsidR="008C1C12">
        <w:rPr>
          <w:rFonts w:ascii="標楷體" w:eastAsia="標楷體" w:hAnsi="標楷體" w:hint="eastAsia"/>
          <w:sz w:val="28"/>
          <w:szCs w:val="28"/>
        </w:rPr>
        <w:t>彙編</w:t>
      </w:r>
      <w:r w:rsidR="00DA73B2">
        <w:rPr>
          <w:rFonts w:ascii="標楷體" w:eastAsia="標楷體" w:hAnsi="標楷體" w:hint="eastAsia"/>
          <w:sz w:val="28"/>
          <w:szCs w:val="28"/>
        </w:rPr>
        <w:t>之</w:t>
      </w:r>
      <w:r w:rsidR="00DA73B2" w:rsidRPr="009E7DF1">
        <w:rPr>
          <w:rFonts w:ascii="標楷體" w:eastAsia="標楷體" w:hAnsi="標楷體" w:hint="eastAsia"/>
          <w:sz w:val="28"/>
          <w:szCs w:val="28"/>
        </w:rPr>
        <w:t>各級公立學校校長人事管理及權利義務相關法令</w:t>
      </w:r>
      <w:r w:rsidR="00F10DEE">
        <w:rPr>
          <w:rFonts w:ascii="標楷體" w:eastAsia="標楷體" w:hAnsi="標楷體" w:hint="eastAsia"/>
          <w:sz w:val="28"/>
          <w:szCs w:val="28"/>
        </w:rPr>
        <w:t>。</w:t>
      </w:r>
    </w:p>
    <w:p w:rsidR="00361E21" w:rsidRDefault="000020A5" w:rsidP="007A1C12">
      <w:pPr>
        <w:spacing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　　</w:t>
      </w:r>
      <w:r w:rsidR="00361E21">
        <w:rPr>
          <w:rFonts w:ascii="標楷體" w:eastAsia="標楷體" w:hAnsi="標楷體" w:hint="eastAsia"/>
          <w:sz w:val="28"/>
          <w:szCs w:val="28"/>
        </w:rPr>
        <w:t>三、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有關圈員提到</w:t>
      </w:r>
      <w:proofErr w:type="gramEnd"/>
      <w:r>
        <w:rPr>
          <w:rFonts w:ascii="標楷體" w:eastAsia="標楷體" w:hAnsi="標楷體" w:hint="eastAsia"/>
          <w:sz w:val="28"/>
          <w:szCs w:val="28"/>
        </w:rPr>
        <w:t>校長敘薪及學術研究加給於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用教師規定辦理之實務問題，及師資培育大學之附屬高級中等學校長未獲連任</w:t>
      </w:r>
      <w:r w:rsidR="001259F6">
        <w:rPr>
          <w:rFonts w:ascii="標楷體" w:eastAsia="標楷體" w:hAnsi="標楷體" w:hint="eastAsia"/>
          <w:sz w:val="28"/>
          <w:szCs w:val="28"/>
        </w:rPr>
        <w:t>後轉任教師</w:t>
      </w:r>
      <w:r>
        <w:rPr>
          <w:rFonts w:ascii="標楷體" w:eastAsia="標楷體" w:hAnsi="標楷體" w:hint="eastAsia"/>
          <w:sz w:val="28"/>
          <w:szCs w:val="28"/>
        </w:rPr>
        <w:t>之處置，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請圈員</w:t>
      </w:r>
      <w:proofErr w:type="gramEnd"/>
      <w:r>
        <w:rPr>
          <w:rFonts w:ascii="標楷體" w:eastAsia="標楷體" w:hAnsi="標楷體" w:hint="eastAsia"/>
          <w:sz w:val="28"/>
          <w:szCs w:val="28"/>
        </w:rPr>
        <w:t>提供書面</w:t>
      </w:r>
      <w:r w:rsidR="00D54E91">
        <w:rPr>
          <w:rFonts w:ascii="標楷體" w:eastAsia="標楷體" w:hAnsi="標楷體" w:hint="eastAsia"/>
          <w:sz w:val="28"/>
          <w:szCs w:val="28"/>
        </w:rPr>
        <w:t>意見。</w:t>
      </w:r>
    </w:p>
    <w:p w:rsidR="00363B00" w:rsidRPr="00DA73B2" w:rsidRDefault="00363B00" w:rsidP="007A1C12">
      <w:pPr>
        <w:spacing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E051BF" w:rsidRPr="009E7DF1" w:rsidRDefault="00E051BF" w:rsidP="00D31F45">
      <w:pPr>
        <w:spacing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9E7DF1">
        <w:rPr>
          <w:rFonts w:ascii="標楷體" w:eastAsia="標楷體" w:hAnsi="標楷體" w:hint="eastAsia"/>
          <w:sz w:val="28"/>
          <w:szCs w:val="28"/>
        </w:rPr>
        <w:t>案由二：</w:t>
      </w:r>
      <w:r w:rsidR="005F795B">
        <w:rPr>
          <w:rFonts w:ascii="標楷體" w:eastAsia="標楷體" w:hAnsi="標楷體" w:hint="eastAsia"/>
          <w:sz w:val="28"/>
          <w:szCs w:val="28"/>
        </w:rPr>
        <w:t>有關</w:t>
      </w:r>
      <w:r w:rsidR="00261063" w:rsidRPr="009E7DF1">
        <w:rPr>
          <w:rFonts w:ascii="標楷體" w:eastAsia="標楷體" w:hAnsi="標楷體" w:hint="eastAsia"/>
          <w:sz w:val="28"/>
          <w:szCs w:val="28"/>
        </w:rPr>
        <w:t>公立各級學校校長</w:t>
      </w:r>
      <w:r w:rsidR="00A30827">
        <w:rPr>
          <w:rFonts w:ascii="標楷體" w:eastAsia="標楷體" w:hAnsi="標楷體" w:hint="eastAsia"/>
          <w:sz w:val="28"/>
          <w:szCs w:val="28"/>
        </w:rPr>
        <w:t>之</w:t>
      </w:r>
      <w:r w:rsidR="008B3BD0">
        <w:rPr>
          <w:rFonts w:ascii="標楷體" w:eastAsia="標楷體" w:hAnsi="標楷體" w:hint="eastAsia"/>
          <w:sz w:val="28"/>
          <w:szCs w:val="28"/>
        </w:rPr>
        <w:t>人事管理及</w:t>
      </w:r>
      <w:r w:rsidR="00261063" w:rsidRPr="009E7DF1">
        <w:rPr>
          <w:rFonts w:ascii="標楷體" w:eastAsia="標楷體" w:hAnsi="標楷體" w:hint="eastAsia"/>
          <w:sz w:val="28"/>
          <w:szCs w:val="28"/>
        </w:rPr>
        <w:t>權利義務，與公立學校教師、公務人員</w:t>
      </w:r>
      <w:r w:rsidR="005F795B">
        <w:rPr>
          <w:rFonts w:ascii="標楷體" w:eastAsia="標楷體" w:hAnsi="標楷體" w:hint="eastAsia"/>
          <w:sz w:val="28"/>
          <w:szCs w:val="28"/>
        </w:rPr>
        <w:t>進行比較</w:t>
      </w:r>
      <w:r w:rsidR="00261063" w:rsidRPr="009E7DF1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A30827">
        <w:rPr>
          <w:rFonts w:ascii="標楷體" w:eastAsia="標楷體" w:hAnsi="標楷體" w:hint="eastAsia"/>
          <w:sz w:val="28"/>
          <w:szCs w:val="28"/>
        </w:rPr>
        <w:t>研提</w:t>
      </w:r>
      <w:r w:rsidR="00261063" w:rsidRPr="009E7DF1">
        <w:rPr>
          <w:rFonts w:ascii="標楷體" w:eastAsia="標楷體" w:hAnsi="標楷體" w:hint="eastAsia"/>
          <w:sz w:val="28"/>
          <w:szCs w:val="28"/>
        </w:rPr>
        <w:t>可</w:t>
      </w:r>
      <w:proofErr w:type="gramEnd"/>
      <w:r w:rsidR="00261063" w:rsidRPr="009E7DF1">
        <w:rPr>
          <w:rFonts w:ascii="標楷體" w:eastAsia="標楷體" w:hAnsi="標楷體" w:hint="eastAsia"/>
          <w:sz w:val="28"/>
          <w:szCs w:val="28"/>
        </w:rPr>
        <w:t>精進之處</w:t>
      </w:r>
      <w:r w:rsidR="00A30827">
        <w:rPr>
          <w:rFonts w:ascii="標楷體" w:eastAsia="標楷體" w:hAnsi="標楷體" w:hint="eastAsia"/>
          <w:sz w:val="28"/>
          <w:szCs w:val="28"/>
        </w:rPr>
        <w:t>及</w:t>
      </w:r>
      <w:r w:rsidR="00261063" w:rsidRPr="009E7DF1">
        <w:rPr>
          <w:rFonts w:ascii="標楷體" w:eastAsia="標楷體" w:hAnsi="標楷體" w:hint="eastAsia"/>
          <w:sz w:val="28"/>
          <w:szCs w:val="28"/>
        </w:rPr>
        <w:t>具體修正建議</w:t>
      </w:r>
      <w:r w:rsidRPr="009E7DF1"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DA73B2" w:rsidRDefault="00D64497" w:rsidP="00D31F45">
      <w:pPr>
        <w:spacing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</w:t>
      </w:r>
      <w:r w:rsidR="00DA73B2" w:rsidRPr="009E7DF1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明</w:t>
      </w:r>
      <w:r w:rsidR="00DA73B2" w:rsidRPr="009E7DF1">
        <w:rPr>
          <w:rFonts w:ascii="標楷體" w:eastAsia="標楷體" w:hAnsi="標楷體" w:hint="eastAsia"/>
          <w:sz w:val="28"/>
          <w:szCs w:val="28"/>
        </w:rPr>
        <w:t>：</w:t>
      </w:r>
    </w:p>
    <w:p w:rsidR="009164FC" w:rsidRDefault="00DA73B2" w:rsidP="00DB219A">
      <w:pPr>
        <w:spacing w:line="44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一、</w:t>
      </w:r>
      <w:r w:rsidR="009164FC">
        <w:rPr>
          <w:rFonts w:ascii="標楷體" w:eastAsia="標楷體" w:hAnsi="標楷體" w:hint="eastAsia"/>
          <w:sz w:val="28"/>
          <w:szCs w:val="28"/>
        </w:rPr>
        <w:t>茲就</w:t>
      </w:r>
      <w:r w:rsidR="009164FC" w:rsidRPr="009E7DF1">
        <w:rPr>
          <w:rFonts w:ascii="標楷體" w:eastAsia="標楷體" w:hAnsi="標楷體" w:hint="eastAsia"/>
          <w:sz w:val="28"/>
          <w:szCs w:val="28"/>
        </w:rPr>
        <w:t>公立各級學校校長</w:t>
      </w:r>
      <w:r w:rsidR="009164FC">
        <w:rPr>
          <w:rFonts w:ascii="標楷體" w:eastAsia="標楷體" w:hAnsi="標楷體" w:hint="eastAsia"/>
          <w:sz w:val="28"/>
          <w:szCs w:val="28"/>
        </w:rPr>
        <w:t>之</w:t>
      </w:r>
      <w:r w:rsidR="009164FC" w:rsidRPr="009E7DF1">
        <w:rPr>
          <w:rFonts w:ascii="標楷體" w:eastAsia="標楷體" w:hAnsi="標楷體" w:hint="eastAsia"/>
          <w:sz w:val="28"/>
          <w:szCs w:val="28"/>
        </w:rPr>
        <w:t>權利義務</w:t>
      </w:r>
      <w:r w:rsidR="009164FC">
        <w:rPr>
          <w:rFonts w:ascii="標楷體" w:eastAsia="標楷體" w:hAnsi="標楷體" w:hint="eastAsia"/>
          <w:sz w:val="28"/>
          <w:szCs w:val="28"/>
        </w:rPr>
        <w:t>，擬具</w:t>
      </w:r>
      <w:r w:rsidR="009164FC" w:rsidRPr="009164FC">
        <w:rPr>
          <w:rFonts w:ascii="標楷體" w:eastAsia="標楷體" w:hAnsi="標楷體" w:hint="eastAsia"/>
          <w:sz w:val="28"/>
          <w:szCs w:val="28"/>
        </w:rPr>
        <w:t>「各級公立學校校長人事管理及權利義務相關法令與公教人員比較表」</w:t>
      </w:r>
      <w:r w:rsidR="009164FC">
        <w:rPr>
          <w:rFonts w:ascii="標楷體" w:eastAsia="標楷體" w:hAnsi="標楷體" w:hint="eastAsia"/>
          <w:sz w:val="28"/>
          <w:szCs w:val="28"/>
        </w:rPr>
        <w:t>，共分為</w:t>
      </w:r>
      <w:r w:rsidR="009164FC" w:rsidRPr="009164FC">
        <w:rPr>
          <w:rFonts w:ascii="標楷體" w:eastAsia="標楷體" w:hAnsi="標楷體" w:hint="eastAsia"/>
          <w:sz w:val="28"/>
          <w:szCs w:val="28"/>
        </w:rPr>
        <w:t>「進修」</w:t>
      </w:r>
      <w:r w:rsidR="009164FC">
        <w:rPr>
          <w:rFonts w:ascii="標楷體" w:eastAsia="標楷體" w:hAnsi="標楷體" w:hint="eastAsia"/>
          <w:sz w:val="28"/>
          <w:szCs w:val="28"/>
        </w:rPr>
        <w:t>、</w:t>
      </w:r>
      <w:r w:rsidR="009164FC" w:rsidRPr="009164FC">
        <w:rPr>
          <w:rFonts w:ascii="標楷體" w:eastAsia="標楷體" w:hAnsi="標楷體" w:hint="eastAsia"/>
          <w:sz w:val="28"/>
          <w:szCs w:val="28"/>
        </w:rPr>
        <w:t>「請假」</w:t>
      </w:r>
      <w:r w:rsidR="009164FC">
        <w:rPr>
          <w:rFonts w:ascii="標楷體" w:eastAsia="標楷體" w:hAnsi="標楷體" w:hint="eastAsia"/>
          <w:sz w:val="28"/>
          <w:szCs w:val="28"/>
        </w:rPr>
        <w:t>、</w:t>
      </w:r>
      <w:r w:rsidR="009164FC" w:rsidRPr="009164FC">
        <w:rPr>
          <w:rFonts w:ascii="標楷體" w:eastAsia="標楷體" w:hAnsi="標楷體" w:hint="eastAsia"/>
          <w:sz w:val="28"/>
          <w:szCs w:val="28"/>
        </w:rPr>
        <w:t>「休假旅</w:t>
      </w:r>
      <w:proofErr w:type="gramStart"/>
      <w:r w:rsidR="009164FC" w:rsidRPr="009164FC">
        <w:rPr>
          <w:rFonts w:ascii="標楷體" w:eastAsia="標楷體" w:hAnsi="標楷體" w:hint="eastAsia"/>
          <w:sz w:val="28"/>
          <w:szCs w:val="28"/>
        </w:rPr>
        <w:t>旅</w:t>
      </w:r>
      <w:proofErr w:type="gramEnd"/>
      <w:r w:rsidR="009164FC" w:rsidRPr="009164FC">
        <w:rPr>
          <w:rFonts w:ascii="標楷體" w:eastAsia="標楷體" w:hAnsi="標楷體" w:hint="eastAsia"/>
          <w:sz w:val="28"/>
          <w:szCs w:val="28"/>
        </w:rPr>
        <w:t>補助（國民旅遊卡）」</w:t>
      </w:r>
      <w:r w:rsidR="009164FC">
        <w:rPr>
          <w:rFonts w:ascii="標楷體" w:eastAsia="標楷體" w:hAnsi="標楷體" w:hint="eastAsia"/>
          <w:sz w:val="28"/>
          <w:szCs w:val="28"/>
        </w:rPr>
        <w:t>、</w:t>
      </w:r>
      <w:r w:rsidR="009164FC" w:rsidRPr="009164FC">
        <w:rPr>
          <w:rFonts w:ascii="標楷體" w:eastAsia="標楷體" w:hAnsi="標楷體" w:hint="eastAsia"/>
          <w:sz w:val="28"/>
          <w:szCs w:val="28"/>
        </w:rPr>
        <w:t>「不休假加班費」</w:t>
      </w:r>
      <w:r w:rsidR="009164FC">
        <w:rPr>
          <w:rFonts w:ascii="標楷體" w:eastAsia="標楷體" w:hAnsi="標楷體" w:hint="eastAsia"/>
          <w:sz w:val="28"/>
          <w:szCs w:val="28"/>
        </w:rPr>
        <w:t>、</w:t>
      </w:r>
      <w:r w:rsidR="009164FC" w:rsidRPr="009164FC">
        <w:rPr>
          <w:rFonts w:ascii="標楷體" w:eastAsia="標楷體" w:hAnsi="標楷體" w:hint="eastAsia"/>
          <w:sz w:val="28"/>
          <w:szCs w:val="28"/>
        </w:rPr>
        <w:t>「留職停薪」</w:t>
      </w:r>
      <w:r w:rsidR="009164FC">
        <w:rPr>
          <w:rFonts w:ascii="標楷體" w:eastAsia="標楷體" w:hAnsi="標楷體" w:hint="eastAsia"/>
          <w:sz w:val="28"/>
          <w:szCs w:val="28"/>
        </w:rPr>
        <w:t>、</w:t>
      </w:r>
      <w:r w:rsidR="009164FC" w:rsidRPr="009164FC">
        <w:rPr>
          <w:rFonts w:ascii="標楷體" w:eastAsia="標楷體" w:hAnsi="標楷體" w:hint="eastAsia"/>
          <w:sz w:val="28"/>
          <w:szCs w:val="28"/>
        </w:rPr>
        <w:t>「獎懲（考核）」</w:t>
      </w:r>
      <w:r w:rsidR="009164FC">
        <w:rPr>
          <w:rFonts w:ascii="標楷體" w:eastAsia="標楷體" w:hAnsi="標楷體" w:hint="eastAsia"/>
          <w:sz w:val="28"/>
          <w:szCs w:val="28"/>
        </w:rPr>
        <w:t>、</w:t>
      </w:r>
      <w:r w:rsidR="009164FC" w:rsidRPr="009164FC">
        <w:rPr>
          <w:rFonts w:ascii="標楷體" w:eastAsia="標楷體" w:hAnsi="標楷體" w:hint="eastAsia"/>
          <w:sz w:val="28"/>
          <w:szCs w:val="28"/>
        </w:rPr>
        <w:t>「資深優良教師獎勵」</w:t>
      </w:r>
      <w:r w:rsidR="009164FC">
        <w:rPr>
          <w:rFonts w:ascii="標楷體" w:eastAsia="標楷體" w:hAnsi="標楷體" w:hint="eastAsia"/>
          <w:sz w:val="28"/>
          <w:szCs w:val="28"/>
        </w:rPr>
        <w:t>、</w:t>
      </w:r>
      <w:r w:rsidR="009164FC" w:rsidRPr="009164FC">
        <w:rPr>
          <w:rFonts w:ascii="標楷體" w:eastAsia="標楷體" w:hAnsi="標楷體" w:hint="eastAsia"/>
          <w:sz w:val="28"/>
          <w:szCs w:val="28"/>
        </w:rPr>
        <w:t>「兼職」</w:t>
      </w:r>
      <w:r w:rsidR="009164FC">
        <w:rPr>
          <w:rFonts w:ascii="標楷體" w:eastAsia="標楷體" w:hAnsi="標楷體" w:hint="eastAsia"/>
          <w:sz w:val="28"/>
          <w:szCs w:val="28"/>
        </w:rPr>
        <w:t>、</w:t>
      </w:r>
      <w:r w:rsidR="009164FC" w:rsidRPr="009164FC">
        <w:rPr>
          <w:rFonts w:ascii="標楷體" w:eastAsia="標楷體" w:hAnsi="標楷體" w:hint="eastAsia"/>
          <w:sz w:val="28"/>
          <w:szCs w:val="28"/>
        </w:rPr>
        <w:t>「兼職費」</w:t>
      </w:r>
      <w:r w:rsidR="009164FC">
        <w:rPr>
          <w:rFonts w:ascii="標楷體" w:eastAsia="標楷體" w:hAnsi="標楷體" w:hint="eastAsia"/>
          <w:sz w:val="28"/>
          <w:szCs w:val="28"/>
        </w:rPr>
        <w:t>、</w:t>
      </w:r>
      <w:r w:rsidR="009164FC" w:rsidRPr="009164FC">
        <w:rPr>
          <w:rFonts w:ascii="標楷體" w:eastAsia="標楷體" w:hAnsi="標楷體" w:hint="eastAsia"/>
          <w:sz w:val="28"/>
          <w:szCs w:val="28"/>
        </w:rPr>
        <w:t>「待遇」</w:t>
      </w:r>
      <w:r w:rsidR="009164FC">
        <w:rPr>
          <w:rFonts w:ascii="標楷體" w:eastAsia="標楷體" w:hAnsi="標楷體" w:hint="eastAsia"/>
          <w:sz w:val="28"/>
          <w:szCs w:val="28"/>
        </w:rPr>
        <w:t>、</w:t>
      </w:r>
      <w:r w:rsidR="009164FC" w:rsidRPr="009164FC">
        <w:rPr>
          <w:rFonts w:ascii="標楷體" w:eastAsia="標楷體" w:hAnsi="標楷體" w:hint="eastAsia"/>
          <w:sz w:val="28"/>
          <w:szCs w:val="28"/>
        </w:rPr>
        <w:t>「彈性薪資</w:t>
      </w:r>
      <w:r w:rsidR="00D533EA">
        <w:rPr>
          <w:rFonts w:ascii="標楷體" w:eastAsia="標楷體" w:hAnsi="標楷體" w:hint="eastAsia"/>
          <w:sz w:val="28"/>
          <w:szCs w:val="28"/>
        </w:rPr>
        <w:t>【僅大專】</w:t>
      </w:r>
      <w:r w:rsidR="009164FC" w:rsidRPr="009164FC">
        <w:rPr>
          <w:rFonts w:ascii="標楷體" w:eastAsia="標楷體" w:hAnsi="標楷體" w:hint="eastAsia"/>
          <w:sz w:val="28"/>
          <w:szCs w:val="28"/>
        </w:rPr>
        <w:t>」</w:t>
      </w:r>
      <w:r w:rsidR="009164FC">
        <w:rPr>
          <w:rFonts w:ascii="標楷體" w:eastAsia="標楷體" w:hAnsi="標楷體" w:hint="eastAsia"/>
          <w:sz w:val="28"/>
          <w:szCs w:val="28"/>
        </w:rPr>
        <w:t>、</w:t>
      </w:r>
      <w:r w:rsidR="009164FC" w:rsidRPr="009164FC">
        <w:rPr>
          <w:rFonts w:ascii="標楷體" w:eastAsia="標楷體" w:hAnsi="標楷體" w:hint="eastAsia"/>
          <w:sz w:val="28"/>
          <w:szCs w:val="28"/>
        </w:rPr>
        <w:t>「退撫」</w:t>
      </w:r>
      <w:r w:rsidR="009164FC">
        <w:rPr>
          <w:rFonts w:ascii="標楷體" w:eastAsia="標楷體" w:hAnsi="標楷體" w:hint="eastAsia"/>
          <w:sz w:val="28"/>
          <w:szCs w:val="28"/>
        </w:rPr>
        <w:t>、</w:t>
      </w:r>
      <w:r w:rsidR="009164FC" w:rsidRPr="009164FC">
        <w:rPr>
          <w:rFonts w:ascii="標楷體" w:eastAsia="標楷體" w:hAnsi="標楷體" w:hint="eastAsia"/>
          <w:sz w:val="28"/>
          <w:szCs w:val="28"/>
        </w:rPr>
        <w:t>「申訴」等13個項目，</w:t>
      </w:r>
      <w:r w:rsidR="00DB219A">
        <w:rPr>
          <w:rFonts w:ascii="標楷體" w:eastAsia="標楷體" w:hAnsi="標楷體" w:hint="eastAsia"/>
          <w:sz w:val="28"/>
          <w:szCs w:val="28"/>
        </w:rPr>
        <w:t>各項目需</w:t>
      </w:r>
      <w:r w:rsidR="00122E39">
        <w:rPr>
          <w:rFonts w:ascii="標楷體" w:eastAsia="標楷體" w:hAnsi="標楷體" w:hint="eastAsia"/>
          <w:sz w:val="28"/>
          <w:szCs w:val="28"/>
        </w:rPr>
        <w:t>就</w:t>
      </w:r>
      <w:r w:rsidR="00DB219A" w:rsidRPr="009164FC">
        <w:rPr>
          <w:rFonts w:ascii="標楷體" w:eastAsia="標楷體" w:hAnsi="標楷體" w:hint="eastAsia"/>
          <w:sz w:val="28"/>
          <w:szCs w:val="28"/>
        </w:rPr>
        <w:t>「</w:t>
      </w:r>
      <w:r w:rsidR="00DB219A">
        <w:rPr>
          <w:rFonts w:ascii="標楷體" w:eastAsia="標楷體" w:hAnsi="標楷體" w:hint="eastAsia"/>
          <w:sz w:val="28"/>
          <w:szCs w:val="28"/>
        </w:rPr>
        <w:t>公務人員</w:t>
      </w:r>
      <w:r w:rsidR="00DB219A" w:rsidRPr="009164FC">
        <w:rPr>
          <w:rFonts w:ascii="標楷體" w:eastAsia="標楷體" w:hAnsi="標楷體" w:hint="eastAsia"/>
          <w:sz w:val="28"/>
          <w:szCs w:val="28"/>
        </w:rPr>
        <w:t>」</w:t>
      </w:r>
      <w:r w:rsidR="00DB219A">
        <w:rPr>
          <w:rFonts w:ascii="標楷體" w:eastAsia="標楷體" w:hAnsi="標楷體" w:hint="eastAsia"/>
          <w:sz w:val="28"/>
          <w:szCs w:val="28"/>
        </w:rPr>
        <w:t>、</w:t>
      </w:r>
      <w:r w:rsidR="00DB219A" w:rsidRPr="009164FC">
        <w:rPr>
          <w:rFonts w:ascii="標楷體" w:eastAsia="標楷體" w:hAnsi="標楷體" w:hint="eastAsia"/>
          <w:sz w:val="28"/>
          <w:szCs w:val="28"/>
        </w:rPr>
        <w:t>「</w:t>
      </w:r>
      <w:r w:rsidR="00DB219A">
        <w:rPr>
          <w:rFonts w:ascii="標楷體" w:eastAsia="標楷體" w:hAnsi="標楷體" w:hint="eastAsia"/>
          <w:sz w:val="28"/>
          <w:szCs w:val="28"/>
        </w:rPr>
        <w:t>校長</w:t>
      </w:r>
      <w:r w:rsidR="00DB219A" w:rsidRPr="009164FC">
        <w:rPr>
          <w:rFonts w:ascii="標楷體" w:eastAsia="標楷體" w:hAnsi="標楷體" w:hint="eastAsia"/>
          <w:sz w:val="28"/>
          <w:szCs w:val="28"/>
        </w:rPr>
        <w:t>」</w:t>
      </w:r>
      <w:r w:rsidR="00DB219A">
        <w:rPr>
          <w:rFonts w:ascii="標楷體" w:eastAsia="標楷體" w:hAnsi="標楷體" w:hint="eastAsia"/>
          <w:sz w:val="28"/>
          <w:szCs w:val="28"/>
        </w:rPr>
        <w:t>、</w:t>
      </w:r>
      <w:r w:rsidR="00DB219A" w:rsidRPr="009164FC">
        <w:rPr>
          <w:rFonts w:ascii="標楷體" w:eastAsia="標楷體" w:hAnsi="標楷體" w:hint="eastAsia"/>
          <w:sz w:val="28"/>
          <w:szCs w:val="28"/>
        </w:rPr>
        <w:t>「</w:t>
      </w:r>
      <w:r w:rsidR="00DB219A">
        <w:rPr>
          <w:rFonts w:ascii="標楷體" w:eastAsia="標楷體" w:hAnsi="標楷體" w:hint="eastAsia"/>
          <w:sz w:val="28"/>
          <w:szCs w:val="28"/>
        </w:rPr>
        <w:t>兼任行政職務教師</w:t>
      </w:r>
      <w:r w:rsidR="00DB219A" w:rsidRPr="009164FC">
        <w:rPr>
          <w:rFonts w:ascii="標楷體" w:eastAsia="標楷體" w:hAnsi="標楷體" w:hint="eastAsia"/>
          <w:sz w:val="28"/>
          <w:szCs w:val="28"/>
        </w:rPr>
        <w:t>」</w:t>
      </w:r>
      <w:r w:rsidR="00DB219A">
        <w:rPr>
          <w:rFonts w:ascii="標楷體" w:eastAsia="標楷體" w:hAnsi="標楷體" w:hint="eastAsia"/>
          <w:sz w:val="28"/>
          <w:szCs w:val="28"/>
        </w:rPr>
        <w:t>、</w:t>
      </w:r>
      <w:r w:rsidR="00DB219A" w:rsidRPr="009164FC">
        <w:rPr>
          <w:rFonts w:ascii="標楷體" w:eastAsia="標楷體" w:hAnsi="標楷體" w:hint="eastAsia"/>
          <w:sz w:val="28"/>
          <w:szCs w:val="28"/>
        </w:rPr>
        <w:t>「</w:t>
      </w:r>
      <w:r w:rsidR="00DB219A">
        <w:rPr>
          <w:rFonts w:ascii="標楷體" w:eastAsia="標楷體" w:hAnsi="標楷體" w:hint="eastAsia"/>
          <w:sz w:val="28"/>
          <w:szCs w:val="28"/>
        </w:rPr>
        <w:t>未兼任行政職務教師</w:t>
      </w:r>
      <w:r w:rsidR="00DB219A" w:rsidRPr="009164FC">
        <w:rPr>
          <w:rFonts w:ascii="標楷體" w:eastAsia="標楷體" w:hAnsi="標楷體" w:hint="eastAsia"/>
          <w:sz w:val="28"/>
          <w:szCs w:val="28"/>
        </w:rPr>
        <w:t>」</w:t>
      </w:r>
      <w:r w:rsidR="00122E39">
        <w:rPr>
          <w:rFonts w:ascii="標楷體" w:eastAsia="標楷體" w:hAnsi="標楷體" w:hint="eastAsia"/>
          <w:sz w:val="28"/>
          <w:szCs w:val="28"/>
        </w:rPr>
        <w:t>填列相關規定</w:t>
      </w:r>
      <w:r w:rsidR="00DB219A">
        <w:rPr>
          <w:rFonts w:ascii="標楷體" w:eastAsia="標楷體" w:hAnsi="標楷體" w:hint="eastAsia"/>
          <w:sz w:val="28"/>
          <w:szCs w:val="28"/>
        </w:rPr>
        <w:t>，</w:t>
      </w:r>
      <w:r w:rsidR="004F5B20">
        <w:rPr>
          <w:rFonts w:ascii="標楷體" w:eastAsia="標楷體" w:hAnsi="標楷體" w:hint="eastAsia"/>
          <w:sz w:val="28"/>
          <w:szCs w:val="28"/>
        </w:rPr>
        <w:t>並</w:t>
      </w:r>
      <w:r w:rsidR="00DB219A">
        <w:rPr>
          <w:rFonts w:ascii="標楷體" w:eastAsia="標楷體" w:hAnsi="標楷體" w:hint="eastAsia"/>
          <w:sz w:val="28"/>
          <w:szCs w:val="28"/>
        </w:rPr>
        <w:t>以</w:t>
      </w:r>
      <w:r w:rsidR="00DB219A" w:rsidRPr="00DB219A">
        <w:rPr>
          <w:rFonts w:ascii="標楷體" w:eastAsia="標楷體" w:hAnsi="標楷體" w:hint="eastAsia"/>
          <w:sz w:val="28"/>
          <w:szCs w:val="28"/>
        </w:rPr>
        <w:t>「是否有可精進之處，並提出具體修正建議」為填寫</w:t>
      </w:r>
      <w:r w:rsidR="004F5B20">
        <w:rPr>
          <w:rFonts w:ascii="標楷體" w:eastAsia="標楷體" w:hAnsi="標楷體" w:hint="eastAsia"/>
          <w:sz w:val="28"/>
          <w:szCs w:val="28"/>
        </w:rPr>
        <w:t>之</w:t>
      </w:r>
      <w:r w:rsidR="00DB219A" w:rsidRPr="00DB219A">
        <w:rPr>
          <w:rFonts w:ascii="標楷體" w:eastAsia="標楷體" w:hAnsi="標楷體" w:hint="eastAsia"/>
          <w:sz w:val="28"/>
          <w:szCs w:val="28"/>
        </w:rPr>
        <w:t>重點</w:t>
      </w:r>
      <w:r w:rsidR="004F5B20">
        <w:rPr>
          <w:rFonts w:ascii="標楷體" w:eastAsia="標楷體" w:hAnsi="標楷體" w:hint="eastAsia"/>
          <w:sz w:val="28"/>
          <w:szCs w:val="28"/>
        </w:rPr>
        <w:t>。</w:t>
      </w:r>
      <w:r w:rsidR="00DB219A" w:rsidRPr="00DB219A">
        <w:rPr>
          <w:rFonts w:ascii="標楷體" w:eastAsia="標楷體" w:hAnsi="標楷體" w:hint="eastAsia"/>
          <w:sz w:val="28"/>
          <w:szCs w:val="28"/>
        </w:rPr>
        <w:t>承辦單位已</w:t>
      </w:r>
      <w:r w:rsidR="004F5B20">
        <w:rPr>
          <w:rFonts w:ascii="標楷體" w:eastAsia="標楷體" w:hAnsi="標楷體" w:hint="eastAsia"/>
          <w:sz w:val="28"/>
          <w:szCs w:val="28"/>
        </w:rPr>
        <w:t>先行</w:t>
      </w:r>
      <w:r w:rsidR="00DB219A" w:rsidRPr="00DB219A">
        <w:rPr>
          <w:rFonts w:ascii="標楷體" w:eastAsia="標楷體" w:hAnsi="標楷體" w:hint="eastAsia"/>
          <w:sz w:val="28"/>
          <w:szCs w:val="28"/>
        </w:rPr>
        <w:t>就</w:t>
      </w:r>
      <w:r w:rsidR="00DB219A" w:rsidRPr="009164FC">
        <w:rPr>
          <w:rFonts w:ascii="標楷體" w:eastAsia="標楷體" w:hAnsi="標楷體" w:hint="eastAsia"/>
          <w:sz w:val="28"/>
          <w:szCs w:val="28"/>
        </w:rPr>
        <w:t>「</w:t>
      </w:r>
      <w:r w:rsidR="00DB219A">
        <w:rPr>
          <w:rFonts w:ascii="標楷體" w:eastAsia="標楷體" w:hAnsi="標楷體" w:hint="eastAsia"/>
          <w:sz w:val="28"/>
          <w:szCs w:val="28"/>
        </w:rPr>
        <w:t>公務人員</w:t>
      </w:r>
      <w:r w:rsidR="00DB219A" w:rsidRPr="009164FC">
        <w:rPr>
          <w:rFonts w:ascii="標楷體" w:eastAsia="標楷體" w:hAnsi="標楷體" w:hint="eastAsia"/>
          <w:sz w:val="28"/>
          <w:szCs w:val="28"/>
        </w:rPr>
        <w:t>」</w:t>
      </w:r>
      <w:r w:rsidR="00DB219A">
        <w:rPr>
          <w:rFonts w:ascii="標楷體" w:eastAsia="標楷體" w:hAnsi="標楷體" w:hint="eastAsia"/>
          <w:sz w:val="28"/>
          <w:szCs w:val="28"/>
        </w:rPr>
        <w:t>部分</w:t>
      </w:r>
      <w:proofErr w:type="gramStart"/>
      <w:r w:rsidR="004F5B20">
        <w:rPr>
          <w:rFonts w:ascii="標楷體" w:eastAsia="標楷體" w:hAnsi="標楷體" w:hint="eastAsia"/>
          <w:sz w:val="28"/>
          <w:szCs w:val="28"/>
        </w:rPr>
        <w:t>試</w:t>
      </w:r>
      <w:r w:rsidR="00DB219A">
        <w:rPr>
          <w:rFonts w:ascii="標楷體" w:eastAsia="標楷體" w:hAnsi="標楷體" w:hint="eastAsia"/>
          <w:sz w:val="28"/>
          <w:szCs w:val="28"/>
        </w:rPr>
        <w:t>填</w:t>
      </w:r>
      <w:r w:rsidR="001B6E40" w:rsidRPr="009164FC">
        <w:rPr>
          <w:rFonts w:ascii="標楷體" w:eastAsia="標楷體" w:hAnsi="標楷體" w:hint="eastAsia"/>
          <w:sz w:val="28"/>
          <w:szCs w:val="28"/>
        </w:rPr>
        <w:t>（</w:t>
      </w:r>
      <w:r w:rsidR="001B6E40">
        <w:rPr>
          <w:rFonts w:ascii="標楷體" w:eastAsia="標楷體" w:hAnsi="標楷體" w:hint="eastAsia"/>
          <w:sz w:val="28"/>
          <w:szCs w:val="28"/>
        </w:rPr>
        <w:t>圈員</w:t>
      </w:r>
      <w:proofErr w:type="gramEnd"/>
      <w:r w:rsidR="001B6E40">
        <w:rPr>
          <w:rFonts w:ascii="標楷體" w:eastAsia="標楷體" w:hAnsi="標楷體" w:hint="eastAsia"/>
          <w:sz w:val="28"/>
          <w:szCs w:val="28"/>
        </w:rPr>
        <w:t>學校可</w:t>
      </w:r>
      <w:r w:rsidR="00122E39">
        <w:rPr>
          <w:rFonts w:ascii="標楷體" w:eastAsia="標楷體" w:hAnsi="標楷體" w:hint="eastAsia"/>
          <w:sz w:val="28"/>
          <w:szCs w:val="28"/>
        </w:rPr>
        <w:t>依實際需要</w:t>
      </w:r>
      <w:r w:rsidR="001B6E40">
        <w:rPr>
          <w:rFonts w:ascii="標楷體" w:eastAsia="標楷體" w:hAnsi="標楷體" w:hint="eastAsia"/>
          <w:sz w:val="28"/>
          <w:szCs w:val="28"/>
        </w:rPr>
        <w:t>修正</w:t>
      </w:r>
      <w:r w:rsidR="001B6E40" w:rsidRPr="009164FC">
        <w:rPr>
          <w:rFonts w:ascii="標楷體" w:eastAsia="標楷體" w:hAnsi="標楷體" w:hint="eastAsia"/>
          <w:sz w:val="28"/>
          <w:szCs w:val="28"/>
        </w:rPr>
        <w:t>）</w:t>
      </w:r>
      <w:r w:rsidR="00DB219A">
        <w:rPr>
          <w:rFonts w:ascii="標楷體" w:eastAsia="標楷體" w:hAnsi="標楷體" w:hint="eastAsia"/>
          <w:sz w:val="28"/>
          <w:szCs w:val="28"/>
        </w:rPr>
        <w:t>，以為參考。</w:t>
      </w:r>
    </w:p>
    <w:p w:rsidR="004F5B20" w:rsidRPr="004F5B20" w:rsidRDefault="004F5B20" w:rsidP="00DB219A">
      <w:pPr>
        <w:spacing w:line="44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二、</w:t>
      </w:r>
      <w:r w:rsidR="00D64497">
        <w:rPr>
          <w:rFonts w:ascii="標楷體" w:eastAsia="標楷體" w:hAnsi="標楷體" w:hint="eastAsia"/>
          <w:sz w:val="28"/>
          <w:szCs w:val="28"/>
        </w:rPr>
        <w:t>本項校長與公教人員制度之比較，擬</w:t>
      </w:r>
      <w:proofErr w:type="gramStart"/>
      <w:r w:rsidR="00D64497">
        <w:rPr>
          <w:rFonts w:ascii="標楷體" w:eastAsia="標楷體" w:hAnsi="標楷體" w:hint="eastAsia"/>
          <w:sz w:val="28"/>
          <w:szCs w:val="28"/>
        </w:rPr>
        <w:t>透過圈員分工</w:t>
      </w:r>
      <w:proofErr w:type="gramEnd"/>
      <w:r w:rsidR="00D64497">
        <w:rPr>
          <w:rFonts w:ascii="標楷體" w:eastAsia="標楷體" w:hAnsi="標楷體" w:hint="eastAsia"/>
          <w:sz w:val="28"/>
          <w:szCs w:val="28"/>
        </w:rPr>
        <w:t>方式辦理。</w:t>
      </w:r>
    </w:p>
    <w:p w:rsidR="00CE3372" w:rsidRPr="00CE3372" w:rsidRDefault="00D64497" w:rsidP="00122E39">
      <w:pPr>
        <w:spacing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　議：</w:t>
      </w:r>
      <w:r w:rsidR="00BD4010">
        <w:rPr>
          <w:rFonts w:ascii="標楷體" w:eastAsia="標楷體" w:hAnsi="標楷體" w:hint="eastAsia"/>
          <w:sz w:val="28"/>
          <w:szCs w:val="28"/>
        </w:rPr>
        <w:t>經抽籤決定負責學校如</w:t>
      </w:r>
      <w:r w:rsidR="00CE3372">
        <w:rPr>
          <w:rFonts w:ascii="標楷體" w:eastAsia="標楷體" w:hAnsi="標楷體" w:hint="eastAsia"/>
          <w:sz w:val="28"/>
          <w:szCs w:val="28"/>
        </w:rPr>
        <w:t>附件1、2</w:t>
      </w:r>
      <w:r w:rsidR="001B6E40">
        <w:rPr>
          <w:rFonts w:ascii="標楷體" w:eastAsia="標楷體" w:hAnsi="標楷體" w:hint="eastAsia"/>
          <w:sz w:val="28"/>
          <w:szCs w:val="28"/>
        </w:rPr>
        <w:t>，請</w:t>
      </w:r>
      <w:proofErr w:type="gramStart"/>
      <w:r w:rsidR="00122E39">
        <w:rPr>
          <w:rFonts w:ascii="標楷體" w:eastAsia="標楷體" w:hAnsi="標楷體" w:hint="eastAsia"/>
          <w:sz w:val="28"/>
          <w:szCs w:val="28"/>
        </w:rPr>
        <w:t>各圈員於</w:t>
      </w:r>
      <w:proofErr w:type="gramEnd"/>
      <w:r w:rsidR="00122E39">
        <w:rPr>
          <w:rFonts w:ascii="標楷體" w:eastAsia="標楷體" w:hAnsi="標楷體" w:hint="eastAsia"/>
          <w:sz w:val="28"/>
          <w:szCs w:val="28"/>
        </w:rPr>
        <w:t>108年6月20日前填送承辦單位。</w:t>
      </w:r>
    </w:p>
    <w:p w:rsidR="00CE3372" w:rsidRDefault="00CE3372" w:rsidP="00CE337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參、臨時動議：下次會議時間訂為108年7月12日，時間及地點另行通知。</w:t>
      </w:r>
    </w:p>
    <w:p w:rsidR="00CE3372" w:rsidRPr="009E7DF1" w:rsidRDefault="00CE3372" w:rsidP="00CE337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E7DF1">
        <w:rPr>
          <w:rFonts w:ascii="標楷體" w:eastAsia="標楷體" w:hAnsi="標楷體" w:hint="eastAsia"/>
          <w:sz w:val="28"/>
          <w:szCs w:val="28"/>
        </w:rPr>
        <w:t>肆、散會（</w:t>
      </w:r>
      <w:r>
        <w:rPr>
          <w:rFonts w:ascii="標楷體" w:eastAsia="標楷體" w:hAnsi="標楷體" w:hint="eastAsia"/>
          <w:sz w:val="28"/>
          <w:szCs w:val="28"/>
        </w:rPr>
        <w:t>上</w:t>
      </w:r>
      <w:r w:rsidRPr="00CE3372">
        <w:rPr>
          <w:rFonts w:ascii="標楷體" w:eastAsia="標楷體" w:hAnsi="標楷體" w:hint="eastAsia"/>
          <w:sz w:val="28"/>
          <w:szCs w:val="28"/>
        </w:rPr>
        <w:t>午11時20分）</w:t>
      </w:r>
    </w:p>
    <w:p w:rsidR="00CE3372" w:rsidRDefault="00CE3372" w:rsidP="00BD4010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80077" w:rsidRDefault="00C80077" w:rsidP="00BD4010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80077" w:rsidRDefault="00C80077" w:rsidP="00BD4010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80077" w:rsidRDefault="00C80077" w:rsidP="00BD4010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80077" w:rsidRDefault="00C80077" w:rsidP="00BD4010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80077" w:rsidRDefault="00C80077" w:rsidP="00BD4010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80077" w:rsidRDefault="00C80077" w:rsidP="00BD4010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80077" w:rsidRPr="00CE3372" w:rsidRDefault="00C80077" w:rsidP="00BD4010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E3372" w:rsidRDefault="00CE3372" w:rsidP="00BD4010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E3372" w:rsidRDefault="00CE3372" w:rsidP="00BD4010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80077" w:rsidRPr="00DF1322" w:rsidRDefault="00C80077" w:rsidP="00DF1322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DF1322">
        <w:rPr>
          <w:rFonts w:ascii="標楷體" w:eastAsia="標楷體" w:hAnsi="標楷體" w:hint="eastAsia"/>
          <w:sz w:val="32"/>
          <w:szCs w:val="32"/>
        </w:rPr>
        <w:lastRenderedPageBreak/>
        <w:t>附件1：大專組</w:t>
      </w:r>
      <w:r w:rsidR="00AB7FAE">
        <w:rPr>
          <w:rFonts w:ascii="標楷體" w:eastAsia="標楷體" w:hAnsi="標楷體" w:hint="eastAsia"/>
          <w:sz w:val="32"/>
          <w:szCs w:val="32"/>
        </w:rPr>
        <w:t>分工表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276"/>
        <w:gridCol w:w="2552"/>
        <w:gridCol w:w="2905"/>
        <w:gridCol w:w="2906"/>
      </w:tblGrid>
      <w:tr w:rsidR="00FC1370" w:rsidRPr="00FC1370" w:rsidTr="00DF1322">
        <w:trPr>
          <w:trHeight w:hRule="exact" w:val="907"/>
        </w:trPr>
        <w:tc>
          <w:tcPr>
            <w:tcW w:w="1276" w:type="dxa"/>
          </w:tcPr>
          <w:p w:rsidR="00BD4010" w:rsidRPr="00C80077" w:rsidRDefault="00BD4010" w:rsidP="00C80077">
            <w:pPr>
              <w:spacing w:line="44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0077">
              <w:rPr>
                <w:rFonts w:ascii="標楷體" w:eastAsia="標楷體" w:hAnsi="標楷體" w:hint="eastAsia"/>
                <w:sz w:val="28"/>
                <w:szCs w:val="28"/>
              </w:rPr>
              <w:t>比較表</w:t>
            </w:r>
          </w:p>
          <w:p w:rsidR="00BD4010" w:rsidRPr="00FC1370" w:rsidRDefault="00BD4010" w:rsidP="00C80077">
            <w:pPr>
              <w:spacing w:line="44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0077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552" w:type="dxa"/>
            <w:vAlign w:val="center"/>
          </w:tcPr>
          <w:p w:rsidR="00BD4010" w:rsidRPr="00FC1370" w:rsidRDefault="00BD4010" w:rsidP="00C80077">
            <w:pPr>
              <w:spacing w:line="44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905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負責學校</w:t>
            </w:r>
          </w:p>
        </w:tc>
        <w:tc>
          <w:tcPr>
            <w:tcW w:w="2906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負責學校</w:t>
            </w:r>
          </w:p>
        </w:tc>
      </w:tr>
      <w:tr w:rsidR="00FC1370" w:rsidRPr="00FC1370" w:rsidTr="00DF1322">
        <w:trPr>
          <w:trHeight w:hRule="exact" w:val="907"/>
        </w:trPr>
        <w:tc>
          <w:tcPr>
            <w:tcW w:w="1276" w:type="dxa"/>
            <w:vAlign w:val="center"/>
          </w:tcPr>
          <w:p w:rsidR="00BD4010" w:rsidRPr="00FC1370" w:rsidRDefault="00BD4010" w:rsidP="00C80077">
            <w:pPr>
              <w:spacing w:line="44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進修</w:t>
            </w:r>
          </w:p>
        </w:tc>
        <w:tc>
          <w:tcPr>
            <w:tcW w:w="2905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國立中央大學</w:t>
            </w:r>
          </w:p>
        </w:tc>
        <w:tc>
          <w:tcPr>
            <w:tcW w:w="2906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國立高雄餐旅大學</w:t>
            </w:r>
          </w:p>
        </w:tc>
      </w:tr>
      <w:tr w:rsidR="00FC1370" w:rsidRPr="00FC1370" w:rsidTr="00DF1322">
        <w:trPr>
          <w:trHeight w:hRule="exact" w:val="907"/>
        </w:trPr>
        <w:tc>
          <w:tcPr>
            <w:tcW w:w="1276" w:type="dxa"/>
            <w:vAlign w:val="center"/>
          </w:tcPr>
          <w:p w:rsidR="00BD4010" w:rsidRPr="00FC1370" w:rsidRDefault="00BD4010" w:rsidP="00C80077">
            <w:pPr>
              <w:spacing w:line="44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請假</w:t>
            </w:r>
          </w:p>
        </w:tc>
        <w:tc>
          <w:tcPr>
            <w:tcW w:w="2905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國立中央大學</w:t>
            </w:r>
          </w:p>
        </w:tc>
        <w:tc>
          <w:tcPr>
            <w:tcW w:w="2906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國立高雄餐旅大學</w:t>
            </w:r>
          </w:p>
        </w:tc>
      </w:tr>
      <w:tr w:rsidR="00FC1370" w:rsidRPr="00FC1370" w:rsidTr="00DF1322">
        <w:trPr>
          <w:trHeight w:hRule="exact" w:val="907"/>
        </w:trPr>
        <w:tc>
          <w:tcPr>
            <w:tcW w:w="1276" w:type="dxa"/>
            <w:vAlign w:val="center"/>
          </w:tcPr>
          <w:p w:rsidR="00BD4010" w:rsidRPr="00FC1370" w:rsidRDefault="00BD4010" w:rsidP="00C80077">
            <w:pPr>
              <w:spacing w:line="44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休假旅遊補助</w:t>
            </w:r>
          </w:p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（國民旅遊卡）</w:t>
            </w:r>
          </w:p>
        </w:tc>
        <w:tc>
          <w:tcPr>
            <w:tcW w:w="2905" w:type="dxa"/>
            <w:vMerge w:val="restart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國立臺灣戲曲學院</w:t>
            </w:r>
          </w:p>
        </w:tc>
        <w:tc>
          <w:tcPr>
            <w:tcW w:w="2906" w:type="dxa"/>
            <w:vMerge w:val="restart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國立屏東科技大學</w:t>
            </w:r>
          </w:p>
        </w:tc>
      </w:tr>
      <w:tr w:rsidR="00FC1370" w:rsidRPr="00FC1370" w:rsidTr="00DF1322">
        <w:trPr>
          <w:trHeight w:hRule="exact" w:val="907"/>
        </w:trPr>
        <w:tc>
          <w:tcPr>
            <w:tcW w:w="1276" w:type="dxa"/>
            <w:vAlign w:val="center"/>
          </w:tcPr>
          <w:p w:rsidR="00BD4010" w:rsidRPr="00FC1370" w:rsidRDefault="00BD4010" w:rsidP="00C80077">
            <w:pPr>
              <w:spacing w:line="44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不休假加班費</w:t>
            </w:r>
          </w:p>
        </w:tc>
        <w:tc>
          <w:tcPr>
            <w:tcW w:w="2905" w:type="dxa"/>
            <w:vMerge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6" w:type="dxa"/>
            <w:vMerge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370" w:rsidRPr="00FC1370" w:rsidTr="00DF1322">
        <w:trPr>
          <w:trHeight w:hRule="exact" w:val="907"/>
        </w:trPr>
        <w:tc>
          <w:tcPr>
            <w:tcW w:w="1276" w:type="dxa"/>
            <w:vAlign w:val="center"/>
          </w:tcPr>
          <w:p w:rsidR="00BD4010" w:rsidRPr="00FC1370" w:rsidRDefault="00BD4010" w:rsidP="00C80077">
            <w:pPr>
              <w:spacing w:line="44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留職停薪</w:t>
            </w:r>
          </w:p>
        </w:tc>
        <w:tc>
          <w:tcPr>
            <w:tcW w:w="2905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國立嘉義大學</w:t>
            </w:r>
          </w:p>
        </w:tc>
        <w:tc>
          <w:tcPr>
            <w:tcW w:w="2906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國立虎尾科技大學</w:t>
            </w:r>
          </w:p>
        </w:tc>
      </w:tr>
      <w:tr w:rsidR="00FC1370" w:rsidRPr="00FC1370" w:rsidTr="00DF1322">
        <w:trPr>
          <w:trHeight w:hRule="exact" w:val="907"/>
        </w:trPr>
        <w:tc>
          <w:tcPr>
            <w:tcW w:w="1276" w:type="dxa"/>
            <w:vAlign w:val="center"/>
          </w:tcPr>
          <w:p w:rsidR="00BD4010" w:rsidRPr="00FC1370" w:rsidRDefault="00BD4010" w:rsidP="00C80077">
            <w:pPr>
              <w:spacing w:line="44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獎懲（考核）</w:t>
            </w:r>
          </w:p>
        </w:tc>
        <w:tc>
          <w:tcPr>
            <w:tcW w:w="2905" w:type="dxa"/>
            <w:vMerge w:val="restart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國立臺灣海洋大學</w:t>
            </w:r>
          </w:p>
        </w:tc>
        <w:tc>
          <w:tcPr>
            <w:tcW w:w="2906" w:type="dxa"/>
            <w:vMerge w:val="restart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國立體育大學</w:t>
            </w:r>
          </w:p>
        </w:tc>
      </w:tr>
      <w:tr w:rsidR="00FC1370" w:rsidRPr="00FC1370" w:rsidTr="00DF1322">
        <w:trPr>
          <w:trHeight w:hRule="exact" w:val="907"/>
        </w:trPr>
        <w:tc>
          <w:tcPr>
            <w:tcW w:w="1276" w:type="dxa"/>
            <w:vAlign w:val="center"/>
          </w:tcPr>
          <w:p w:rsidR="00BD4010" w:rsidRPr="00FC1370" w:rsidRDefault="00BD4010" w:rsidP="00C80077">
            <w:pPr>
              <w:spacing w:line="44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center"/>
          </w:tcPr>
          <w:p w:rsidR="00BD4010" w:rsidRPr="00FC1370" w:rsidRDefault="00BD4010" w:rsidP="00FC137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資深優良教師獎勵</w:t>
            </w:r>
          </w:p>
        </w:tc>
        <w:tc>
          <w:tcPr>
            <w:tcW w:w="2905" w:type="dxa"/>
            <w:vMerge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6" w:type="dxa"/>
            <w:vMerge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370" w:rsidRPr="00FC1370" w:rsidTr="00DF1322">
        <w:trPr>
          <w:trHeight w:hRule="exact" w:val="907"/>
        </w:trPr>
        <w:tc>
          <w:tcPr>
            <w:tcW w:w="1276" w:type="dxa"/>
            <w:vAlign w:val="center"/>
          </w:tcPr>
          <w:p w:rsidR="00BD4010" w:rsidRPr="00FC1370" w:rsidRDefault="00BD4010" w:rsidP="00C80077">
            <w:pPr>
              <w:spacing w:line="44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兼職</w:t>
            </w:r>
          </w:p>
        </w:tc>
        <w:tc>
          <w:tcPr>
            <w:tcW w:w="2905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國立虎尾科技大學</w:t>
            </w:r>
          </w:p>
        </w:tc>
        <w:tc>
          <w:tcPr>
            <w:tcW w:w="2906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國立交通大學</w:t>
            </w:r>
          </w:p>
        </w:tc>
      </w:tr>
      <w:tr w:rsidR="00FC1370" w:rsidRPr="00FC1370" w:rsidTr="00DF1322">
        <w:trPr>
          <w:trHeight w:hRule="exact" w:val="907"/>
        </w:trPr>
        <w:tc>
          <w:tcPr>
            <w:tcW w:w="1276" w:type="dxa"/>
            <w:vAlign w:val="center"/>
          </w:tcPr>
          <w:p w:rsidR="00BD4010" w:rsidRPr="00FC1370" w:rsidRDefault="00BD4010" w:rsidP="00C80077">
            <w:pPr>
              <w:spacing w:line="44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兼職費</w:t>
            </w:r>
          </w:p>
        </w:tc>
        <w:tc>
          <w:tcPr>
            <w:tcW w:w="2905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國立體育大學</w:t>
            </w:r>
          </w:p>
        </w:tc>
        <w:tc>
          <w:tcPr>
            <w:tcW w:w="2906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國立交通大學</w:t>
            </w:r>
          </w:p>
        </w:tc>
      </w:tr>
      <w:tr w:rsidR="00FC1370" w:rsidRPr="00FC1370" w:rsidTr="00DF1322">
        <w:trPr>
          <w:trHeight w:hRule="exact" w:val="907"/>
        </w:trPr>
        <w:tc>
          <w:tcPr>
            <w:tcW w:w="1276" w:type="dxa"/>
            <w:vAlign w:val="center"/>
          </w:tcPr>
          <w:p w:rsidR="00BD4010" w:rsidRPr="00FC1370" w:rsidRDefault="00BD4010" w:rsidP="00C80077">
            <w:pPr>
              <w:spacing w:line="44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待遇</w:t>
            </w:r>
          </w:p>
        </w:tc>
        <w:tc>
          <w:tcPr>
            <w:tcW w:w="2905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國立臺灣戲曲學院</w:t>
            </w:r>
          </w:p>
        </w:tc>
        <w:tc>
          <w:tcPr>
            <w:tcW w:w="2906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國立高雄科技大學</w:t>
            </w:r>
          </w:p>
        </w:tc>
      </w:tr>
      <w:tr w:rsidR="00FC1370" w:rsidRPr="00FC1370" w:rsidTr="00DF1322">
        <w:trPr>
          <w:trHeight w:hRule="exact" w:val="907"/>
        </w:trPr>
        <w:tc>
          <w:tcPr>
            <w:tcW w:w="1276" w:type="dxa"/>
            <w:vAlign w:val="center"/>
          </w:tcPr>
          <w:p w:rsidR="00BD4010" w:rsidRPr="00FC1370" w:rsidRDefault="00BD4010" w:rsidP="00C80077">
            <w:pPr>
              <w:spacing w:line="44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552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彈性薪資</w:t>
            </w:r>
          </w:p>
        </w:tc>
        <w:tc>
          <w:tcPr>
            <w:tcW w:w="2905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國立勤益科技大學</w:t>
            </w:r>
          </w:p>
        </w:tc>
        <w:tc>
          <w:tcPr>
            <w:tcW w:w="2906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國立屏東科技大學</w:t>
            </w:r>
          </w:p>
        </w:tc>
      </w:tr>
      <w:tr w:rsidR="00FC1370" w:rsidRPr="00FC1370" w:rsidTr="00DF1322">
        <w:trPr>
          <w:trHeight w:hRule="exact" w:val="907"/>
        </w:trPr>
        <w:tc>
          <w:tcPr>
            <w:tcW w:w="1276" w:type="dxa"/>
            <w:vAlign w:val="center"/>
          </w:tcPr>
          <w:p w:rsidR="00BD4010" w:rsidRPr="00FC1370" w:rsidRDefault="00BD4010" w:rsidP="00C80077">
            <w:pPr>
              <w:spacing w:line="44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552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退撫</w:t>
            </w:r>
          </w:p>
        </w:tc>
        <w:tc>
          <w:tcPr>
            <w:tcW w:w="2905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國立臺灣海洋大學</w:t>
            </w:r>
          </w:p>
        </w:tc>
        <w:tc>
          <w:tcPr>
            <w:tcW w:w="2906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國立高雄科技大學</w:t>
            </w:r>
          </w:p>
        </w:tc>
      </w:tr>
      <w:tr w:rsidR="00FC1370" w:rsidRPr="00FC1370" w:rsidTr="00DF1322">
        <w:trPr>
          <w:trHeight w:hRule="exact" w:val="907"/>
        </w:trPr>
        <w:tc>
          <w:tcPr>
            <w:tcW w:w="1276" w:type="dxa"/>
            <w:vAlign w:val="center"/>
          </w:tcPr>
          <w:p w:rsidR="00BD4010" w:rsidRPr="00FC1370" w:rsidRDefault="00BD4010" w:rsidP="00C80077">
            <w:pPr>
              <w:spacing w:line="44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552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申訴</w:t>
            </w:r>
          </w:p>
        </w:tc>
        <w:tc>
          <w:tcPr>
            <w:tcW w:w="2905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國立勤益科技大學</w:t>
            </w:r>
          </w:p>
        </w:tc>
        <w:tc>
          <w:tcPr>
            <w:tcW w:w="2906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國立嘉義大學</w:t>
            </w:r>
          </w:p>
        </w:tc>
      </w:tr>
    </w:tbl>
    <w:p w:rsidR="00BD4010" w:rsidRPr="00DF1322" w:rsidRDefault="00BD4010" w:rsidP="00DF1322">
      <w:pPr>
        <w:rPr>
          <w:rFonts w:ascii="標楷體" w:eastAsia="標楷體" w:hAnsi="標楷體"/>
          <w:sz w:val="32"/>
          <w:szCs w:val="32"/>
        </w:rPr>
      </w:pPr>
      <w:r w:rsidRPr="00FC1370">
        <w:rPr>
          <w:rFonts w:ascii="標楷體" w:eastAsia="標楷體" w:hAnsi="標楷體"/>
          <w:sz w:val="28"/>
          <w:szCs w:val="28"/>
        </w:rPr>
        <w:br w:type="page"/>
      </w:r>
      <w:r w:rsidR="00DF1322" w:rsidRPr="00DF1322">
        <w:rPr>
          <w:rFonts w:ascii="標楷體" w:eastAsia="標楷體" w:hAnsi="標楷體" w:hint="eastAsia"/>
          <w:sz w:val="32"/>
          <w:szCs w:val="32"/>
        </w:rPr>
        <w:lastRenderedPageBreak/>
        <w:t>附件2：</w:t>
      </w:r>
      <w:r w:rsidRPr="00DF1322">
        <w:rPr>
          <w:rFonts w:ascii="標楷體" w:eastAsia="標楷體" w:hAnsi="標楷體" w:hint="eastAsia"/>
          <w:sz w:val="32"/>
          <w:szCs w:val="32"/>
        </w:rPr>
        <w:t>中小學組</w:t>
      </w:r>
      <w:r w:rsidR="00AB7FAE">
        <w:rPr>
          <w:rFonts w:ascii="標楷體" w:eastAsia="標楷體" w:hAnsi="標楷體" w:hint="eastAsia"/>
          <w:sz w:val="32"/>
          <w:szCs w:val="32"/>
        </w:rPr>
        <w:t>分工表</w:t>
      </w:r>
    </w:p>
    <w:tbl>
      <w:tblPr>
        <w:tblStyle w:val="a3"/>
        <w:tblW w:w="9672" w:type="dxa"/>
        <w:tblInd w:w="108" w:type="dxa"/>
        <w:tblLook w:val="04A0" w:firstRow="1" w:lastRow="0" w:firstColumn="1" w:lastColumn="0" w:noHBand="0" w:noVBand="1"/>
      </w:tblPr>
      <w:tblGrid>
        <w:gridCol w:w="1276"/>
        <w:gridCol w:w="2552"/>
        <w:gridCol w:w="5844"/>
      </w:tblGrid>
      <w:tr w:rsidR="00BD4010" w:rsidRPr="00FC1370" w:rsidTr="00AB7FAE">
        <w:trPr>
          <w:trHeight w:hRule="exact" w:val="907"/>
        </w:trPr>
        <w:tc>
          <w:tcPr>
            <w:tcW w:w="1276" w:type="dxa"/>
          </w:tcPr>
          <w:p w:rsidR="00BD4010" w:rsidRPr="00FC1370" w:rsidRDefault="00BD4010" w:rsidP="00AB7FAE">
            <w:pPr>
              <w:spacing w:line="44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比較表</w:t>
            </w:r>
          </w:p>
          <w:p w:rsidR="00BD4010" w:rsidRPr="00FC1370" w:rsidRDefault="00BD4010" w:rsidP="00AB7FAE">
            <w:pPr>
              <w:spacing w:line="44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552" w:type="dxa"/>
            <w:vAlign w:val="center"/>
          </w:tcPr>
          <w:p w:rsidR="00BD4010" w:rsidRPr="00FC1370" w:rsidRDefault="00BD4010" w:rsidP="00AB7FAE">
            <w:pPr>
              <w:spacing w:line="44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844" w:type="dxa"/>
            <w:vAlign w:val="center"/>
          </w:tcPr>
          <w:p w:rsidR="00BD4010" w:rsidRPr="00FC1370" w:rsidRDefault="00BD4010" w:rsidP="00AB7FAE">
            <w:pPr>
              <w:spacing w:line="44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負責學校</w:t>
            </w:r>
          </w:p>
        </w:tc>
      </w:tr>
      <w:tr w:rsidR="00BD4010" w:rsidRPr="00FC1370" w:rsidTr="00AB7FAE">
        <w:trPr>
          <w:trHeight w:hRule="exact" w:val="907"/>
        </w:trPr>
        <w:tc>
          <w:tcPr>
            <w:tcW w:w="1276" w:type="dxa"/>
            <w:vAlign w:val="center"/>
          </w:tcPr>
          <w:p w:rsidR="00BD4010" w:rsidRPr="00FC1370" w:rsidRDefault="00BD4010" w:rsidP="00DD64DA">
            <w:pPr>
              <w:spacing w:line="44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進修</w:t>
            </w:r>
          </w:p>
        </w:tc>
        <w:tc>
          <w:tcPr>
            <w:tcW w:w="5844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國立苗栗高級商業職業學校</w:t>
            </w:r>
          </w:p>
        </w:tc>
      </w:tr>
      <w:tr w:rsidR="00BD4010" w:rsidRPr="00FC1370" w:rsidTr="00AB7FAE">
        <w:trPr>
          <w:trHeight w:hRule="exact" w:val="907"/>
        </w:trPr>
        <w:tc>
          <w:tcPr>
            <w:tcW w:w="1276" w:type="dxa"/>
            <w:vAlign w:val="center"/>
          </w:tcPr>
          <w:p w:rsidR="00BD4010" w:rsidRPr="00FC1370" w:rsidRDefault="00BD4010" w:rsidP="00DD64DA">
            <w:pPr>
              <w:spacing w:line="44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請假</w:t>
            </w:r>
          </w:p>
        </w:tc>
        <w:tc>
          <w:tcPr>
            <w:tcW w:w="5844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國立苗栗高級商業職業學校</w:t>
            </w:r>
          </w:p>
        </w:tc>
      </w:tr>
      <w:tr w:rsidR="00BD4010" w:rsidRPr="00FC1370" w:rsidTr="00AB7FAE">
        <w:trPr>
          <w:trHeight w:hRule="exact" w:val="907"/>
        </w:trPr>
        <w:tc>
          <w:tcPr>
            <w:tcW w:w="1276" w:type="dxa"/>
            <w:vAlign w:val="center"/>
          </w:tcPr>
          <w:p w:rsidR="00BD4010" w:rsidRPr="00FC1370" w:rsidRDefault="00BD4010" w:rsidP="00DD64DA">
            <w:pPr>
              <w:spacing w:line="44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休假旅遊補助</w:t>
            </w:r>
          </w:p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（國民旅遊卡）</w:t>
            </w:r>
          </w:p>
        </w:tc>
        <w:tc>
          <w:tcPr>
            <w:tcW w:w="5844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proofErr w:type="gramStart"/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北教育大學附設實驗國民小學</w:t>
            </w:r>
          </w:p>
        </w:tc>
      </w:tr>
      <w:tr w:rsidR="00BD4010" w:rsidRPr="00FC1370" w:rsidTr="00AB7FAE">
        <w:trPr>
          <w:trHeight w:hRule="exact" w:val="907"/>
        </w:trPr>
        <w:tc>
          <w:tcPr>
            <w:tcW w:w="1276" w:type="dxa"/>
            <w:vAlign w:val="center"/>
          </w:tcPr>
          <w:p w:rsidR="00BD4010" w:rsidRPr="00FC1370" w:rsidRDefault="00BD4010" w:rsidP="00DD64DA">
            <w:pPr>
              <w:spacing w:line="44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不休假加班費</w:t>
            </w:r>
          </w:p>
        </w:tc>
        <w:tc>
          <w:tcPr>
            <w:tcW w:w="5844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proofErr w:type="gramStart"/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北教育大學附設實驗國民小學</w:t>
            </w:r>
          </w:p>
        </w:tc>
      </w:tr>
      <w:tr w:rsidR="00BD4010" w:rsidRPr="00FC1370" w:rsidTr="00AB7FAE">
        <w:trPr>
          <w:trHeight w:hRule="exact" w:val="907"/>
        </w:trPr>
        <w:tc>
          <w:tcPr>
            <w:tcW w:w="1276" w:type="dxa"/>
            <w:vAlign w:val="center"/>
          </w:tcPr>
          <w:p w:rsidR="00BD4010" w:rsidRPr="00FC1370" w:rsidRDefault="00BD4010" w:rsidP="00DD64DA">
            <w:pPr>
              <w:spacing w:line="44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留職停薪</w:t>
            </w:r>
          </w:p>
        </w:tc>
        <w:tc>
          <w:tcPr>
            <w:tcW w:w="5844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國立草屯高級商工職業學校</w:t>
            </w:r>
          </w:p>
        </w:tc>
      </w:tr>
      <w:tr w:rsidR="00BD4010" w:rsidRPr="00FC1370" w:rsidTr="00AB7FAE">
        <w:trPr>
          <w:trHeight w:hRule="exact" w:val="907"/>
        </w:trPr>
        <w:tc>
          <w:tcPr>
            <w:tcW w:w="1276" w:type="dxa"/>
            <w:vAlign w:val="center"/>
          </w:tcPr>
          <w:p w:rsidR="00BD4010" w:rsidRPr="00FC1370" w:rsidRDefault="00BD4010" w:rsidP="00DD64DA">
            <w:pPr>
              <w:spacing w:line="44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獎懲（考核）</w:t>
            </w:r>
          </w:p>
        </w:tc>
        <w:tc>
          <w:tcPr>
            <w:tcW w:w="5844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教育部國民及學前教育署</w:t>
            </w:r>
          </w:p>
        </w:tc>
      </w:tr>
      <w:tr w:rsidR="00BD4010" w:rsidRPr="00FC1370" w:rsidTr="00AB7FAE">
        <w:trPr>
          <w:trHeight w:hRule="exact" w:val="907"/>
        </w:trPr>
        <w:tc>
          <w:tcPr>
            <w:tcW w:w="1276" w:type="dxa"/>
            <w:vAlign w:val="center"/>
          </w:tcPr>
          <w:p w:rsidR="00BD4010" w:rsidRPr="00FC1370" w:rsidRDefault="00BD4010" w:rsidP="00DD64DA">
            <w:pPr>
              <w:spacing w:line="44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資深優良教師獎勵</w:t>
            </w:r>
          </w:p>
        </w:tc>
        <w:tc>
          <w:tcPr>
            <w:tcW w:w="5844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教育部國民及學前教育署</w:t>
            </w:r>
          </w:p>
        </w:tc>
      </w:tr>
      <w:tr w:rsidR="00BD4010" w:rsidRPr="00FC1370" w:rsidTr="00AB7FAE">
        <w:trPr>
          <w:trHeight w:hRule="exact" w:val="907"/>
        </w:trPr>
        <w:tc>
          <w:tcPr>
            <w:tcW w:w="1276" w:type="dxa"/>
            <w:vAlign w:val="center"/>
          </w:tcPr>
          <w:p w:rsidR="00BD4010" w:rsidRPr="00FC1370" w:rsidRDefault="00BD4010" w:rsidP="00DD64DA">
            <w:pPr>
              <w:spacing w:line="44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兼職</w:t>
            </w:r>
          </w:p>
        </w:tc>
        <w:tc>
          <w:tcPr>
            <w:tcW w:w="5844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國立岡山高級中學</w:t>
            </w:r>
          </w:p>
        </w:tc>
      </w:tr>
      <w:tr w:rsidR="00BD4010" w:rsidRPr="00FC1370" w:rsidTr="00AB7FAE">
        <w:trPr>
          <w:trHeight w:hRule="exact" w:val="907"/>
        </w:trPr>
        <w:tc>
          <w:tcPr>
            <w:tcW w:w="1276" w:type="dxa"/>
            <w:vAlign w:val="center"/>
          </w:tcPr>
          <w:p w:rsidR="00BD4010" w:rsidRPr="00FC1370" w:rsidRDefault="00BD4010" w:rsidP="00DD64DA">
            <w:pPr>
              <w:spacing w:line="44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兼職費</w:t>
            </w:r>
          </w:p>
        </w:tc>
        <w:tc>
          <w:tcPr>
            <w:tcW w:w="5844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國立岡山高級中學</w:t>
            </w:r>
          </w:p>
        </w:tc>
      </w:tr>
      <w:tr w:rsidR="00BD4010" w:rsidRPr="00FC1370" w:rsidTr="00AB7FAE">
        <w:trPr>
          <w:trHeight w:hRule="exact" w:val="907"/>
        </w:trPr>
        <w:tc>
          <w:tcPr>
            <w:tcW w:w="1276" w:type="dxa"/>
            <w:vAlign w:val="center"/>
          </w:tcPr>
          <w:p w:rsidR="00BD4010" w:rsidRPr="00FC1370" w:rsidRDefault="00BD4010" w:rsidP="00DD64DA">
            <w:pPr>
              <w:spacing w:line="44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待遇</w:t>
            </w:r>
          </w:p>
        </w:tc>
        <w:tc>
          <w:tcPr>
            <w:tcW w:w="5844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國立中興大學附屬</w:t>
            </w:r>
            <w:proofErr w:type="gramStart"/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中高級農業職業學校</w:t>
            </w:r>
          </w:p>
        </w:tc>
      </w:tr>
      <w:tr w:rsidR="00BD4010" w:rsidRPr="00FC1370" w:rsidTr="00AB7FAE">
        <w:trPr>
          <w:trHeight w:hRule="exact" w:val="907"/>
        </w:trPr>
        <w:tc>
          <w:tcPr>
            <w:tcW w:w="1276" w:type="dxa"/>
            <w:vAlign w:val="center"/>
          </w:tcPr>
          <w:p w:rsidR="00BD4010" w:rsidRPr="00FC1370" w:rsidRDefault="00BD4010" w:rsidP="00DD64DA">
            <w:pPr>
              <w:spacing w:line="44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552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彈性薪資</w:t>
            </w:r>
          </w:p>
        </w:tc>
        <w:tc>
          <w:tcPr>
            <w:tcW w:w="5844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【免</w:t>
            </w:r>
            <w:r w:rsidR="00A562B1">
              <w:rPr>
                <w:rFonts w:ascii="標楷體" w:eastAsia="標楷體" w:hAnsi="標楷體" w:hint="eastAsia"/>
                <w:sz w:val="28"/>
                <w:szCs w:val="28"/>
              </w:rPr>
              <w:t>填列</w:t>
            </w: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</w:tr>
      <w:tr w:rsidR="00BD4010" w:rsidRPr="00FC1370" w:rsidTr="00AB7FAE">
        <w:trPr>
          <w:trHeight w:hRule="exact" w:val="907"/>
        </w:trPr>
        <w:tc>
          <w:tcPr>
            <w:tcW w:w="1276" w:type="dxa"/>
            <w:vAlign w:val="center"/>
          </w:tcPr>
          <w:p w:rsidR="00BD4010" w:rsidRPr="00FC1370" w:rsidRDefault="00BD4010" w:rsidP="00DD64DA">
            <w:pPr>
              <w:spacing w:line="44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552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退撫</w:t>
            </w:r>
          </w:p>
        </w:tc>
        <w:tc>
          <w:tcPr>
            <w:tcW w:w="5844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國立中興大學附屬</w:t>
            </w:r>
            <w:proofErr w:type="gramStart"/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中高級農業職業學校</w:t>
            </w:r>
          </w:p>
        </w:tc>
      </w:tr>
      <w:tr w:rsidR="00BD4010" w:rsidRPr="00FC1370" w:rsidTr="00AB7FAE">
        <w:trPr>
          <w:trHeight w:hRule="exact" w:val="907"/>
        </w:trPr>
        <w:tc>
          <w:tcPr>
            <w:tcW w:w="1276" w:type="dxa"/>
            <w:vAlign w:val="center"/>
          </w:tcPr>
          <w:p w:rsidR="00BD4010" w:rsidRPr="00FC1370" w:rsidRDefault="00BD4010" w:rsidP="00DD64DA">
            <w:pPr>
              <w:spacing w:line="440" w:lineRule="exact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552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申訴</w:t>
            </w:r>
          </w:p>
        </w:tc>
        <w:tc>
          <w:tcPr>
            <w:tcW w:w="5844" w:type="dxa"/>
            <w:vAlign w:val="center"/>
          </w:tcPr>
          <w:p w:rsidR="00BD4010" w:rsidRPr="00FC1370" w:rsidRDefault="00BD4010" w:rsidP="00FC1370">
            <w:pPr>
              <w:spacing w:line="44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370">
              <w:rPr>
                <w:rFonts w:ascii="標楷體" w:eastAsia="標楷體" w:hAnsi="標楷體" w:hint="eastAsia"/>
                <w:sz w:val="28"/>
                <w:szCs w:val="28"/>
              </w:rPr>
              <w:t>國立草屯高級商工職業學校</w:t>
            </w:r>
          </w:p>
        </w:tc>
      </w:tr>
    </w:tbl>
    <w:p w:rsidR="00DD163F" w:rsidRPr="009E7DF1" w:rsidRDefault="00DD163F" w:rsidP="00A562B1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sectPr w:rsidR="00DD163F" w:rsidRPr="009E7DF1" w:rsidSect="007A1C12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08" w:rsidRDefault="00120908" w:rsidP="00E710F7">
      <w:r>
        <w:separator/>
      </w:r>
    </w:p>
  </w:endnote>
  <w:endnote w:type="continuationSeparator" w:id="0">
    <w:p w:rsidR="00120908" w:rsidRDefault="00120908" w:rsidP="00E7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350713"/>
      <w:docPartObj>
        <w:docPartGallery w:val="Page Numbers (Bottom of Page)"/>
        <w:docPartUnique/>
      </w:docPartObj>
    </w:sdtPr>
    <w:sdtEndPr/>
    <w:sdtContent>
      <w:p w:rsidR="00DB219A" w:rsidRDefault="00DB219A" w:rsidP="00FD6C94">
        <w:pPr>
          <w:pStyle w:val="a7"/>
          <w:jc w:val="center"/>
        </w:pPr>
        <w:r>
          <w:rPr>
            <w:rFonts w:hint="eastAsia"/>
          </w:rPr>
          <w:t>第</w:t>
        </w: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3A1572">
          <w:rPr>
            <w:rStyle w:val="ac"/>
            <w:noProof/>
          </w:rPr>
          <w:t>4</w:t>
        </w:r>
        <w:r>
          <w:rPr>
            <w:rStyle w:val="ac"/>
          </w:rPr>
          <w:fldChar w:fldCharType="end"/>
        </w:r>
        <w:r>
          <w:rPr>
            <w:rStyle w:val="ac"/>
            <w:rFonts w:hint="eastAsia"/>
          </w:rPr>
          <w:t>頁，共</w:t>
        </w: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NUMPAGES </w:instrText>
        </w:r>
        <w:r>
          <w:rPr>
            <w:rStyle w:val="ac"/>
          </w:rPr>
          <w:fldChar w:fldCharType="separate"/>
        </w:r>
        <w:r w:rsidR="003A1572">
          <w:rPr>
            <w:rStyle w:val="ac"/>
            <w:noProof/>
          </w:rPr>
          <w:t>4</w:t>
        </w:r>
        <w:r>
          <w:rPr>
            <w:rStyle w:val="ac"/>
          </w:rPr>
          <w:fldChar w:fldCharType="end"/>
        </w:r>
        <w:r>
          <w:rPr>
            <w:rStyle w:val="ac"/>
            <w:rFonts w:hint="eastAsia"/>
          </w:rPr>
          <w:t>頁</w:t>
        </w:r>
      </w:p>
      <w:p w:rsidR="00DB219A" w:rsidRDefault="00120908">
        <w:pPr>
          <w:pStyle w:val="a7"/>
          <w:jc w:val="center"/>
        </w:pPr>
      </w:p>
    </w:sdtContent>
  </w:sdt>
  <w:p w:rsidR="00DB219A" w:rsidRDefault="00DB21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08" w:rsidRDefault="00120908" w:rsidP="00E710F7">
      <w:r>
        <w:separator/>
      </w:r>
    </w:p>
  </w:footnote>
  <w:footnote w:type="continuationSeparator" w:id="0">
    <w:p w:rsidR="00120908" w:rsidRDefault="00120908" w:rsidP="00E71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284"/>
    <w:multiLevelType w:val="hybridMultilevel"/>
    <w:tmpl w:val="BD3C1A88"/>
    <w:lvl w:ilvl="0" w:tplc="7F28B4F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A16146"/>
    <w:multiLevelType w:val="hybridMultilevel"/>
    <w:tmpl w:val="8038591A"/>
    <w:lvl w:ilvl="0" w:tplc="5024E38E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1D5028"/>
    <w:multiLevelType w:val="hybridMultilevel"/>
    <w:tmpl w:val="1354E55A"/>
    <w:lvl w:ilvl="0" w:tplc="1E282BAE">
      <w:start w:val="2"/>
      <w:numFmt w:val="decimal"/>
      <w:lvlText w:val="%1、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3">
    <w:nsid w:val="10012864"/>
    <w:multiLevelType w:val="hybridMultilevel"/>
    <w:tmpl w:val="DB16559C"/>
    <w:lvl w:ilvl="0" w:tplc="D4E01228">
      <w:start w:val="3"/>
      <w:numFmt w:val="decimal"/>
      <w:lvlText w:val="%1、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4">
    <w:nsid w:val="1A4A34CA"/>
    <w:multiLevelType w:val="hybridMultilevel"/>
    <w:tmpl w:val="D2522E18"/>
    <w:lvl w:ilvl="0" w:tplc="D8E2E08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4B5061"/>
    <w:multiLevelType w:val="hybridMultilevel"/>
    <w:tmpl w:val="2A685D0C"/>
    <w:lvl w:ilvl="0" w:tplc="F6D868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C22FD8"/>
    <w:multiLevelType w:val="hybridMultilevel"/>
    <w:tmpl w:val="D8468554"/>
    <w:lvl w:ilvl="0" w:tplc="73A88474">
      <w:start w:val="4"/>
      <w:numFmt w:val="decimal"/>
      <w:lvlText w:val="%1、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7">
    <w:nsid w:val="299F623A"/>
    <w:multiLevelType w:val="hybridMultilevel"/>
    <w:tmpl w:val="413C0738"/>
    <w:lvl w:ilvl="0" w:tplc="A66C0D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42144C"/>
    <w:multiLevelType w:val="hybridMultilevel"/>
    <w:tmpl w:val="8F38BCD8"/>
    <w:lvl w:ilvl="0" w:tplc="548CEB7C">
      <w:start w:val="1"/>
      <w:numFmt w:val="decimal"/>
      <w:lvlText w:val="%1、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9">
    <w:nsid w:val="2CAF61DA"/>
    <w:multiLevelType w:val="hybridMultilevel"/>
    <w:tmpl w:val="D1D211AA"/>
    <w:lvl w:ilvl="0" w:tplc="E4B6D4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324D15"/>
    <w:multiLevelType w:val="hybridMultilevel"/>
    <w:tmpl w:val="9A68F8D0"/>
    <w:lvl w:ilvl="0" w:tplc="581A3BE8">
      <w:start w:val="1"/>
      <w:numFmt w:val="taiwaneseCountingThousand"/>
      <w:lvlText w:val="%1、"/>
      <w:lvlJc w:val="left"/>
      <w:pPr>
        <w:ind w:left="7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1">
    <w:nsid w:val="3EF21891"/>
    <w:multiLevelType w:val="hybridMultilevel"/>
    <w:tmpl w:val="62DC10E6"/>
    <w:lvl w:ilvl="0" w:tplc="7744CA5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2148E6"/>
    <w:multiLevelType w:val="hybridMultilevel"/>
    <w:tmpl w:val="A0CAF6CE"/>
    <w:lvl w:ilvl="0" w:tplc="B0AE9026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E081777"/>
    <w:multiLevelType w:val="hybridMultilevel"/>
    <w:tmpl w:val="1D34A40C"/>
    <w:lvl w:ilvl="0" w:tplc="095C5E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4BB2693"/>
    <w:multiLevelType w:val="hybridMultilevel"/>
    <w:tmpl w:val="0C94F306"/>
    <w:lvl w:ilvl="0" w:tplc="FB52FBD6">
      <w:start w:val="1"/>
      <w:numFmt w:val="taiwaneseCountingThousand"/>
      <w:lvlText w:val="%1、"/>
      <w:lvlJc w:val="left"/>
      <w:pPr>
        <w:ind w:left="945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5">
    <w:nsid w:val="674E6743"/>
    <w:multiLevelType w:val="hybridMultilevel"/>
    <w:tmpl w:val="E17869A8"/>
    <w:lvl w:ilvl="0" w:tplc="7340ECEC">
      <w:start w:val="1"/>
      <w:numFmt w:val="taiwaneseCountingThousand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>
    <w:nsid w:val="6AA1636A"/>
    <w:multiLevelType w:val="hybridMultilevel"/>
    <w:tmpl w:val="D8C4886A"/>
    <w:lvl w:ilvl="0" w:tplc="9446C0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5435C2A"/>
    <w:multiLevelType w:val="hybridMultilevel"/>
    <w:tmpl w:val="566AB49E"/>
    <w:lvl w:ilvl="0" w:tplc="048602BC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7D3D6F67"/>
    <w:multiLevelType w:val="hybridMultilevel"/>
    <w:tmpl w:val="CDDC171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18"/>
  </w:num>
  <w:num w:numId="5">
    <w:abstractNumId w:val="14"/>
  </w:num>
  <w:num w:numId="6">
    <w:abstractNumId w:val="10"/>
  </w:num>
  <w:num w:numId="7">
    <w:abstractNumId w:val="4"/>
  </w:num>
  <w:num w:numId="8">
    <w:abstractNumId w:val="12"/>
  </w:num>
  <w:num w:numId="9">
    <w:abstractNumId w:val="0"/>
  </w:num>
  <w:num w:numId="10">
    <w:abstractNumId w:val="6"/>
  </w:num>
  <w:num w:numId="11">
    <w:abstractNumId w:val="3"/>
  </w:num>
  <w:num w:numId="12">
    <w:abstractNumId w:val="2"/>
  </w:num>
  <w:num w:numId="13">
    <w:abstractNumId w:val="8"/>
  </w:num>
  <w:num w:numId="14">
    <w:abstractNumId w:val="11"/>
  </w:num>
  <w:num w:numId="15">
    <w:abstractNumId w:val="7"/>
  </w:num>
  <w:num w:numId="16">
    <w:abstractNumId w:val="9"/>
  </w:num>
  <w:num w:numId="17">
    <w:abstractNumId w:val="13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FF"/>
    <w:rsid w:val="000020A5"/>
    <w:rsid w:val="00035843"/>
    <w:rsid w:val="00036754"/>
    <w:rsid w:val="00043231"/>
    <w:rsid w:val="000474C7"/>
    <w:rsid w:val="00061C10"/>
    <w:rsid w:val="00065ABB"/>
    <w:rsid w:val="00097F26"/>
    <w:rsid w:val="000A4117"/>
    <w:rsid w:val="000B0832"/>
    <w:rsid w:val="000B70CC"/>
    <w:rsid w:val="000D1B6C"/>
    <w:rsid w:val="000D3E99"/>
    <w:rsid w:val="000D4003"/>
    <w:rsid w:val="000D5271"/>
    <w:rsid w:val="000F5A66"/>
    <w:rsid w:val="0010128C"/>
    <w:rsid w:val="00120908"/>
    <w:rsid w:val="00122E39"/>
    <w:rsid w:val="001259F6"/>
    <w:rsid w:val="00153AD2"/>
    <w:rsid w:val="00163FB1"/>
    <w:rsid w:val="00195845"/>
    <w:rsid w:val="001A7453"/>
    <w:rsid w:val="001B6E40"/>
    <w:rsid w:val="001C481F"/>
    <w:rsid w:val="001C7369"/>
    <w:rsid w:val="001F0FA6"/>
    <w:rsid w:val="00224C9D"/>
    <w:rsid w:val="00226667"/>
    <w:rsid w:val="00240A3E"/>
    <w:rsid w:val="002424ED"/>
    <w:rsid w:val="002443C7"/>
    <w:rsid w:val="00261063"/>
    <w:rsid w:val="00266E3E"/>
    <w:rsid w:val="0027363D"/>
    <w:rsid w:val="002758B5"/>
    <w:rsid w:val="00277777"/>
    <w:rsid w:val="002870F7"/>
    <w:rsid w:val="002A2063"/>
    <w:rsid w:val="002A27FA"/>
    <w:rsid w:val="002B1046"/>
    <w:rsid w:val="002B219B"/>
    <w:rsid w:val="002B2EC0"/>
    <w:rsid w:val="002B40C4"/>
    <w:rsid w:val="002B41E0"/>
    <w:rsid w:val="002B425E"/>
    <w:rsid w:val="002C5840"/>
    <w:rsid w:val="002D63F8"/>
    <w:rsid w:val="002D6901"/>
    <w:rsid w:val="002F03E0"/>
    <w:rsid w:val="002F0EAC"/>
    <w:rsid w:val="002F66E6"/>
    <w:rsid w:val="00303D97"/>
    <w:rsid w:val="00355D09"/>
    <w:rsid w:val="00361514"/>
    <w:rsid w:val="00361E21"/>
    <w:rsid w:val="00363B00"/>
    <w:rsid w:val="00365EE5"/>
    <w:rsid w:val="00372F13"/>
    <w:rsid w:val="00394279"/>
    <w:rsid w:val="00396131"/>
    <w:rsid w:val="003A1572"/>
    <w:rsid w:val="003A4B16"/>
    <w:rsid w:val="003C1E1A"/>
    <w:rsid w:val="003E0464"/>
    <w:rsid w:val="003E2474"/>
    <w:rsid w:val="003E7124"/>
    <w:rsid w:val="00401AFE"/>
    <w:rsid w:val="00420C89"/>
    <w:rsid w:val="00422EBC"/>
    <w:rsid w:val="00426602"/>
    <w:rsid w:val="00431274"/>
    <w:rsid w:val="00440F13"/>
    <w:rsid w:val="00451BC3"/>
    <w:rsid w:val="00453DA5"/>
    <w:rsid w:val="00467B07"/>
    <w:rsid w:val="0047499B"/>
    <w:rsid w:val="00482B6F"/>
    <w:rsid w:val="0049465B"/>
    <w:rsid w:val="004E399F"/>
    <w:rsid w:val="004F5B20"/>
    <w:rsid w:val="0050007A"/>
    <w:rsid w:val="005002D3"/>
    <w:rsid w:val="0052002D"/>
    <w:rsid w:val="005237BC"/>
    <w:rsid w:val="00524023"/>
    <w:rsid w:val="00526A4C"/>
    <w:rsid w:val="00533D67"/>
    <w:rsid w:val="00534694"/>
    <w:rsid w:val="00534C00"/>
    <w:rsid w:val="0054053B"/>
    <w:rsid w:val="00570259"/>
    <w:rsid w:val="0057261A"/>
    <w:rsid w:val="00577678"/>
    <w:rsid w:val="005952E0"/>
    <w:rsid w:val="005A3BE3"/>
    <w:rsid w:val="005A57C0"/>
    <w:rsid w:val="005A5EF7"/>
    <w:rsid w:val="005D197C"/>
    <w:rsid w:val="005F795B"/>
    <w:rsid w:val="006103A2"/>
    <w:rsid w:val="00622666"/>
    <w:rsid w:val="00625ACB"/>
    <w:rsid w:val="00626E0C"/>
    <w:rsid w:val="00643929"/>
    <w:rsid w:val="00651273"/>
    <w:rsid w:val="00661C21"/>
    <w:rsid w:val="00672CE5"/>
    <w:rsid w:val="00675469"/>
    <w:rsid w:val="0068114C"/>
    <w:rsid w:val="00686CF3"/>
    <w:rsid w:val="006C0C51"/>
    <w:rsid w:val="006E4D9F"/>
    <w:rsid w:val="006E5A43"/>
    <w:rsid w:val="006F1107"/>
    <w:rsid w:val="006F1344"/>
    <w:rsid w:val="006F2A30"/>
    <w:rsid w:val="00705263"/>
    <w:rsid w:val="007074C5"/>
    <w:rsid w:val="00736DE5"/>
    <w:rsid w:val="00743B02"/>
    <w:rsid w:val="007455BD"/>
    <w:rsid w:val="00751E44"/>
    <w:rsid w:val="00755440"/>
    <w:rsid w:val="0076583E"/>
    <w:rsid w:val="00781171"/>
    <w:rsid w:val="00782C2E"/>
    <w:rsid w:val="00793AF7"/>
    <w:rsid w:val="007A0972"/>
    <w:rsid w:val="007A1C12"/>
    <w:rsid w:val="007B2008"/>
    <w:rsid w:val="007B61BE"/>
    <w:rsid w:val="007B6A4B"/>
    <w:rsid w:val="007C2A56"/>
    <w:rsid w:val="007C3F82"/>
    <w:rsid w:val="007C41B3"/>
    <w:rsid w:val="007C75B6"/>
    <w:rsid w:val="007D0D10"/>
    <w:rsid w:val="007D77A4"/>
    <w:rsid w:val="007F1046"/>
    <w:rsid w:val="007F2706"/>
    <w:rsid w:val="00812BA2"/>
    <w:rsid w:val="00824D93"/>
    <w:rsid w:val="00825949"/>
    <w:rsid w:val="008366F6"/>
    <w:rsid w:val="00841D23"/>
    <w:rsid w:val="0084517E"/>
    <w:rsid w:val="00871E37"/>
    <w:rsid w:val="008B3BD0"/>
    <w:rsid w:val="008B772C"/>
    <w:rsid w:val="008C1C12"/>
    <w:rsid w:val="008F47AC"/>
    <w:rsid w:val="00906A3F"/>
    <w:rsid w:val="00911F58"/>
    <w:rsid w:val="0091206D"/>
    <w:rsid w:val="00913C0C"/>
    <w:rsid w:val="009164FC"/>
    <w:rsid w:val="00923209"/>
    <w:rsid w:val="009249BB"/>
    <w:rsid w:val="009362A2"/>
    <w:rsid w:val="00990828"/>
    <w:rsid w:val="00991285"/>
    <w:rsid w:val="00991AE3"/>
    <w:rsid w:val="00993C2D"/>
    <w:rsid w:val="009A10D6"/>
    <w:rsid w:val="009D375F"/>
    <w:rsid w:val="009E7DF1"/>
    <w:rsid w:val="009F2E32"/>
    <w:rsid w:val="009F548A"/>
    <w:rsid w:val="009F779A"/>
    <w:rsid w:val="00A01761"/>
    <w:rsid w:val="00A30827"/>
    <w:rsid w:val="00A31CCF"/>
    <w:rsid w:val="00A35B94"/>
    <w:rsid w:val="00A54858"/>
    <w:rsid w:val="00A562B1"/>
    <w:rsid w:val="00A6786F"/>
    <w:rsid w:val="00A72177"/>
    <w:rsid w:val="00A965CA"/>
    <w:rsid w:val="00AA60A7"/>
    <w:rsid w:val="00AB759A"/>
    <w:rsid w:val="00AB7FAE"/>
    <w:rsid w:val="00AC45DC"/>
    <w:rsid w:val="00AD6A1A"/>
    <w:rsid w:val="00AE463C"/>
    <w:rsid w:val="00AF16B7"/>
    <w:rsid w:val="00AF23EE"/>
    <w:rsid w:val="00B02089"/>
    <w:rsid w:val="00B049BE"/>
    <w:rsid w:val="00B06FBA"/>
    <w:rsid w:val="00B43260"/>
    <w:rsid w:val="00B51A02"/>
    <w:rsid w:val="00B834BD"/>
    <w:rsid w:val="00B96CB0"/>
    <w:rsid w:val="00BA5D09"/>
    <w:rsid w:val="00BC18D9"/>
    <w:rsid w:val="00BC2CD3"/>
    <w:rsid w:val="00BD4010"/>
    <w:rsid w:val="00BE2015"/>
    <w:rsid w:val="00BE3E53"/>
    <w:rsid w:val="00BE64A7"/>
    <w:rsid w:val="00BF723B"/>
    <w:rsid w:val="00C03681"/>
    <w:rsid w:val="00C1170B"/>
    <w:rsid w:val="00C12604"/>
    <w:rsid w:val="00C212AA"/>
    <w:rsid w:val="00C26B82"/>
    <w:rsid w:val="00C5013B"/>
    <w:rsid w:val="00C75475"/>
    <w:rsid w:val="00C80077"/>
    <w:rsid w:val="00C82C3A"/>
    <w:rsid w:val="00CA2825"/>
    <w:rsid w:val="00CB00B8"/>
    <w:rsid w:val="00CB759E"/>
    <w:rsid w:val="00CC59D7"/>
    <w:rsid w:val="00CC6BF2"/>
    <w:rsid w:val="00CE3372"/>
    <w:rsid w:val="00CE3C7A"/>
    <w:rsid w:val="00D024B2"/>
    <w:rsid w:val="00D11991"/>
    <w:rsid w:val="00D20634"/>
    <w:rsid w:val="00D214F4"/>
    <w:rsid w:val="00D21976"/>
    <w:rsid w:val="00D31F45"/>
    <w:rsid w:val="00D35AF3"/>
    <w:rsid w:val="00D360E8"/>
    <w:rsid w:val="00D533EA"/>
    <w:rsid w:val="00D5372D"/>
    <w:rsid w:val="00D54E91"/>
    <w:rsid w:val="00D64497"/>
    <w:rsid w:val="00DA73B2"/>
    <w:rsid w:val="00DB05AE"/>
    <w:rsid w:val="00DB219A"/>
    <w:rsid w:val="00DD163F"/>
    <w:rsid w:val="00DD64DA"/>
    <w:rsid w:val="00DE7F51"/>
    <w:rsid w:val="00DF1322"/>
    <w:rsid w:val="00E051BF"/>
    <w:rsid w:val="00E12FF7"/>
    <w:rsid w:val="00E13B6F"/>
    <w:rsid w:val="00E16933"/>
    <w:rsid w:val="00E26D65"/>
    <w:rsid w:val="00E40AFF"/>
    <w:rsid w:val="00E52843"/>
    <w:rsid w:val="00E57809"/>
    <w:rsid w:val="00E65590"/>
    <w:rsid w:val="00E710F7"/>
    <w:rsid w:val="00E77BCA"/>
    <w:rsid w:val="00E87885"/>
    <w:rsid w:val="00EC479B"/>
    <w:rsid w:val="00ED17A5"/>
    <w:rsid w:val="00ED3111"/>
    <w:rsid w:val="00EE5CCC"/>
    <w:rsid w:val="00EF0F51"/>
    <w:rsid w:val="00F05B6A"/>
    <w:rsid w:val="00F10DEE"/>
    <w:rsid w:val="00F7442E"/>
    <w:rsid w:val="00F75772"/>
    <w:rsid w:val="00F803C3"/>
    <w:rsid w:val="00FA6C76"/>
    <w:rsid w:val="00FB3162"/>
    <w:rsid w:val="00FC1370"/>
    <w:rsid w:val="00FC45C1"/>
    <w:rsid w:val="00FC48B1"/>
    <w:rsid w:val="00FD6C94"/>
    <w:rsid w:val="00FE0FFB"/>
    <w:rsid w:val="00FE7CE2"/>
    <w:rsid w:val="00FF426D"/>
    <w:rsid w:val="00FF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99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71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10F7"/>
    <w:rPr>
      <w:sz w:val="20"/>
      <w:szCs w:val="20"/>
    </w:rPr>
  </w:style>
  <w:style w:type="paragraph" w:styleId="a7">
    <w:name w:val="footer"/>
    <w:basedOn w:val="a"/>
    <w:link w:val="a8"/>
    <w:unhideWhenUsed/>
    <w:rsid w:val="00E71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710F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3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3C7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61C10"/>
    <w:rPr>
      <w:color w:val="0563C1" w:themeColor="hyperlink"/>
      <w:u w:val="single"/>
    </w:rPr>
  </w:style>
  <w:style w:type="paragraph" w:customStyle="1" w:styleId="Default">
    <w:name w:val="Default"/>
    <w:rsid w:val="001A745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c">
    <w:name w:val="page number"/>
    <w:basedOn w:val="a0"/>
    <w:rsid w:val="00FD6C94"/>
  </w:style>
  <w:style w:type="character" w:styleId="ad">
    <w:name w:val="annotation reference"/>
    <w:basedOn w:val="a0"/>
    <w:uiPriority w:val="99"/>
    <w:semiHidden/>
    <w:unhideWhenUsed/>
    <w:rsid w:val="00CE33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E3372"/>
  </w:style>
  <w:style w:type="character" w:customStyle="1" w:styleId="af">
    <w:name w:val="註解文字 字元"/>
    <w:basedOn w:val="a0"/>
    <w:link w:val="ae"/>
    <w:uiPriority w:val="99"/>
    <w:semiHidden/>
    <w:rsid w:val="00CE33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E337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E33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99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71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10F7"/>
    <w:rPr>
      <w:sz w:val="20"/>
      <w:szCs w:val="20"/>
    </w:rPr>
  </w:style>
  <w:style w:type="paragraph" w:styleId="a7">
    <w:name w:val="footer"/>
    <w:basedOn w:val="a"/>
    <w:link w:val="a8"/>
    <w:unhideWhenUsed/>
    <w:rsid w:val="00E71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710F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3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3C7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61C10"/>
    <w:rPr>
      <w:color w:val="0563C1" w:themeColor="hyperlink"/>
      <w:u w:val="single"/>
    </w:rPr>
  </w:style>
  <w:style w:type="paragraph" w:customStyle="1" w:styleId="Default">
    <w:name w:val="Default"/>
    <w:rsid w:val="001A745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c">
    <w:name w:val="page number"/>
    <w:basedOn w:val="a0"/>
    <w:rsid w:val="00FD6C94"/>
  </w:style>
  <w:style w:type="character" w:styleId="ad">
    <w:name w:val="annotation reference"/>
    <w:basedOn w:val="a0"/>
    <w:uiPriority w:val="99"/>
    <w:semiHidden/>
    <w:unhideWhenUsed/>
    <w:rsid w:val="00CE33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E3372"/>
  </w:style>
  <w:style w:type="character" w:customStyle="1" w:styleId="af">
    <w:name w:val="註解文字 字元"/>
    <w:basedOn w:val="a0"/>
    <w:link w:val="ae"/>
    <w:uiPriority w:val="99"/>
    <w:semiHidden/>
    <w:rsid w:val="00CE33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E337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E3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F912-59A4-4B33-9B38-71AF5F05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</cp:lastModifiedBy>
  <cp:revision>5</cp:revision>
  <cp:lastPrinted>2019-04-26T08:37:00Z</cp:lastPrinted>
  <dcterms:created xsi:type="dcterms:W3CDTF">2019-04-29T02:55:00Z</dcterms:created>
  <dcterms:modified xsi:type="dcterms:W3CDTF">2019-04-29T02:56:00Z</dcterms:modified>
</cp:coreProperties>
</file>